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4604" w14:textId="77777777" w:rsidR="006577AD" w:rsidRDefault="006577AD" w:rsidP="006577AD">
      <w:pPr>
        <w:jc w:val="center"/>
        <w:rPr>
          <w:b/>
          <w:sz w:val="36"/>
          <w:szCs w:val="36"/>
        </w:rPr>
      </w:pPr>
      <w:bookmarkStart w:id="0" w:name="_Toc490487965"/>
      <w:bookmarkStart w:id="1" w:name="_Toc490488374"/>
      <w:bookmarkStart w:id="2" w:name="_Toc490488442"/>
      <w:bookmarkStart w:id="3" w:name="_GoBack"/>
      <w:bookmarkEnd w:id="3"/>
    </w:p>
    <w:p w14:paraId="019A5AC0" w14:textId="5EC4E573" w:rsidR="006577AD" w:rsidRPr="006577AD" w:rsidRDefault="006577AD" w:rsidP="006577AD">
      <w:pPr>
        <w:jc w:val="center"/>
        <w:rPr>
          <w:b/>
          <w:sz w:val="36"/>
          <w:szCs w:val="36"/>
        </w:rPr>
      </w:pPr>
      <w:r w:rsidRPr="006577AD">
        <w:rPr>
          <w:b/>
          <w:sz w:val="36"/>
          <w:szCs w:val="36"/>
        </w:rPr>
        <w:t>UNIFORM REGULATION</w:t>
      </w:r>
    </w:p>
    <w:p w14:paraId="19981A12" w14:textId="77777777" w:rsidR="006577AD" w:rsidRPr="006577AD" w:rsidRDefault="006577AD" w:rsidP="006577AD">
      <w:pPr>
        <w:jc w:val="center"/>
        <w:rPr>
          <w:rFonts w:eastAsia="Times New Roman"/>
          <w:b/>
          <w:sz w:val="36"/>
          <w:szCs w:val="36"/>
        </w:rPr>
      </w:pPr>
      <w:r w:rsidRPr="006577AD">
        <w:rPr>
          <w:b/>
          <w:sz w:val="36"/>
          <w:szCs w:val="36"/>
        </w:rPr>
        <w:t>OF</w:t>
      </w:r>
      <w:r w:rsidRPr="006577AD">
        <w:rPr>
          <w:b/>
          <w:spacing w:val="1"/>
          <w:sz w:val="36"/>
          <w:szCs w:val="36"/>
        </w:rPr>
        <w:t xml:space="preserve"> </w:t>
      </w:r>
      <w:r w:rsidRPr="006577AD">
        <w:rPr>
          <w:b/>
          <w:sz w:val="36"/>
          <w:szCs w:val="36"/>
        </w:rPr>
        <w:t>VIRTUAL-CURRENCY</w:t>
      </w:r>
      <w:r w:rsidRPr="006577AD">
        <w:rPr>
          <w:b/>
          <w:spacing w:val="35"/>
          <w:sz w:val="36"/>
          <w:szCs w:val="36"/>
        </w:rPr>
        <w:t xml:space="preserve"> </w:t>
      </w:r>
      <w:r w:rsidRPr="006577AD">
        <w:rPr>
          <w:b/>
          <w:sz w:val="36"/>
          <w:szCs w:val="36"/>
        </w:rPr>
        <w:t>BUSINESSES ACT</w:t>
      </w:r>
    </w:p>
    <w:p w14:paraId="4C6C75BF" w14:textId="77777777" w:rsidR="006577AD" w:rsidRPr="003C0FF9" w:rsidRDefault="006577AD" w:rsidP="006577AD">
      <w:pPr>
        <w:pStyle w:val="BodyText"/>
        <w:jc w:val="center"/>
      </w:pPr>
    </w:p>
    <w:p w14:paraId="77EE010B" w14:textId="77777777" w:rsidR="006577AD" w:rsidRPr="003C0FF9" w:rsidRDefault="006577AD" w:rsidP="006577AD">
      <w:pPr>
        <w:jc w:val="center"/>
      </w:pPr>
    </w:p>
    <w:p w14:paraId="00AAFFFB" w14:textId="77777777" w:rsidR="006577AD" w:rsidRPr="003C0FF9" w:rsidRDefault="006577AD" w:rsidP="006577AD">
      <w:pPr>
        <w:jc w:val="center"/>
      </w:pPr>
      <w:r w:rsidRPr="003C0FF9">
        <w:t>drafted by the</w:t>
      </w:r>
    </w:p>
    <w:p w14:paraId="3B2AF2C3" w14:textId="77777777" w:rsidR="006577AD" w:rsidRPr="003C0FF9" w:rsidRDefault="006577AD" w:rsidP="006577AD">
      <w:pPr>
        <w:jc w:val="center"/>
      </w:pPr>
    </w:p>
    <w:p w14:paraId="79AFED9E" w14:textId="77777777" w:rsidR="006577AD" w:rsidRPr="003C0FF9" w:rsidRDefault="006577AD" w:rsidP="006577AD">
      <w:pPr>
        <w:jc w:val="center"/>
      </w:pPr>
    </w:p>
    <w:p w14:paraId="6D3BB657" w14:textId="77777777" w:rsidR="006577AD" w:rsidRPr="003C0FF9" w:rsidRDefault="006577AD" w:rsidP="006577AD">
      <w:pPr>
        <w:jc w:val="center"/>
      </w:pPr>
    </w:p>
    <w:p w14:paraId="26CF0FD5" w14:textId="77777777" w:rsidR="006577AD" w:rsidRPr="003C0FF9" w:rsidRDefault="006577AD" w:rsidP="006577AD">
      <w:pPr>
        <w:jc w:val="center"/>
      </w:pPr>
    </w:p>
    <w:p w14:paraId="709F2B54" w14:textId="77777777" w:rsidR="006577AD" w:rsidRPr="003C0FF9" w:rsidRDefault="006577AD" w:rsidP="006577AD">
      <w:pPr>
        <w:jc w:val="center"/>
      </w:pPr>
      <w:r w:rsidRPr="003C0FF9">
        <w:t>NATIONAL CONFERENCE OF COMMISSIONERS</w:t>
      </w:r>
    </w:p>
    <w:p w14:paraId="254E2443" w14:textId="77777777" w:rsidR="006577AD" w:rsidRPr="003C0FF9" w:rsidRDefault="006577AD" w:rsidP="006577AD">
      <w:pPr>
        <w:jc w:val="center"/>
      </w:pPr>
      <w:r w:rsidRPr="003C0FF9">
        <w:t>ON UNIFORM STATE LAWS</w:t>
      </w:r>
    </w:p>
    <w:p w14:paraId="41D1E3CC" w14:textId="77777777" w:rsidR="006577AD" w:rsidRPr="003C0FF9" w:rsidRDefault="006577AD" w:rsidP="006577AD">
      <w:pPr>
        <w:jc w:val="center"/>
      </w:pPr>
    </w:p>
    <w:p w14:paraId="2C1CF190" w14:textId="77777777" w:rsidR="006577AD" w:rsidRPr="003C0FF9" w:rsidRDefault="006577AD" w:rsidP="006577AD">
      <w:pPr>
        <w:jc w:val="center"/>
      </w:pPr>
    </w:p>
    <w:p w14:paraId="6D6BDCBA" w14:textId="77777777" w:rsidR="006577AD" w:rsidRPr="003C0FF9" w:rsidRDefault="006577AD" w:rsidP="006577AD">
      <w:pPr>
        <w:jc w:val="center"/>
      </w:pPr>
      <w:r w:rsidRPr="003C0FF9">
        <w:t>and by it</w:t>
      </w:r>
    </w:p>
    <w:p w14:paraId="5DFFCD58" w14:textId="77777777" w:rsidR="006577AD" w:rsidRPr="003C0FF9" w:rsidRDefault="006577AD" w:rsidP="006577AD">
      <w:pPr>
        <w:jc w:val="center"/>
      </w:pPr>
    </w:p>
    <w:p w14:paraId="397599E3" w14:textId="77777777" w:rsidR="006577AD" w:rsidRPr="003C0FF9" w:rsidRDefault="006577AD" w:rsidP="006577AD">
      <w:pPr>
        <w:jc w:val="center"/>
      </w:pPr>
    </w:p>
    <w:p w14:paraId="6F9D6909" w14:textId="77777777" w:rsidR="006577AD" w:rsidRPr="003C0FF9" w:rsidRDefault="006577AD" w:rsidP="006577AD">
      <w:pPr>
        <w:jc w:val="center"/>
      </w:pPr>
    </w:p>
    <w:p w14:paraId="04D37ABB" w14:textId="77777777" w:rsidR="006577AD" w:rsidRPr="003C0FF9" w:rsidRDefault="006577AD" w:rsidP="006577AD">
      <w:pPr>
        <w:jc w:val="center"/>
      </w:pPr>
      <w:r w:rsidRPr="003C0FF9">
        <w:t>APPROVED AND RECOMMENDED FOR ENACTMENT</w:t>
      </w:r>
    </w:p>
    <w:p w14:paraId="4018002C" w14:textId="77777777" w:rsidR="006577AD" w:rsidRPr="003C0FF9" w:rsidRDefault="006577AD" w:rsidP="006577AD">
      <w:pPr>
        <w:jc w:val="center"/>
      </w:pPr>
      <w:r w:rsidRPr="003C0FF9">
        <w:t>IN ALL THE STATES</w:t>
      </w:r>
    </w:p>
    <w:p w14:paraId="73CB6036" w14:textId="77777777" w:rsidR="006577AD" w:rsidRPr="003C0FF9" w:rsidRDefault="006577AD" w:rsidP="006577AD">
      <w:pPr>
        <w:jc w:val="center"/>
      </w:pPr>
    </w:p>
    <w:p w14:paraId="5C36FBB7" w14:textId="77777777" w:rsidR="006577AD" w:rsidRPr="003C0FF9" w:rsidRDefault="006577AD" w:rsidP="006577AD">
      <w:pPr>
        <w:jc w:val="center"/>
      </w:pPr>
    </w:p>
    <w:p w14:paraId="44637E50" w14:textId="77777777" w:rsidR="006577AD" w:rsidRPr="003C0FF9" w:rsidRDefault="006577AD" w:rsidP="006577AD">
      <w:pPr>
        <w:jc w:val="center"/>
      </w:pPr>
    </w:p>
    <w:p w14:paraId="37F18CF1" w14:textId="77777777" w:rsidR="006577AD" w:rsidRPr="003C0FF9" w:rsidRDefault="006577AD" w:rsidP="006577AD">
      <w:pPr>
        <w:jc w:val="center"/>
      </w:pPr>
      <w:r w:rsidRPr="003C0FF9">
        <w:t>at its</w:t>
      </w:r>
    </w:p>
    <w:p w14:paraId="48B8D723" w14:textId="77777777" w:rsidR="006577AD" w:rsidRPr="003C0FF9" w:rsidRDefault="006577AD" w:rsidP="006577AD">
      <w:pPr>
        <w:jc w:val="center"/>
      </w:pPr>
    </w:p>
    <w:p w14:paraId="76222E88" w14:textId="77777777" w:rsidR="006577AD" w:rsidRPr="003C0FF9" w:rsidRDefault="006577AD" w:rsidP="006577AD">
      <w:pPr>
        <w:jc w:val="center"/>
      </w:pPr>
    </w:p>
    <w:p w14:paraId="186008ED" w14:textId="77777777" w:rsidR="006577AD" w:rsidRPr="003C0FF9" w:rsidRDefault="006577AD" w:rsidP="006577AD">
      <w:pPr>
        <w:jc w:val="center"/>
      </w:pPr>
    </w:p>
    <w:p w14:paraId="374326C4" w14:textId="77777777" w:rsidR="006577AD" w:rsidRPr="003C0FF9" w:rsidRDefault="006577AD" w:rsidP="006577AD">
      <w:pPr>
        <w:jc w:val="center"/>
      </w:pPr>
      <w:r w:rsidRPr="003C0FF9">
        <w:t>ANNUAL CONFERENCE</w:t>
      </w:r>
    </w:p>
    <w:p w14:paraId="26330FA9" w14:textId="77777777" w:rsidR="006577AD" w:rsidRPr="003C0FF9" w:rsidRDefault="006577AD" w:rsidP="006577AD">
      <w:pPr>
        <w:jc w:val="center"/>
      </w:pPr>
      <w:r w:rsidRPr="003C0FF9">
        <w:t>MEETING IN ITS ONE-HUNDRED-AND-TWENTY-</w:t>
      </w:r>
      <w:r>
        <w:t>SIXTH</w:t>
      </w:r>
      <w:r w:rsidRPr="003C0FF9">
        <w:t xml:space="preserve"> YEAR</w:t>
      </w:r>
    </w:p>
    <w:p w14:paraId="0FEC93CC" w14:textId="77777777" w:rsidR="006577AD" w:rsidRPr="003C0FF9" w:rsidRDefault="006577AD" w:rsidP="006577AD">
      <w:pPr>
        <w:jc w:val="center"/>
      </w:pPr>
      <w:r>
        <w:t>SAN DIEGO</w:t>
      </w:r>
      <w:r w:rsidRPr="003C0FF9">
        <w:t xml:space="preserve">, </w:t>
      </w:r>
      <w:r>
        <w:t>CALIFORNIA</w:t>
      </w:r>
    </w:p>
    <w:p w14:paraId="01EEC4F1" w14:textId="77777777" w:rsidR="006577AD" w:rsidRPr="003C0FF9" w:rsidRDefault="006577AD" w:rsidP="006577AD">
      <w:pPr>
        <w:jc w:val="center"/>
        <w:rPr>
          <w:sz w:val="28"/>
          <w:szCs w:val="28"/>
        </w:rPr>
      </w:pPr>
      <w:r w:rsidRPr="003C0FF9">
        <w:t xml:space="preserve">JULY </w:t>
      </w:r>
      <w:r>
        <w:t>14</w:t>
      </w:r>
      <w:r w:rsidRPr="003C0FF9">
        <w:t xml:space="preserve"> - JULY </w:t>
      </w:r>
      <w:r>
        <w:t>20</w:t>
      </w:r>
      <w:r w:rsidRPr="003C0FF9">
        <w:t xml:space="preserve">, </w:t>
      </w:r>
      <w:r>
        <w:t>2017</w:t>
      </w:r>
    </w:p>
    <w:p w14:paraId="4005FE22" w14:textId="77777777" w:rsidR="006577AD" w:rsidRPr="003C0FF9" w:rsidRDefault="006577AD" w:rsidP="006577AD">
      <w:pPr>
        <w:jc w:val="center"/>
      </w:pPr>
    </w:p>
    <w:p w14:paraId="40F33B1E" w14:textId="77777777" w:rsidR="006577AD" w:rsidRPr="003C0FF9" w:rsidRDefault="006577AD" w:rsidP="006577AD">
      <w:pPr>
        <w:jc w:val="center"/>
      </w:pPr>
    </w:p>
    <w:p w14:paraId="4E2FB36E" w14:textId="2F7EE269" w:rsidR="006577AD" w:rsidRPr="008E2FB2" w:rsidRDefault="00D776C5" w:rsidP="006577AD">
      <w:pPr>
        <w:jc w:val="center"/>
        <w:rPr>
          <w:i/>
        </w:rPr>
      </w:pPr>
      <w:r w:rsidRPr="008E2FB2">
        <w:rPr>
          <w:i/>
        </w:rPr>
        <w:t>W</w:t>
      </w:r>
      <w:r w:rsidR="006B437D" w:rsidRPr="008E2FB2">
        <w:rPr>
          <w:i/>
        </w:rPr>
        <w:t>ITH</w:t>
      </w:r>
      <w:r w:rsidR="008E2FB2" w:rsidRPr="008E2FB2">
        <w:rPr>
          <w:i/>
        </w:rPr>
        <w:t>OUT</w:t>
      </w:r>
      <w:r w:rsidR="006B437D" w:rsidRPr="008E2FB2">
        <w:rPr>
          <w:i/>
        </w:rPr>
        <w:t xml:space="preserve"> PREFATORY NOTE AND COMMENTS</w:t>
      </w:r>
    </w:p>
    <w:p w14:paraId="7A47D0E5" w14:textId="77777777" w:rsidR="006577AD" w:rsidRPr="003C0FF9" w:rsidRDefault="006577AD" w:rsidP="006577AD">
      <w:pPr>
        <w:jc w:val="center"/>
      </w:pPr>
    </w:p>
    <w:p w14:paraId="3025E358" w14:textId="77777777" w:rsidR="006577AD" w:rsidRPr="003C0FF9" w:rsidRDefault="006577AD" w:rsidP="006577AD">
      <w:pPr>
        <w:jc w:val="center"/>
      </w:pPr>
    </w:p>
    <w:p w14:paraId="388F6E14" w14:textId="77777777" w:rsidR="006577AD" w:rsidRPr="003C0FF9" w:rsidRDefault="006577AD" w:rsidP="006577AD">
      <w:pPr>
        <w:jc w:val="center"/>
      </w:pPr>
    </w:p>
    <w:p w14:paraId="717EB733" w14:textId="77777777" w:rsidR="006577AD" w:rsidRPr="003C0FF9" w:rsidRDefault="006577AD" w:rsidP="006577AD">
      <w:pPr>
        <w:jc w:val="center"/>
        <w:rPr>
          <w:sz w:val="20"/>
          <w:szCs w:val="20"/>
        </w:rPr>
      </w:pPr>
      <w:r>
        <w:rPr>
          <w:sz w:val="20"/>
          <w:szCs w:val="20"/>
        </w:rPr>
        <w:t>Copyright © 2017</w:t>
      </w:r>
    </w:p>
    <w:p w14:paraId="254719BD" w14:textId="77777777" w:rsidR="006577AD" w:rsidRPr="003C0FF9" w:rsidRDefault="006577AD" w:rsidP="006577AD">
      <w:pPr>
        <w:jc w:val="center"/>
        <w:rPr>
          <w:sz w:val="20"/>
          <w:szCs w:val="20"/>
        </w:rPr>
      </w:pPr>
      <w:r w:rsidRPr="003C0FF9">
        <w:rPr>
          <w:sz w:val="20"/>
          <w:szCs w:val="20"/>
        </w:rPr>
        <w:t>By</w:t>
      </w:r>
    </w:p>
    <w:p w14:paraId="33B32507" w14:textId="77777777" w:rsidR="006577AD" w:rsidRPr="003C0FF9" w:rsidRDefault="006577AD" w:rsidP="006577AD">
      <w:pPr>
        <w:jc w:val="center"/>
        <w:rPr>
          <w:sz w:val="20"/>
          <w:szCs w:val="20"/>
        </w:rPr>
      </w:pPr>
      <w:r w:rsidRPr="003C0FF9">
        <w:rPr>
          <w:sz w:val="20"/>
          <w:szCs w:val="20"/>
        </w:rPr>
        <w:t>NATIONAL CONFERENCE OF COMMISSIONERS</w:t>
      </w:r>
    </w:p>
    <w:p w14:paraId="7AA04E50" w14:textId="77777777" w:rsidR="006577AD" w:rsidRPr="003C0FF9" w:rsidRDefault="006577AD" w:rsidP="006577AD">
      <w:pPr>
        <w:jc w:val="center"/>
        <w:rPr>
          <w:sz w:val="20"/>
          <w:szCs w:val="20"/>
        </w:rPr>
      </w:pPr>
      <w:r w:rsidRPr="003C0FF9">
        <w:rPr>
          <w:sz w:val="20"/>
          <w:szCs w:val="20"/>
        </w:rPr>
        <w:t>ON UNIFORM STATE LAWS</w:t>
      </w:r>
    </w:p>
    <w:p w14:paraId="72E94BEB" w14:textId="77777777" w:rsidR="006577AD" w:rsidRPr="003C0FF9" w:rsidRDefault="006577AD" w:rsidP="006577AD">
      <w:pPr>
        <w:jc w:val="center"/>
        <w:rPr>
          <w:bCs/>
          <w:sz w:val="20"/>
          <w:szCs w:val="20"/>
        </w:rPr>
      </w:pPr>
    </w:p>
    <w:p w14:paraId="7B12761F" w14:textId="77777777" w:rsidR="006577AD" w:rsidRPr="003C0FF9" w:rsidRDefault="006577AD" w:rsidP="006577AD">
      <w:pPr>
        <w:jc w:val="center"/>
        <w:rPr>
          <w:bCs/>
          <w:sz w:val="20"/>
          <w:szCs w:val="20"/>
        </w:rPr>
      </w:pPr>
    </w:p>
    <w:p w14:paraId="268170FB" w14:textId="77777777" w:rsidR="003246E3" w:rsidRDefault="003246E3" w:rsidP="006577AD">
      <w:pPr>
        <w:jc w:val="right"/>
        <w:rPr>
          <w:sz w:val="20"/>
          <w:szCs w:val="20"/>
        </w:rPr>
      </w:pPr>
    </w:p>
    <w:p w14:paraId="557201F2" w14:textId="77777777" w:rsidR="003246E3" w:rsidRDefault="003246E3" w:rsidP="006577AD">
      <w:pPr>
        <w:jc w:val="right"/>
        <w:rPr>
          <w:sz w:val="20"/>
          <w:szCs w:val="20"/>
        </w:rPr>
      </w:pPr>
    </w:p>
    <w:p w14:paraId="1A6B6812" w14:textId="77777777" w:rsidR="003246E3" w:rsidRDefault="003246E3" w:rsidP="006577AD">
      <w:pPr>
        <w:jc w:val="right"/>
        <w:rPr>
          <w:sz w:val="20"/>
          <w:szCs w:val="20"/>
        </w:rPr>
      </w:pPr>
    </w:p>
    <w:p w14:paraId="59E791E4" w14:textId="2DC43D5C" w:rsidR="00EB5B72" w:rsidRPr="00915C6A" w:rsidRDefault="006577AD" w:rsidP="00EB5B72">
      <w:pPr>
        <w:jc w:val="right"/>
      </w:pPr>
      <w:r>
        <w:rPr>
          <w:sz w:val="20"/>
          <w:szCs w:val="20"/>
        </w:rPr>
        <w:t xml:space="preserve">October </w:t>
      </w:r>
      <w:r w:rsidR="003246E3">
        <w:rPr>
          <w:sz w:val="20"/>
          <w:szCs w:val="20"/>
        </w:rPr>
        <w:t>9</w:t>
      </w:r>
      <w:r>
        <w:rPr>
          <w:sz w:val="20"/>
          <w:szCs w:val="20"/>
        </w:rPr>
        <w:t>, 2017</w:t>
      </w:r>
      <w:bookmarkEnd w:id="0"/>
      <w:bookmarkEnd w:id="1"/>
      <w:bookmarkEnd w:id="2"/>
    </w:p>
    <w:p w14:paraId="7882A550" w14:textId="30EAD8AE" w:rsidR="00B22296" w:rsidRPr="00915C6A" w:rsidRDefault="00B22296" w:rsidP="002138FC">
      <w:pPr>
        <w:pStyle w:val="BodyText"/>
        <w:ind w:left="720" w:hanging="720"/>
        <w:sectPr w:rsidR="00B22296" w:rsidRPr="00915C6A" w:rsidSect="00ED544E">
          <w:headerReference w:type="default" r:id="rId11"/>
          <w:pgSz w:w="12240" w:h="15840"/>
          <w:pgMar w:top="1440" w:right="1440" w:bottom="1440" w:left="1440" w:header="0" w:footer="0" w:gutter="0"/>
          <w:cols w:space="720"/>
          <w:docGrid w:linePitch="299"/>
        </w:sectPr>
      </w:pPr>
    </w:p>
    <w:p w14:paraId="2CF16479" w14:textId="77777777" w:rsidR="00937AFA" w:rsidRPr="00CA2C9F" w:rsidRDefault="00E74D66" w:rsidP="002138FC">
      <w:pPr>
        <w:spacing w:line="480" w:lineRule="auto"/>
        <w:jc w:val="center"/>
        <w:rPr>
          <w:b/>
        </w:rPr>
      </w:pPr>
      <w:r w:rsidRPr="00CA2C9F">
        <w:rPr>
          <w:b/>
        </w:rPr>
        <w:lastRenderedPageBreak/>
        <w:t xml:space="preserve">UNIFORM </w:t>
      </w:r>
      <w:r w:rsidR="00866548">
        <w:rPr>
          <w:b/>
        </w:rPr>
        <w:t>REGULATION OF VIRTUAL-</w:t>
      </w:r>
      <w:r w:rsidR="00937AFA" w:rsidRPr="00CA2C9F">
        <w:rPr>
          <w:b/>
        </w:rPr>
        <w:t>CURRENCY BUSINESSES ACT</w:t>
      </w:r>
    </w:p>
    <w:p w14:paraId="43A84562" w14:textId="77777777" w:rsidR="00937AFA" w:rsidRPr="00CA2C9F" w:rsidRDefault="00937AFA" w:rsidP="002138FC">
      <w:pPr>
        <w:pStyle w:val="Heading1"/>
      </w:pPr>
      <w:bookmarkStart w:id="4" w:name="_Toc463271340"/>
      <w:bookmarkStart w:id="5" w:name="_Toc463271464"/>
      <w:bookmarkStart w:id="6" w:name="_Toc463271526"/>
      <w:bookmarkStart w:id="7" w:name="_Toc463271588"/>
      <w:bookmarkStart w:id="8" w:name="_Toc463427247"/>
      <w:bookmarkStart w:id="9" w:name="_Toc463427342"/>
      <w:bookmarkStart w:id="10" w:name="_Toc463427840"/>
      <w:bookmarkStart w:id="11" w:name="_Toc463428289"/>
      <w:bookmarkStart w:id="12" w:name="_Toc463429759"/>
      <w:bookmarkStart w:id="13" w:name="_Toc463430136"/>
      <w:bookmarkStart w:id="14" w:name="_Toc463430200"/>
      <w:bookmarkStart w:id="15" w:name="_Toc463430378"/>
      <w:bookmarkStart w:id="16" w:name="_Toc463430521"/>
      <w:bookmarkStart w:id="17" w:name="_Toc463431074"/>
      <w:bookmarkStart w:id="18" w:name="_Toc471207767"/>
      <w:bookmarkStart w:id="19" w:name="_Toc471207828"/>
      <w:bookmarkStart w:id="20" w:name="_Toc471208591"/>
      <w:bookmarkStart w:id="21" w:name="_Toc471208743"/>
      <w:bookmarkStart w:id="22" w:name="_Toc474833514"/>
      <w:bookmarkStart w:id="23" w:name="_Toc474833581"/>
      <w:bookmarkStart w:id="24" w:name="_Toc474833640"/>
      <w:bookmarkStart w:id="25" w:name="_Toc474833699"/>
      <w:bookmarkStart w:id="26" w:name="_Toc474914327"/>
      <w:bookmarkStart w:id="27" w:name="_Toc474914384"/>
      <w:bookmarkStart w:id="28" w:name="_Toc479929125"/>
      <w:bookmarkStart w:id="29" w:name="_Toc479931762"/>
      <w:bookmarkStart w:id="30" w:name="_Toc479931807"/>
      <w:bookmarkStart w:id="31" w:name="_Toc479931853"/>
      <w:bookmarkStart w:id="32" w:name="_Toc479931901"/>
      <w:bookmarkStart w:id="33" w:name="_Toc479931951"/>
      <w:bookmarkStart w:id="34" w:name="_Toc479932176"/>
      <w:bookmarkStart w:id="35" w:name="_Toc479932433"/>
      <w:bookmarkStart w:id="36" w:name="_Toc484001096"/>
      <w:bookmarkStart w:id="37" w:name="_Toc484002485"/>
      <w:bookmarkStart w:id="38" w:name="_Toc484002668"/>
      <w:bookmarkStart w:id="39" w:name="_Toc484002719"/>
      <w:bookmarkStart w:id="40" w:name="_Toc484002775"/>
      <w:bookmarkStart w:id="41" w:name="_Toc484617841"/>
      <w:bookmarkStart w:id="42" w:name="_Toc484690988"/>
      <w:bookmarkStart w:id="43" w:name="_Toc484691443"/>
      <w:bookmarkStart w:id="44" w:name="_Toc490487966"/>
      <w:bookmarkStart w:id="45" w:name="_Toc490488375"/>
      <w:bookmarkStart w:id="46" w:name="_Toc490488443"/>
      <w:bookmarkStart w:id="47" w:name="_Toc490488782"/>
      <w:bookmarkStart w:id="48" w:name="_Toc490824695"/>
      <w:bookmarkStart w:id="49" w:name="_Toc490828402"/>
      <w:bookmarkStart w:id="50" w:name="_Toc494272988"/>
      <w:bookmarkStart w:id="51" w:name="_Toc494276088"/>
      <w:bookmarkStart w:id="52" w:name="_Toc494964896"/>
      <w:bookmarkStart w:id="53" w:name="_Toc494964965"/>
      <w:bookmarkStart w:id="54" w:name="_Toc494965019"/>
      <w:bookmarkStart w:id="55" w:name="_Toc494965073"/>
      <w:bookmarkStart w:id="56" w:name="_Toc494965125"/>
      <w:bookmarkStart w:id="57" w:name="_Toc495066882"/>
      <w:bookmarkStart w:id="58" w:name="_Toc495312428"/>
      <w:bookmarkStart w:id="59" w:name="_Toc495312902"/>
      <w:bookmarkStart w:id="60" w:name="_Toc495313311"/>
      <w:bookmarkStart w:id="61" w:name="_Toc495333107"/>
      <w:r w:rsidRPr="00CA2C9F">
        <w:t>[ARTICLE]</w:t>
      </w:r>
      <w:r w:rsidRPr="00CA2C9F">
        <w:rPr>
          <w:spacing w:val="-2"/>
        </w:rPr>
        <w:t xml:space="preserve"> </w:t>
      </w:r>
      <w:r w:rsidRPr="00CA2C9F">
        <w:t>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97A88C2" w14:textId="77777777" w:rsidR="00937AFA" w:rsidRPr="00CA2C9F" w:rsidRDefault="00937AFA" w:rsidP="002138FC">
      <w:pPr>
        <w:pStyle w:val="Heading1"/>
      </w:pPr>
      <w:bookmarkStart w:id="62" w:name="_Toc463271341"/>
      <w:bookmarkStart w:id="63" w:name="_Toc463271465"/>
      <w:bookmarkStart w:id="64" w:name="_Toc463271527"/>
      <w:bookmarkStart w:id="65" w:name="_Toc463271589"/>
      <w:bookmarkStart w:id="66" w:name="_Toc463427248"/>
      <w:bookmarkStart w:id="67" w:name="_Toc463427343"/>
      <w:bookmarkStart w:id="68" w:name="_Toc463427841"/>
      <w:bookmarkStart w:id="69" w:name="_Toc463428290"/>
      <w:bookmarkStart w:id="70" w:name="_Toc463429760"/>
      <w:bookmarkStart w:id="71" w:name="_Toc463430137"/>
      <w:bookmarkStart w:id="72" w:name="_Toc463430201"/>
      <w:bookmarkStart w:id="73" w:name="_Toc463430379"/>
      <w:bookmarkStart w:id="74" w:name="_Toc463430522"/>
      <w:bookmarkStart w:id="75" w:name="_Toc463431075"/>
      <w:bookmarkStart w:id="76" w:name="_Toc471207768"/>
      <w:bookmarkStart w:id="77" w:name="_Toc471207829"/>
      <w:bookmarkStart w:id="78" w:name="_Toc471208592"/>
      <w:bookmarkStart w:id="79" w:name="_Toc471208744"/>
      <w:bookmarkStart w:id="80" w:name="_Toc474833515"/>
      <w:bookmarkStart w:id="81" w:name="_Toc474833582"/>
      <w:bookmarkStart w:id="82" w:name="_Toc474833641"/>
      <w:bookmarkStart w:id="83" w:name="_Toc474833700"/>
      <w:bookmarkStart w:id="84" w:name="_Toc474914328"/>
      <w:bookmarkStart w:id="85" w:name="_Toc474914385"/>
      <w:bookmarkStart w:id="86" w:name="_Toc479929126"/>
      <w:bookmarkStart w:id="87" w:name="_Toc479931763"/>
      <w:bookmarkStart w:id="88" w:name="_Toc479931808"/>
      <w:bookmarkStart w:id="89" w:name="_Toc479931854"/>
      <w:bookmarkStart w:id="90" w:name="_Toc479931902"/>
      <w:bookmarkStart w:id="91" w:name="_Toc479931952"/>
      <w:bookmarkStart w:id="92" w:name="_Toc479932177"/>
      <w:bookmarkStart w:id="93" w:name="_Toc479932434"/>
      <w:bookmarkStart w:id="94" w:name="_Toc484001097"/>
      <w:bookmarkStart w:id="95" w:name="_Toc484002486"/>
      <w:bookmarkStart w:id="96" w:name="_Toc484002669"/>
      <w:bookmarkStart w:id="97" w:name="_Toc484002720"/>
      <w:bookmarkStart w:id="98" w:name="_Toc484002776"/>
      <w:bookmarkStart w:id="99" w:name="_Toc484617842"/>
      <w:bookmarkStart w:id="100" w:name="_Toc484690989"/>
      <w:bookmarkStart w:id="101" w:name="_Toc484691444"/>
      <w:bookmarkStart w:id="102" w:name="_Toc490487967"/>
      <w:bookmarkStart w:id="103" w:name="_Toc490488376"/>
      <w:bookmarkStart w:id="104" w:name="_Toc490488444"/>
      <w:bookmarkStart w:id="105" w:name="_Toc490488783"/>
      <w:bookmarkStart w:id="106" w:name="_Toc490824696"/>
      <w:bookmarkStart w:id="107" w:name="_Toc490828403"/>
      <w:bookmarkStart w:id="108" w:name="_Toc494272989"/>
      <w:bookmarkStart w:id="109" w:name="_Toc494276089"/>
      <w:bookmarkStart w:id="110" w:name="_Toc494964897"/>
      <w:bookmarkStart w:id="111" w:name="_Toc494964966"/>
      <w:bookmarkStart w:id="112" w:name="_Toc494965020"/>
      <w:bookmarkStart w:id="113" w:name="_Toc494965074"/>
      <w:bookmarkStart w:id="114" w:name="_Toc494965126"/>
      <w:bookmarkStart w:id="115" w:name="_Toc495066883"/>
      <w:bookmarkStart w:id="116" w:name="_Toc495312429"/>
      <w:bookmarkStart w:id="117" w:name="_Toc495312903"/>
      <w:bookmarkStart w:id="118" w:name="_Toc495313312"/>
      <w:bookmarkStart w:id="119" w:name="_Toc495333108"/>
      <w:r w:rsidRPr="00CA2C9F">
        <w:t>GENERAL</w:t>
      </w:r>
      <w:r w:rsidRPr="00CA2C9F">
        <w:rPr>
          <w:spacing w:val="-5"/>
        </w:rPr>
        <w:t xml:space="preserve"> </w:t>
      </w:r>
      <w:r w:rsidRPr="00CA2C9F">
        <w:rPr>
          <w:spacing w:val="-2"/>
        </w:rPr>
        <w:t>PROVISIONS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5CDD513E" w14:textId="77777777" w:rsidR="00937AFA" w:rsidRPr="00CA2C9F" w:rsidRDefault="00937AFA" w:rsidP="002138FC">
      <w:pPr>
        <w:spacing w:line="480" w:lineRule="auto"/>
        <w:rPr>
          <w:rFonts w:cs="Times New Roman"/>
        </w:rPr>
      </w:pPr>
      <w:r w:rsidRPr="00CA2C9F">
        <w:rPr>
          <w:rFonts w:cs="Times New Roman"/>
          <w:b/>
          <w:spacing w:val="-1"/>
          <w:szCs w:val="24"/>
        </w:rPr>
        <w:tab/>
      </w:r>
      <w:bookmarkStart w:id="120" w:name="_Toc463271466"/>
      <w:bookmarkStart w:id="121" w:name="_Toc484691445"/>
      <w:bookmarkStart w:id="122" w:name="_Toc495333109"/>
      <w:r w:rsidRPr="00CA2C9F">
        <w:rPr>
          <w:rStyle w:val="Heading2Char"/>
          <w:rFonts w:eastAsiaTheme="minorHAnsi"/>
        </w:rPr>
        <w:t>SECTION 101.  SHORT TITLE.</w:t>
      </w:r>
      <w:bookmarkEnd w:id="120"/>
      <w:bookmarkEnd w:id="121"/>
      <w:bookmarkEnd w:id="122"/>
      <w:r w:rsidRPr="00CA2C9F">
        <w:rPr>
          <w:rFonts w:cs="Times New Roman"/>
          <w:b/>
          <w:spacing w:val="59"/>
          <w:szCs w:val="24"/>
        </w:rPr>
        <w:t xml:space="preserve"> </w:t>
      </w:r>
      <w:r w:rsidRPr="00CA2C9F">
        <w:rPr>
          <w:rFonts w:cs="Times New Roman"/>
          <w:szCs w:val="24"/>
        </w:rPr>
        <w:t>This</w:t>
      </w:r>
      <w:r w:rsidRPr="00CA2C9F">
        <w:rPr>
          <w:rFonts w:cs="Times New Roman"/>
          <w:spacing w:val="-1"/>
          <w:szCs w:val="24"/>
        </w:rPr>
        <w:t xml:space="preserve"> </w:t>
      </w:r>
      <w:r w:rsidR="00D01AC9" w:rsidRPr="00CA2C9F">
        <w:rPr>
          <w:rFonts w:cs="Times New Roman"/>
          <w:spacing w:val="-1"/>
          <w:szCs w:val="24"/>
        </w:rPr>
        <w:t>[</w:t>
      </w:r>
      <w:r w:rsidR="00C724B9" w:rsidRPr="00CA2C9F">
        <w:rPr>
          <w:rFonts w:cs="Times New Roman"/>
          <w:spacing w:val="-1"/>
          <w:szCs w:val="24"/>
        </w:rPr>
        <w:t>act</w:t>
      </w:r>
      <w:r w:rsidR="00D01AC9" w:rsidRPr="00CA2C9F">
        <w:rPr>
          <w:rFonts w:cs="Times New Roman"/>
          <w:spacing w:val="-1"/>
          <w:szCs w:val="24"/>
        </w:rPr>
        <w:t>]</w:t>
      </w:r>
      <w:r w:rsidRPr="00CA2C9F">
        <w:rPr>
          <w:rFonts w:cs="Times New Roman"/>
          <w:szCs w:val="24"/>
        </w:rPr>
        <w:t xml:space="preserve"> may</w:t>
      </w:r>
      <w:r w:rsidRPr="00CA2C9F">
        <w:rPr>
          <w:rFonts w:cs="Times New Roman"/>
          <w:spacing w:val="-5"/>
          <w:szCs w:val="24"/>
        </w:rPr>
        <w:t xml:space="preserve"> </w:t>
      </w:r>
      <w:r w:rsidRPr="00CA2C9F">
        <w:rPr>
          <w:rFonts w:cs="Times New Roman"/>
          <w:szCs w:val="24"/>
        </w:rPr>
        <w:t>be</w:t>
      </w:r>
      <w:r w:rsidRPr="00CA2C9F">
        <w:rPr>
          <w:rFonts w:cs="Times New Roman"/>
          <w:spacing w:val="1"/>
          <w:szCs w:val="24"/>
        </w:rPr>
        <w:t xml:space="preserve"> </w:t>
      </w:r>
      <w:r w:rsidRPr="00CA2C9F">
        <w:rPr>
          <w:rFonts w:cs="Times New Roman"/>
          <w:spacing w:val="-1"/>
          <w:szCs w:val="24"/>
        </w:rPr>
        <w:t xml:space="preserve">cited as </w:t>
      </w:r>
      <w:r w:rsidRPr="00CA2C9F">
        <w:rPr>
          <w:rFonts w:cs="Times New Roman"/>
          <w:szCs w:val="24"/>
        </w:rPr>
        <w:t>the</w:t>
      </w:r>
      <w:r w:rsidRPr="00CA2C9F">
        <w:rPr>
          <w:rFonts w:cs="Times New Roman"/>
          <w:spacing w:val="-2"/>
          <w:szCs w:val="24"/>
        </w:rPr>
        <w:t xml:space="preserve"> </w:t>
      </w:r>
      <w:r w:rsidR="00E74D66" w:rsidRPr="00CA2C9F">
        <w:rPr>
          <w:rFonts w:cs="Times New Roman"/>
          <w:spacing w:val="-2"/>
          <w:szCs w:val="24"/>
        </w:rPr>
        <w:t xml:space="preserve">Uniform </w:t>
      </w:r>
      <w:r w:rsidRPr="00CA2C9F">
        <w:rPr>
          <w:rFonts w:cs="Times New Roman"/>
          <w:spacing w:val="-1"/>
          <w:szCs w:val="24"/>
        </w:rPr>
        <w:t xml:space="preserve">Regulation </w:t>
      </w:r>
      <w:r w:rsidRPr="00CA2C9F">
        <w:rPr>
          <w:rFonts w:cs="Times New Roman"/>
          <w:szCs w:val="24"/>
        </w:rPr>
        <w:t>of</w:t>
      </w:r>
      <w:r w:rsidRPr="00CA2C9F">
        <w:rPr>
          <w:rFonts w:cs="Times New Roman"/>
          <w:spacing w:val="-2"/>
          <w:szCs w:val="24"/>
        </w:rPr>
        <w:t xml:space="preserve"> </w:t>
      </w:r>
      <w:r w:rsidR="00866548">
        <w:rPr>
          <w:rFonts w:cs="Times New Roman"/>
          <w:spacing w:val="-1"/>
          <w:szCs w:val="24"/>
        </w:rPr>
        <w:t>Virtual-</w:t>
      </w:r>
      <w:r w:rsidRPr="00CA2C9F">
        <w:rPr>
          <w:rFonts w:cs="Times New Roman"/>
          <w:szCs w:val="24"/>
        </w:rPr>
        <w:t>Currency</w:t>
      </w:r>
      <w:r w:rsidRPr="00CA2C9F">
        <w:rPr>
          <w:rFonts w:cs="Times New Roman"/>
          <w:spacing w:val="-3"/>
          <w:szCs w:val="24"/>
        </w:rPr>
        <w:t xml:space="preserve"> </w:t>
      </w:r>
      <w:r w:rsidRPr="00CA2C9F">
        <w:rPr>
          <w:rFonts w:cs="Times New Roman"/>
          <w:spacing w:val="-1"/>
          <w:szCs w:val="24"/>
        </w:rPr>
        <w:t>Businesses</w:t>
      </w:r>
      <w:r w:rsidRPr="00CA2C9F">
        <w:rPr>
          <w:rFonts w:cs="Times New Roman"/>
          <w:spacing w:val="1"/>
          <w:szCs w:val="24"/>
        </w:rPr>
        <w:t xml:space="preserve"> </w:t>
      </w:r>
      <w:r w:rsidRPr="00CA2C9F">
        <w:rPr>
          <w:rFonts w:cs="Times New Roman"/>
          <w:szCs w:val="24"/>
        </w:rPr>
        <w:t>Act.</w:t>
      </w:r>
    </w:p>
    <w:p w14:paraId="31829E67" w14:textId="77777777" w:rsidR="00937AFA" w:rsidRPr="00CA2C9F" w:rsidRDefault="00937AFA" w:rsidP="002138FC">
      <w:pPr>
        <w:spacing w:line="480" w:lineRule="auto"/>
      </w:pPr>
      <w:r w:rsidRPr="00CA2C9F">
        <w:tab/>
      </w:r>
      <w:bookmarkStart w:id="123" w:name="_Toc463271468"/>
      <w:bookmarkStart w:id="124" w:name="_Toc484691446"/>
      <w:bookmarkStart w:id="125" w:name="_Toc495333110"/>
      <w:r w:rsidRPr="00CA2C9F">
        <w:rPr>
          <w:rStyle w:val="Heading2Char"/>
          <w:rFonts w:eastAsiaTheme="minorHAnsi"/>
        </w:rPr>
        <w:t>SECTION 102.  DEFINITIONS.</w:t>
      </w:r>
      <w:bookmarkEnd w:id="123"/>
      <w:bookmarkEnd w:id="124"/>
      <w:bookmarkEnd w:id="125"/>
      <w:r w:rsidRPr="00CA2C9F">
        <w:t xml:space="preserve">  In this </w:t>
      </w:r>
      <w:r w:rsidR="00D01AC9" w:rsidRPr="00CA2C9F">
        <w:t>[</w:t>
      </w:r>
      <w:r w:rsidR="00C724B9" w:rsidRPr="00CA2C9F">
        <w:t>act</w:t>
      </w:r>
      <w:r w:rsidR="00D01AC9" w:rsidRPr="00CA2C9F">
        <w:t>]</w:t>
      </w:r>
      <w:r w:rsidRPr="00CA2C9F">
        <w:t>:</w:t>
      </w:r>
    </w:p>
    <w:p w14:paraId="7B0397F3" w14:textId="77777777" w:rsidR="00526FBE" w:rsidRPr="00CA2C9F" w:rsidRDefault="00B4013F" w:rsidP="002138FC">
      <w:pPr>
        <w:spacing w:line="480" w:lineRule="auto"/>
      </w:pPr>
      <w:r w:rsidRPr="00CA2C9F">
        <w:rPr>
          <w:spacing w:val="-1"/>
        </w:rPr>
        <w:tab/>
        <w:t xml:space="preserve">(1) </w:t>
      </w:r>
      <w:r w:rsidR="00937AFA" w:rsidRPr="00CA2C9F">
        <w:rPr>
          <w:spacing w:val="-1"/>
        </w:rPr>
        <w:t>“Applicant”</w:t>
      </w:r>
      <w:r w:rsidR="00937AFA" w:rsidRPr="00CA2C9F">
        <w:t xml:space="preserve"> </w:t>
      </w:r>
      <w:r w:rsidR="00937AFA" w:rsidRPr="00CA2C9F">
        <w:rPr>
          <w:spacing w:val="-1"/>
        </w:rPr>
        <w:t>means</w:t>
      </w:r>
      <w:r w:rsidR="00937AFA" w:rsidRPr="00CA2C9F">
        <w:rPr>
          <w:spacing w:val="2"/>
        </w:rPr>
        <w:t xml:space="preserve"> </w:t>
      </w:r>
      <w:r w:rsidR="00937AFA" w:rsidRPr="00CA2C9F">
        <w:t>a</w:t>
      </w:r>
      <w:r w:rsidR="00937AFA" w:rsidRPr="00CA2C9F">
        <w:rPr>
          <w:spacing w:val="1"/>
        </w:rPr>
        <w:t xml:space="preserve"> </w:t>
      </w:r>
      <w:r w:rsidR="00937AFA" w:rsidRPr="00CA2C9F">
        <w:rPr>
          <w:spacing w:val="-1"/>
        </w:rPr>
        <w:t>person</w:t>
      </w:r>
      <w:r w:rsidR="00937AFA" w:rsidRPr="00CA2C9F">
        <w:t xml:space="preserve"> </w:t>
      </w:r>
      <w:r w:rsidR="00937AFA" w:rsidRPr="00CA2C9F">
        <w:rPr>
          <w:spacing w:val="-1"/>
        </w:rPr>
        <w:t>that</w:t>
      </w:r>
      <w:r w:rsidR="00937AFA" w:rsidRPr="00CA2C9F">
        <w:rPr>
          <w:spacing w:val="1"/>
        </w:rPr>
        <w:t xml:space="preserve"> </w:t>
      </w:r>
      <w:r w:rsidR="00937AFA" w:rsidRPr="00CA2C9F">
        <w:rPr>
          <w:spacing w:val="-1"/>
        </w:rPr>
        <w:t>applies</w:t>
      </w:r>
      <w:r w:rsidR="00937AFA" w:rsidRPr="00CA2C9F">
        <w:t xml:space="preserve"> for a</w:t>
      </w:r>
      <w:r w:rsidR="00937AFA" w:rsidRPr="00CA2C9F">
        <w:rPr>
          <w:spacing w:val="-1"/>
        </w:rPr>
        <w:t xml:space="preserve"> </w:t>
      </w:r>
      <w:r w:rsidR="00937AFA" w:rsidRPr="00CA2C9F">
        <w:t>license</w:t>
      </w:r>
      <w:r w:rsidR="00937AFA" w:rsidRPr="00CA2C9F">
        <w:rPr>
          <w:spacing w:val="-1"/>
        </w:rPr>
        <w:t xml:space="preserve"> </w:t>
      </w:r>
      <w:r w:rsidR="00937AFA" w:rsidRPr="00CA2C9F">
        <w:t xml:space="preserve">under this </w:t>
      </w:r>
      <w:r w:rsidR="00F85B4E" w:rsidRPr="00CA2C9F">
        <w:t>[</w:t>
      </w:r>
      <w:r w:rsidR="00C724B9" w:rsidRPr="00CA2C9F">
        <w:t>act</w:t>
      </w:r>
      <w:r w:rsidR="00F85B4E" w:rsidRPr="00CA2C9F">
        <w:t>]</w:t>
      </w:r>
      <w:r w:rsidR="00937AFA" w:rsidRPr="00CA2C9F">
        <w:t>.</w:t>
      </w:r>
    </w:p>
    <w:p w14:paraId="53E950DE" w14:textId="77777777" w:rsidR="000D4266" w:rsidRPr="00CA2C9F" w:rsidRDefault="00B4013F" w:rsidP="002138FC">
      <w:pPr>
        <w:spacing w:line="480" w:lineRule="auto"/>
        <w:rPr>
          <w:spacing w:val="1"/>
        </w:rPr>
      </w:pPr>
      <w:r w:rsidRPr="00CA2C9F">
        <w:rPr>
          <w:spacing w:val="-1"/>
        </w:rPr>
        <w:tab/>
        <w:t xml:space="preserve">(2) </w:t>
      </w:r>
      <w:r w:rsidR="00937AFA" w:rsidRPr="00CA2C9F">
        <w:rPr>
          <w:spacing w:val="-1"/>
        </w:rPr>
        <w:t xml:space="preserve">“Bank” </w:t>
      </w:r>
      <w:r w:rsidR="00937AFA" w:rsidRPr="00CA2C9F">
        <w:t>means a</w:t>
      </w:r>
      <w:r w:rsidR="00937AFA" w:rsidRPr="00CA2C9F">
        <w:rPr>
          <w:spacing w:val="-1"/>
        </w:rPr>
        <w:t xml:space="preserve"> </w:t>
      </w:r>
      <w:r w:rsidR="00ED544E" w:rsidRPr="00CA2C9F">
        <w:rPr>
          <w:spacing w:val="-1"/>
        </w:rPr>
        <w:t>federally</w:t>
      </w:r>
      <w:r w:rsidR="00D01AC9" w:rsidRPr="00CA2C9F">
        <w:rPr>
          <w:spacing w:val="-1"/>
        </w:rPr>
        <w:t>-chartered</w:t>
      </w:r>
      <w:r w:rsidR="00ED544E" w:rsidRPr="00CA2C9F">
        <w:rPr>
          <w:spacing w:val="-1"/>
        </w:rPr>
        <w:t xml:space="preserve"> or state-chartered depository institution or holder of a charter granted by the </w:t>
      </w:r>
      <w:r w:rsidR="002C666B">
        <w:rPr>
          <w:spacing w:val="-1"/>
        </w:rPr>
        <w:t xml:space="preserve">Office of the </w:t>
      </w:r>
      <w:r w:rsidR="00ED544E" w:rsidRPr="00CA2C9F">
        <w:rPr>
          <w:spacing w:val="-1"/>
        </w:rPr>
        <w:t xml:space="preserve">Comptroller of the Currency </w:t>
      </w:r>
      <w:r w:rsidR="007F6A6B" w:rsidRPr="00CA2C9F">
        <w:rPr>
          <w:spacing w:val="-1"/>
        </w:rPr>
        <w:t xml:space="preserve">to a </w:t>
      </w:r>
      <w:r w:rsidR="00937AFA" w:rsidRPr="00CA2C9F">
        <w:t xml:space="preserve">person </w:t>
      </w:r>
      <w:r w:rsidR="00937AFA" w:rsidRPr="00CA2C9F">
        <w:rPr>
          <w:spacing w:val="-1"/>
        </w:rPr>
        <w:t>engaged</w:t>
      </w:r>
      <w:r w:rsidR="00937AFA" w:rsidRPr="00CA2C9F">
        <w:t xml:space="preserve"> in the</w:t>
      </w:r>
      <w:r w:rsidR="00937AFA" w:rsidRPr="00CA2C9F">
        <w:rPr>
          <w:spacing w:val="-1"/>
        </w:rPr>
        <w:t xml:space="preserve"> </w:t>
      </w:r>
      <w:r w:rsidR="00937AFA" w:rsidRPr="00CA2C9F">
        <w:t xml:space="preserve">business of </w:t>
      </w:r>
      <w:r w:rsidR="00937AFA" w:rsidRPr="00CA2C9F">
        <w:rPr>
          <w:spacing w:val="-1"/>
        </w:rPr>
        <w:t>banking</w:t>
      </w:r>
      <w:r w:rsidR="000D4266" w:rsidRPr="00CA2C9F">
        <w:rPr>
          <w:spacing w:val="-1"/>
        </w:rPr>
        <w:t xml:space="preserve"> other than deposit-taking</w:t>
      </w:r>
      <w:r w:rsidR="00937AFA" w:rsidRPr="00CA2C9F">
        <w:t xml:space="preserve">. The </w:t>
      </w:r>
      <w:r w:rsidR="00937AFA" w:rsidRPr="00CA2C9F">
        <w:rPr>
          <w:spacing w:val="-1"/>
        </w:rPr>
        <w:t>term</w:t>
      </w:r>
      <w:r w:rsidR="00937AFA" w:rsidRPr="00CA2C9F">
        <w:t xml:space="preserve"> does not </w:t>
      </w:r>
      <w:r w:rsidR="00937AFA" w:rsidRPr="00CA2C9F">
        <w:rPr>
          <w:spacing w:val="-1"/>
        </w:rPr>
        <w:t>include</w:t>
      </w:r>
      <w:r w:rsidR="000D4266" w:rsidRPr="00CA2C9F">
        <w:rPr>
          <w:spacing w:val="1"/>
        </w:rPr>
        <w:t>:</w:t>
      </w:r>
    </w:p>
    <w:p w14:paraId="38D03DC6" w14:textId="77777777" w:rsidR="000D4266" w:rsidRPr="00CA2C9F" w:rsidRDefault="00B4013F" w:rsidP="002138FC">
      <w:pPr>
        <w:spacing w:line="480" w:lineRule="auto"/>
      </w:pPr>
      <w:r w:rsidRPr="00CA2C9F">
        <w:tab/>
      </w:r>
      <w:r w:rsidRPr="00CA2C9F">
        <w:tab/>
        <w:t xml:space="preserve">(A) </w:t>
      </w:r>
      <w:r w:rsidR="00ED544E" w:rsidRPr="00CA2C9F">
        <w:t>a</w:t>
      </w:r>
      <w:r w:rsidR="000D4266" w:rsidRPr="00CA2C9F">
        <w:t>n</w:t>
      </w:r>
      <w:r w:rsidR="00ED544E" w:rsidRPr="00CA2C9F">
        <w:t xml:space="preserve"> industrial loan company</w:t>
      </w:r>
      <w:r w:rsidR="00D01AC9" w:rsidRPr="00CA2C9F">
        <w:t>,</w:t>
      </w:r>
      <w:r w:rsidR="00ED544E" w:rsidRPr="00CA2C9F">
        <w:t xml:space="preserve"> state-chartered </w:t>
      </w:r>
      <w:r w:rsidR="00937AFA" w:rsidRPr="00CA2C9F">
        <w:t>trust company</w:t>
      </w:r>
      <w:r w:rsidR="00D01AC9" w:rsidRPr="00CA2C9F">
        <w:t>,</w:t>
      </w:r>
      <w:r w:rsidR="00ED544E" w:rsidRPr="00CA2C9F">
        <w:t xml:space="preserve"> or </w:t>
      </w:r>
      <w:r w:rsidR="00D01AC9" w:rsidRPr="00CA2C9F">
        <w:t xml:space="preserve">a </w:t>
      </w:r>
      <w:r w:rsidR="00937AFA" w:rsidRPr="00CA2C9F">
        <w:t>limited</w:t>
      </w:r>
      <w:r w:rsidR="002C666B">
        <w:t>-</w:t>
      </w:r>
      <w:r w:rsidR="00937AFA" w:rsidRPr="00CA2C9F">
        <w:t xml:space="preserve"> purpose trust company</w:t>
      </w:r>
      <w:r w:rsidR="00ED544E" w:rsidRPr="00CA2C9F">
        <w:t xml:space="preserve"> unless the department has authorized the company to engage in </w:t>
      </w:r>
      <w:r w:rsidR="00E91DF8">
        <w:t>virtual-currency</w:t>
      </w:r>
      <w:r w:rsidR="00ED544E" w:rsidRPr="00CA2C9F">
        <w:t xml:space="preserve"> business activity</w:t>
      </w:r>
      <w:r w:rsidR="00D01AC9" w:rsidRPr="00CA2C9F">
        <w:t>;</w:t>
      </w:r>
      <w:r w:rsidR="00937AFA" w:rsidRPr="00CA2C9F">
        <w:t xml:space="preserve"> or </w:t>
      </w:r>
    </w:p>
    <w:p w14:paraId="27DEA8B4" w14:textId="77777777" w:rsidR="00937AFA" w:rsidRPr="00CA2C9F" w:rsidRDefault="00B4013F" w:rsidP="002138FC">
      <w:pPr>
        <w:spacing w:line="480" w:lineRule="auto"/>
      </w:pPr>
      <w:r w:rsidRPr="00CA2C9F">
        <w:tab/>
      </w:r>
      <w:r w:rsidRPr="00CA2C9F">
        <w:tab/>
        <w:t xml:space="preserve">(B) </w:t>
      </w:r>
      <w:r w:rsidR="002C666B">
        <w:t>a trust company or limited-</w:t>
      </w:r>
      <w:r w:rsidR="00ED544E" w:rsidRPr="00CA2C9F">
        <w:t>purpose trust company chartered by a state with which this state does not have a recipr</w:t>
      </w:r>
      <w:r w:rsidR="002C666B">
        <w:t>ocity agreement governing trust-</w:t>
      </w:r>
      <w:r w:rsidR="00ED544E" w:rsidRPr="00CA2C9F">
        <w:t xml:space="preserve">company activities. </w:t>
      </w:r>
    </w:p>
    <w:p w14:paraId="23FAB7B7" w14:textId="77777777" w:rsidR="00B8089F" w:rsidRPr="00CA2C9F" w:rsidRDefault="00B8089F" w:rsidP="002138FC">
      <w:pPr>
        <w:spacing w:line="480" w:lineRule="auto"/>
        <w:ind w:firstLine="720"/>
        <w:rPr>
          <w:szCs w:val="24"/>
        </w:rPr>
      </w:pPr>
      <w:r w:rsidRPr="00CA2C9F">
        <w:rPr>
          <w:szCs w:val="24"/>
        </w:rPr>
        <w:t>(3) “Control” means:</w:t>
      </w:r>
    </w:p>
    <w:p w14:paraId="6466B567" w14:textId="77777777" w:rsidR="00B8089F" w:rsidRPr="00CA2C9F" w:rsidRDefault="00B4013F" w:rsidP="002138FC">
      <w:pPr>
        <w:spacing w:line="480" w:lineRule="auto"/>
        <w:ind w:firstLine="720"/>
        <w:rPr>
          <w:szCs w:val="24"/>
        </w:rPr>
      </w:pPr>
      <w:r w:rsidRPr="00CA2C9F">
        <w:rPr>
          <w:szCs w:val="24"/>
        </w:rPr>
        <w:tab/>
      </w:r>
      <w:r w:rsidR="00B8089F" w:rsidRPr="00CA2C9F">
        <w:rPr>
          <w:szCs w:val="24"/>
        </w:rPr>
        <w:t xml:space="preserve">(A) </w:t>
      </w:r>
      <w:r w:rsidR="00D01AC9" w:rsidRPr="00CA2C9F">
        <w:rPr>
          <w:szCs w:val="24"/>
        </w:rPr>
        <w:t>w</w:t>
      </w:r>
      <w:r w:rsidR="00B8089F" w:rsidRPr="00CA2C9F">
        <w:rPr>
          <w:szCs w:val="24"/>
        </w:rPr>
        <w:t xml:space="preserve">hen used in reference to </w:t>
      </w:r>
      <w:r w:rsidR="00D01AC9" w:rsidRPr="00CA2C9F">
        <w:rPr>
          <w:szCs w:val="24"/>
        </w:rPr>
        <w:t xml:space="preserve">a </w:t>
      </w:r>
      <w:r w:rsidR="0028297E" w:rsidRPr="00CA2C9F">
        <w:rPr>
          <w:szCs w:val="24"/>
        </w:rPr>
        <w:t xml:space="preserve">transaction or relationship involving </w:t>
      </w:r>
      <w:r w:rsidR="00B8089F" w:rsidRPr="00CA2C9F">
        <w:rPr>
          <w:szCs w:val="24"/>
        </w:rPr>
        <w:t xml:space="preserve">virtual currency, </w:t>
      </w:r>
      <w:r w:rsidR="0028297E" w:rsidRPr="00CA2C9F">
        <w:rPr>
          <w:szCs w:val="24"/>
        </w:rPr>
        <w:t xml:space="preserve">power to execute unilaterally or prevent indefinitely </w:t>
      </w:r>
      <w:r w:rsidR="00D01AC9" w:rsidRPr="00CA2C9F">
        <w:rPr>
          <w:szCs w:val="24"/>
        </w:rPr>
        <w:t xml:space="preserve">a </w:t>
      </w:r>
      <w:r w:rsidR="004D1231">
        <w:rPr>
          <w:szCs w:val="24"/>
        </w:rPr>
        <w:t>virtual-currency</w:t>
      </w:r>
      <w:r w:rsidR="0028297E" w:rsidRPr="00CA2C9F">
        <w:rPr>
          <w:szCs w:val="24"/>
        </w:rPr>
        <w:t xml:space="preserve"> transaction</w:t>
      </w:r>
      <w:r w:rsidR="00D01AC9" w:rsidRPr="00CA2C9F">
        <w:rPr>
          <w:szCs w:val="24"/>
        </w:rPr>
        <w:t>; and</w:t>
      </w:r>
    </w:p>
    <w:p w14:paraId="534A2D06" w14:textId="77777777" w:rsidR="00A9516D" w:rsidRPr="00CA2C9F" w:rsidRDefault="00B4013F" w:rsidP="002138FC">
      <w:pPr>
        <w:spacing w:line="480" w:lineRule="auto"/>
        <w:ind w:firstLine="720"/>
        <w:rPr>
          <w:szCs w:val="24"/>
        </w:rPr>
      </w:pPr>
      <w:r w:rsidRPr="00CA2C9F">
        <w:rPr>
          <w:szCs w:val="24"/>
        </w:rPr>
        <w:tab/>
      </w:r>
      <w:r w:rsidR="00B8089F" w:rsidRPr="00CA2C9F">
        <w:rPr>
          <w:szCs w:val="24"/>
        </w:rPr>
        <w:t xml:space="preserve">(B) </w:t>
      </w:r>
      <w:r w:rsidR="00D01AC9" w:rsidRPr="00CA2C9F">
        <w:rPr>
          <w:szCs w:val="24"/>
        </w:rPr>
        <w:t>w</w:t>
      </w:r>
      <w:r w:rsidR="00B8089F" w:rsidRPr="00CA2C9F">
        <w:rPr>
          <w:szCs w:val="24"/>
        </w:rPr>
        <w:t xml:space="preserve">hen used in reference to a person, the direct or indirect power to direct the management, operations, or policies of the person through legal or beneficial ownership of voting power in the person or </w:t>
      </w:r>
      <w:r w:rsidR="00D01AC9" w:rsidRPr="00CA2C9F">
        <w:rPr>
          <w:szCs w:val="24"/>
        </w:rPr>
        <w:t>under a</w:t>
      </w:r>
      <w:r w:rsidR="00B8089F" w:rsidRPr="00CA2C9F">
        <w:rPr>
          <w:szCs w:val="24"/>
        </w:rPr>
        <w:t xml:space="preserve"> contract, arrangement, or understanding.</w:t>
      </w:r>
    </w:p>
    <w:p w14:paraId="5FAE1BA4" w14:textId="77777777" w:rsidR="00937AFA" w:rsidRPr="00CA2C9F" w:rsidRDefault="00937AFA" w:rsidP="002138FC">
      <w:pPr>
        <w:spacing w:line="480" w:lineRule="auto"/>
      </w:pPr>
      <w:r w:rsidRPr="00CA2C9F">
        <w:rPr>
          <w:spacing w:val="-1"/>
        </w:rPr>
        <w:tab/>
        <w:t>(</w:t>
      </w:r>
      <w:r w:rsidR="00547A20" w:rsidRPr="00CA2C9F">
        <w:rPr>
          <w:spacing w:val="-1"/>
        </w:rPr>
        <w:t>4</w:t>
      </w:r>
      <w:r w:rsidRPr="00CA2C9F">
        <w:rPr>
          <w:spacing w:val="-1"/>
        </w:rPr>
        <w:t>) “Department”</w:t>
      </w:r>
      <w:r w:rsidRPr="00CA2C9F">
        <w:t xml:space="preserve"> means</w:t>
      </w:r>
      <w:r w:rsidRPr="00CA2C9F">
        <w:rPr>
          <w:spacing w:val="2"/>
        </w:rPr>
        <w:t xml:space="preserve"> </w:t>
      </w:r>
      <w:r w:rsidRPr="00CA2C9F">
        <w:t xml:space="preserve">the </w:t>
      </w:r>
      <w:r w:rsidRPr="00CA2C9F">
        <w:rPr>
          <w:spacing w:val="-1"/>
        </w:rPr>
        <w:t>[name</w:t>
      </w:r>
      <w:r w:rsidRPr="00CA2C9F">
        <w:t xml:space="preserve"> of state</w:t>
      </w:r>
      <w:r w:rsidRPr="00CA2C9F">
        <w:rPr>
          <w:spacing w:val="-1"/>
        </w:rPr>
        <w:t xml:space="preserve"> </w:t>
      </w:r>
      <w:r w:rsidRPr="00CA2C9F">
        <w:t>agency</w:t>
      </w:r>
      <w:r w:rsidR="00526FBE" w:rsidRPr="00CA2C9F">
        <w:t xml:space="preserve"> implementing this </w:t>
      </w:r>
      <w:r w:rsidR="00F85B4E" w:rsidRPr="00CA2C9F">
        <w:t>[</w:t>
      </w:r>
      <w:r w:rsidR="00526FBE" w:rsidRPr="00CA2C9F">
        <w:t>act</w:t>
      </w:r>
      <w:r w:rsidR="00F85B4E" w:rsidRPr="00CA2C9F">
        <w:t>]</w:t>
      </w:r>
      <w:r w:rsidRPr="00CA2C9F">
        <w:t>].</w:t>
      </w:r>
    </w:p>
    <w:p w14:paraId="356741F6" w14:textId="77777777" w:rsidR="00937AFA" w:rsidRPr="00CA2C9F" w:rsidRDefault="00937AFA" w:rsidP="002138FC">
      <w:pPr>
        <w:spacing w:line="480" w:lineRule="auto"/>
        <w:ind w:firstLine="720"/>
        <w:rPr>
          <w:spacing w:val="-1"/>
        </w:rPr>
      </w:pPr>
      <w:r w:rsidRPr="00CA2C9F">
        <w:rPr>
          <w:spacing w:val="-1"/>
        </w:rPr>
        <w:t>(</w:t>
      </w:r>
      <w:r w:rsidR="00547A20" w:rsidRPr="00CA2C9F">
        <w:rPr>
          <w:spacing w:val="-1"/>
        </w:rPr>
        <w:t>5</w:t>
      </w:r>
      <w:r w:rsidRPr="00CA2C9F">
        <w:rPr>
          <w:spacing w:val="-1"/>
        </w:rPr>
        <w:t>) “Exchange</w:t>
      </w:r>
      <w:r w:rsidR="002C666B">
        <w:rPr>
          <w:spacing w:val="-1"/>
        </w:rPr>
        <w:t>,</w:t>
      </w:r>
      <w:r w:rsidRPr="00CA2C9F">
        <w:rPr>
          <w:spacing w:val="-1"/>
        </w:rPr>
        <w:t xml:space="preserve">” </w:t>
      </w:r>
      <w:r w:rsidR="002C666B">
        <w:rPr>
          <w:spacing w:val="-1"/>
        </w:rPr>
        <w:t xml:space="preserve">used as a verb, </w:t>
      </w:r>
      <w:r w:rsidRPr="00CA2C9F">
        <w:rPr>
          <w:spacing w:val="-1"/>
        </w:rPr>
        <w:t>means</w:t>
      </w:r>
      <w:r w:rsidRPr="00CA2C9F">
        <w:t xml:space="preserve"> to </w:t>
      </w:r>
      <w:r w:rsidR="00450105" w:rsidRPr="00CA2C9F">
        <w:t xml:space="preserve">assume control of virtual currency from or on </w:t>
      </w:r>
      <w:r w:rsidR="00450105" w:rsidRPr="00CA2C9F">
        <w:lastRenderedPageBreak/>
        <w:t xml:space="preserve">behalf of a resident, at least momentarily, to </w:t>
      </w:r>
      <w:r w:rsidRPr="00CA2C9F">
        <w:t>sell, trade</w:t>
      </w:r>
      <w:r w:rsidR="00E80113" w:rsidRPr="00CA2C9F">
        <w:t>,</w:t>
      </w:r>
      <w:r w:rsidRPr="00CA2C9F">
        <w:t xml:space="preserve"> or convert</w:t>
      </w:r>
      <w:r w:rsidRPr="00CA2C9F">
        <w:rPr>
          <w:spacing w:val="-1"/>
        </w:rPr>
        <w:t>:</w:t>
      </w:r>
    </w:p>
    <w:p w14:paraId="555A5CF9" w14:textId="77777777" w:rsidR="00937AFA" w:rsidRPr="00CA2C9F" w:rsidRDefault="00B4013F" w:rsidP="002138FC">
      <w:pPr>
        <w:spacing w:line="480" w:lineRule="auto"/>
        <w:ind w:firstLine="720"/>
      </w:pPr>
      <w:r w:rsidRPr="00CA2C9F">
        <w:rPr>
          <w:spacing w:val="-1"/>
        </w:rPr>
        <w:tab/>
        <w:t xml:space="preserve">(A) </w:t>
      </w:r>
      <w:r w:rsidR="00937AFA" w:rsidRPr="00CA2C9F">
        <w:rPr>
          <w:spacing w:val="-1"/>
        </w:rPr>
        <w:t>virtual</w:t>
      </w:r>
      <w:r w:rsidR="00937AFA" w:rsidRPr="00CA2C9F">
        <w:t xml:space="preserve"> currency</w:t>
      </w:r>
      <w:r w:rsidR="00937AFA" w:rsidRPr="00CA2C9F">
        <w:rPr>
          <w:spacing w:val="-3"/>
        </w:rPr>
        <w:t xml:space="preserve"> </w:t>
      </w:r>
      <w:r w:rsidR="00937AFA" w:rsidRPr="00CA2C9F">
        <w:t>for</w:t>
      </w:r>
      <w:r w:rsidR="00937AFA" w:rsidRPr="00CA2C9F">
        <w:rPr>
          <w:spacing w:val="1"/>
        </w:rPr>
        <w:t xml:space="preserve"> </w:t>
      </w:r>
      <w:r w:rsidR="00937AFA" w:rsidRPr="00CA2C9F">
        <w:rPr>
          <w:spacing w:val="-1"/>
        </w:rPr>
        <w:t>legal tender</w:t>
      </w:r>
      <w:r w:rsidR="00E80113" w:rsidRPr="00CA2C9F">
        <w:rPr>
          <w:spacing w:val="-1"/>
        </w:rPr>
        <w:t>,</w:t>
      </w:r>
      <w:r w:rsidR="00AB6BC1" w:rsidRPr="00CA2C9F">
        <w:rPr>
          <w:spacing w:val="-1"/>
        </w:rPr>
        <w:t xml:space="preserve"> bank credit</w:t>
      </w:r>
      <w:r w:rsidR="00F03B83">
        <w:rPr>
          <w:spacing w:val="-1"/>
        </w:rPr>
        <w:t>,</w:t>
      </w:r>
      <w:r w:rsidR="00937AFA" w:rsidRPr="00CA2C9F">
        <w:t xml:space="preserve"> or</w:t>
      </w:r>
      <w:r w:rsidR="00937AFA" w:rsidRPr="00CA2C9F">
        <w:rPr>
          <w:spacing w:val="-2"/>
        </w:rPr>
        <w:t xml:space="preserve"> </w:t>
      </w:r>
      <w:r w:rsidR="00937AFA" w:rsidRPr="00CA2C9F">
        <w:t>one</w:t>
      </w:r>
      <w:r w:rsidR="00937AFA" w:rsidRPr="00CA2C9F">
        <w:rPr>
          <w:spacing w:val="-1"/>
        </w:rPr>
        <w:t xml:space="preserve"> </w:t>
      </w:r>
      <w:r w:rsidR="00937AFA" w:rsidRPr="00CA2C9F">
        <w:rPr>
          <w:spacing w:val="1"/>
        </w:rPr>
        <w:t>or</w:t>
      </w:r>
      <w:r w:rsidR="00937AFA" w:rsidRPr="00CA2C9F">
        <w:rPr>
          <w:spacing w:val="-1"/>
        </w:rPr>
        <w:t xml:space="preserve"> </w:t>
      </w:r>
      <w:r w:rsidR="00937AFA" w:rsidRPr="00CA2C9F">
        <w:t xml:space="preserve">more </w:t>
      </w:r>
      <w:r w:rsidR="00937AFA" w:rsidRPr="00CA2C9F">
        <w:rPr>
          <w:spacing w:val="-1"/>
        </w:rPr>
        <w:t>forms</w:t>
      </w:r>
      <w:r w:rsidR="00937AFA" w:rsidRPr="00CA2C9F">
        <w:t xml:space="preserve"> of </w:t>
      </w:r>
      <w:r w:rsidR="00937AFA" w:rsidRPr="00CA2C9F">
        <w:rPr>
          <w:spacing w:val="-1"/>
        </w:rPr>
        <w:t>virtual</w:t>
      </w:r>
      <w:r w:rsidR="00937AFA" w:rsidRPr="00CA2C9F">
        <w:t xml:space="preserve"> </w:t>
      </w:r>
      <w:r w:rsidR="00937AFA" w:rsidRPr="00CA2C9F">
        <w:rPr>
          <w:spacing w:val="-1"/>
        </w:rPr>
        <w:t>currency</w:t>
      </w:r>
      <w:r w:rsidR="00937AFA" w:rsidRPr="00CA2C9F">
        <w:t>; or</w:t>
      </w:r>
      <w:r w:rsidR="002C666B">
        <w:t xml:space="preserve"> </w:t>
      </w:r>
    </w:p>
    <w:p w14:paraId="06AD97CC" w14:textId="77777777" w:rsidR="00937AFA" w:rsidRPr="00CA2C9F" w:rsidRDefault="00B4013F" w:rsidP="002138FC">
      <w:pPr>
        <w:spacing w:line="480" w:lineRule="auto"/>
        <w:rPr>
          <w:spacing w:val="-1"/>
          <w:highlight w:val="green"/>
        </w:rPr>
      </w:pPr>
      <w:r w:rsidRPr="00CA2C9F">
        <w:tab/>
      </w:r>
      <w:r w:rsidRPr="00CA2C9F">
        <w:tab/>
        <w:t xml:space="preserve">(B) </w:t>
      </w:r>
      <w:r w:rsidR="00937AFA" w:rsidRPr="00CA2C9F">
        <w:rPr>
          <w:spacing w:val="-1"/>
        </w:rPr>
        <w:t>legal</w:t>
      </w:r>
      <w:r w:rsidR="00937AFA" w:rsidRPr="00CA2C9F">
        <w:t xml:space="preserve"> </w:t>
      </w:r>
      <w:r w:rsidR="00937AFA" w:rsidRPr="00CA2C9F">
        <w:rPr>
          <w:spacing w:val="-1"/>
        </w:rPr>
        <w:t>tender</w:t>
      </w:r>
      <w:r w:rsidR="00937AFA" w:rsidRPr="00CA2C9F">
        <w:rPr>
          <w:spacing w:val="1"/>
        </w:rPr>
        <w:t xml:space="preserve"> </w:t>
      </w:r>
      <w:r w:rsidR="00450105" w:rsidRPr="00CA2C9F">
        <w:rPr>
          <w:spacing w:val="1"/>
        </w:rPr>
        <w:t>or bank credit</w:t>
      </w:r>
      <w:r w:rsidR="00AB6BC1" w:rsidRPr="00CA2C9F">
        <w:rPr>
          <w:spacing w:val="1"/>
        </w:rPr>
        <w:t xml:space="preserve"> </w:t>
      </w:r>
      <w:r w:rsidR="00450105" w:rsidRPr="00CA2C9F">
        <w:t>for</w:t>
      </w:r>
      <w:r w:rsidR="00937AFA" w:rsidRPr="00CA2C9F">
        <w:rPr>
          <w:spacing w:val="-2"/>
        </w:rPr>
        <w:t xml:space="preserve"> </w:t>
      </w:r>
      <w:r w:rsidR="00937AFA" w:rsidRPr="00CA2C9F">
        <w:t>one</w:t>
      </w:r>
      <w:r w:rsidR="00937AFA" w:rsidRPr="00CA2C9F">
        <w:rPr>
          <w:spacing w:val="-1"/>
        </w:rPr>
        <w:t xml:space="preserve"> </w:t>
      </w:r>
      <w:r w:rsidR="00937AFA" w:rsidRPr="00CA2C9F">
        <w:rPr>
          <w:spacing w:val="1"/>
        </w:rPr>
        <w:t>or</w:t>
      </w:r>
      <w:r w:rsidR="00937AFA" w:rsidRPr="00CA2C9F">
        <w:t xml:space="preserve"> </w:t>
      </w:r>
      <w:r w:rsidR="00937AFA" w:rsidRPr="00CA2C9F">
        <w:rPr>
          <w:spacing w:val="-1"/>
        </w:rPr>
        <w:t>more forms</w:t>
      </w:r>
      <w:r w:rsidR="00937AFA" w:rsidRPr="00CA2C9F">
        <w:t xml:space="preserve"> of virtual </w:t>
      </w:r>
      <w:r w:rsidR="00937AFA" w:rsidRPr="00CA2C9F">
        <w:rPr>
          <w:spacing w:val="-1"/>
        </w:rPr>
        <w:t>currency</w:t>
      </w:r>
      <w:r w:rsidR="00450105" w:rsidRPr="00CA2C9F">
        <w:rPr>
          <w:spacing w:val="-1"/>
        </w:rPr>
        <w:t>.</w:t>
      </w:r>
      <w:r w:rsidR="005C5963" w:rsidRPr="00CA2C9F">
        <w:rPr>
          <w:spacing w:val="-1"/>
          <w:highlight w:val="green"/>
        </w:rPr>
        <w:t xml:space="preserve"> </w:t>
      </w:r>
    </w:p>
    <w:p w14:paraId="4CA530B2" w14:textId="77777777" w:rsidR="00B8089F" w:rsidRPr="00CA2C9F" w:rsidRDefault="00827F3E" w:rsidP="002138FC">
      <w:pPr>
        <w:spacing w:line="480" w:lineRule="auto"/>
        <w:ind w:firstLine="720"/>
        <w:rPr>
          <w:szCs w:val="24"/>
        </w:rPr>
      </w:pPr>
      <w:r w:rsidRPr="00CA2C9F">
        <w:rPr>
          <w:szCs w:val="24"/>
        </w:rPr>
        <w:t>(</w:t>
      </w:r>
      <w:r w:rsidR="00547A20" w:rsidRPr="00CA2C9F">
        <w:rPr>
          <w:szCs w:val="24"/>
        </w:rPr>
        <w:t>6</w:t>
      </w:r>
      <w:r w:rsidR="00B8089F" w:rsidRPr="00CA2C9F">
        <w:rPr>
          <w:szCs w:val="24"/>
        </w:rPr>
        <w:t xml:space="preserve">) “Executive officer” means an individual who is a director, officer, manager, managing member, partner, or trustee of a person </w:t>
      </w:r>
      <w:r w:rsidR="00E80113" w:rsidRPr="00CA2C9F">
        <w:rPr>
          <w:szCs w:val="24"/>
        </w:rPr>
        <w:t xml:space="preserve">that </w:t>
      </w:r>
      <w:r w:rsidR="00B8089F" w:rsidRPr="00CA2C9F">
        <w:rPr>
          <w:szCs w:val="24"/>
        </w:rPr>
        <w:t>is not an individual.</w:t>
      </w:r>
    </w:p>
    <w:p w14:paraId="7849F05B" w14:textId="77777777" w:rsidR="007E59D5" w:rsidRPr="00CA2C9F" w:rsidRDefault="00607D41" w:rsidP="002138FC">
      <w:pPr>
        <w:spacing w:line="480" w:lineRule="auto"/>
        <w:ind w:firstLine="720"/>
        <w:rPr>
          <w:szCs w:val="24"/>
        </w:rPr>
      </w:pPr>
      <w:r w:rsidRPr="00CA2C9F">
        <w:rPr>
          <w:szCs w:val="24"/>
        </w:rPr>
        <w:t xml:space="preserve"> </w:t>
      </w:r>
      <w:r w:rsidR="00547A20" w:rsidRPr="00CA2C9F">
        <w:rPr>
          <w:szCs w:val="24"/>
        </w:rPr>
        <w:t>(</w:t>
      </w:r>
      <w:r w:rsidR="00FB3794" w:rsidRPr="00CA2C9F">
        <w:rPr>
          <w:szCs w:val="24"/>
        </w:rPr>
        <w:t>7</w:t>
      </w:r>
      <w:r w:rsidR="00662871" w:rsidRPr="00CA2C9F">
        <w:rPr>
          <w:szCs w:val="24"/>
        </w:rPr>
        <w:t>) “</w:t>
      </w:r>
      <w:r w:rsidR="00236C92" w:rsidRPr="00CA2C9F">
        <w:rPr>
          <w:szCs w:val="24"/>
        </w:rPr>
        <w:t>Insolvent</w:t>
      </w:r>
      <w:r w:rsidR="00662871" w:rsidRPr="00CA2C9F">
        <w:rPr>
          <w:szCs w:val="24"/>
        </w:rPr>
        <w:t>” means</w:t>
      </w:r>
      <w:r w:rsidR="007E59D5" w:rsidRPr="00CA2C9F">
        <w:rPr>
          <w:szCs w:val="24"/>
        </w:rPr>
        <w:t>:</w:t>
      </w:r>
      <w:r w:rsidR="00236C92" w:rsidRPr="00CA2C9F">
        <w:rPr>
          <w:szCs w:val="24"/>
        </w:rPr>
        <w:t xml:space="preserve"> </w:t>
      </w:r>
    </w:p>
    <w:p w14:paraId="4796CF24" w14:textId="77777777" w:rsidR="007E59D5" w:rsidRPr="00CA2C9F" w:rsidRDefault="007E59D5" w:rsidP="002138FC">
      <w:pPr>
        <w:spacing w:line="480" w:lineRule="auto"/>
        <w:ind w:firstLine="720"/>
        <w:rPr>
          <w:szCs w:val="24"/>
        </w:rPr>
      </w:pPr>
      <w:r w:rsidRPr="00CA2C9F">
        <w:rPr>
          <w:szCs w:val="24"/>
        </w:rPr>
        <w:tab/>
      </w:r>
      <w:r w:rsidR="00236C92" w:rsidRPr="00CA2C9F">
        <w:rPr>
          <w:szCs w:val="24"/>
        </w:rPr>
        <w:t xml:space="preserve">(A) </w:t>
      </w:r>
      <w:r w:rsidR="00A335D8" w:rsidRPr="00CA2C9F">
        <w:rPr>
          <w:szCs w:val="24"/>
        </w:rPr>
        <w:t xml:space="preserve">having generally ceased to pay debts in the ordinary course of business other than as a result of a bona fide dispute; </w:t>
      </w:r>
    </w:p>
    <w:p w14:paraId="7F956A1F" w14:textId="77777777" w:rsidR="007E59D5" w:rsidRPr="00CA2C9F" w:rsidRDefault="007E59D5" w:rsidP="002138FC">
      <w:pPr>
        <w:spacing w:line="480" w:lineRule="auto"/>
        <w:ind w:firstLine="720"/>
        <w:rPr>
          <w:szCs w:val="24"/>
        </w:rPr>
      </w:pPr>
      <w:r w:rsidRPr="00CA2C9F">
        <w:rPr>
          <w:szCs w:val="24"/>
        </w:rPr>
        <w:tab/>
      </w:r>
      <w:r w:rsidR="00A335D8" w:rsidRPr="00CA2C9F">
        <w:rPr>
          <w:szCs w:val="24"/>
        </w:rPr>
        <w:t xml:space="preserve">(B) being unable to pay debts as they become due; or </w:t>
      </w:r>
    </w:p>
    <w:p w14:paraId="2215237F" w14:textId="77777777" w:rsidR="00695FE2" w:rsidRPr="00695FE2" w:rsidRDefault="007E59D5" w:rsidP="002138FC">
      <w:pPr>
        <w:spacing w:line="480" w:lineRule="auto"/>
        <w:ind w:firstLine="720"/>
        <w:rPr>
          <w:szCs w:val="24"/>
        </w:rPr>
      </w:pPr>
      <w:r w:rsidRPr="00CA2C9F">
        <w:rPr>
          <w:szCs w:val="24"/>
        </w:rPr>
        <w:tab/>
      </w:r>
      <w:r w:rsidR="00A335D8" w:rsidRPr="00CA2C9F">
        <w:rPr>
          <w:szCs w:val="24"/>
        </w:rPr>
        <w:t xml:space="preserve">(C) being insolvent within the meaning of federal bankruptcy law. </w:t>
      </w:r>
    </w:p>
    <w:p w14:paraId="1FFF78E9" w14:textId="7A6DB73D" w:rsidR="00937AFA" w:rsidRPr="00CA2C9F" w:rsidRDefault="00695FE2" w:rsidP="002138FC">
      <w:pPr>
        <w:spacing w:line="480" w:lineRule="auto"/>
        <w:ind w:firstLine="720"/>
        <w:rPr>
          <w:spacing w:val="-1"/>
        </w:rPr>
      </w:pPr>
      <w:r w:rsidRPr="00695FE2">
        <w:rPr>
          <w:rFonts w:cs="Times New Roman"/>
          <w:color w:val="000000"/>
          <w:sz w:val="23"/>
          <w:szCs w:val="23"/>
        </w:rPr>
        <w:t xml:space="preserve">(8) “Legal tender” means a medium of exchange or unit of </w:t>
      </w:r>
      <w:r>
        <w:rPr>
          <w:rFonts w:cs="Times New Roman"/>
          <w:color w:val="000000"/>
          <w:sz w:val="23"/>
          <w:szCs w:val="23"/>
        </w:rPr>
        <w:t xml:space="preserve">value, including the coin or </w:t>
      </w:r>
      <w:r w:rsidRPr="00695FE2">
        <w:rPr>
          <w:rFonts w:cs="Times New Roman"/>
          <w:color w:val="000000"/>
          <w:sz w:val="23"/>
          <w:szCs w:val="23"/>
        </w:rPr>
        <w:t>paper money of the United States, issued by the United States or</w:t>
      </w:r>
      <w:r>
        <w:rPr>
          <w:rFonts w:cs="Times New Roman"/>
          <w:color w:val="000000"/>
          <w:sz w:val="23"/>
          <w:szCs w:val="23"/>
        </w:rPr>
        <w:t xml:space="preserve"> </w:t>
      </w:r>
      <w:r w:rsidR="00C934B1">
        <w:rPr>
          <w:rFonts w:cs="Times New Roman"/>
          <w:color w:val="000000"/>
          <w:sz w:val="23"/>
          <w:szCs w:val="23"/>
        </w:rPr>
        <w:t xml:space="preserve">by another government. </w:t>
      </w:r>
    </w:p>
    <w:p w14:paraId="26CE37D8" w14:textId="77777777" w:rsidR="009F2C91" w:rsidRPr="00CA2C9F" w:rsidRDefault="00937AFA" w:rsidP="002138FC">
      <w:pPr>
        <w:spacing w:line="480" w:lineRule="auto"/>
      </w:pPr>
      <w:r w:rsidRPr="00CA2C9F">
        <w:rPr>
          <w:spacing w:val="-1"/>
        </w:rPr>
        <w:tab/>
        <w:t>(</w:t>
      </w:r>
      <w:r w:rsidR="00A1293B" w:rsidRPr="00CA2C9F">
        <w:rPr>
          <w:spacing w:val="-1"/>
        </w:rPr>
        <w:t>9</w:t>
      </w:r>
      <w:r w:rsidRPr="00CA2C9F">
        <w:rPr>
          <w:spacing w:val="-1"/>
        </w:rPr>
        <w:t>) “Licensee” means</w:t>
      </w:r>
      <w:r w:rsidRPr="00CA2C9F">
        <w:rPr>
          <w:spacing w:val="2"/>
        </w:rPr>
        <w:t xml:space="preserve"> </w:t>
      </w:r>
      <w:r w:rsidRPr="00CA2C9F">
        <w:t>a</w:t>
      </w:r>
      <w:r w:rsidRPr="00CA2C9F">
        <w:rPr>
          <w:spacing w:val="1"/>
        </w:rPr>
        <w:t xml:space="preserve"> </w:t>
      </w:r>
      <w:r w:rsidRPr="00CA2C9F">
        <w:rPr>
          <w:spacing w:val="-1"/>
        </w:rPr>
        <w:t>person</w:t>
      </w:r>
      <w:r w:rsidRPr="00CA2C9F">
        <w:t xml:space="preserve"> </w:t>
      </w:r>
      <w:r w:rsidRPr="00CA2C9F">
        <w:rPr>
          <w:spacing w:val="-1"/>
        </w:rPr>
        <w:t>licensed</w:t>
      </w:r>
      <w:r w:rsidR="00AB6BC1" w:rsidRPr="00CA2C9F">
        <w:t xml:space="preserve"> under this </w:t>
      </w:r>
      <w:r w:rsidR="00E80113" w:rsidRPr="00CA2C9F">
        <w:t>[</w:t>
      </w:r>
      <w:r w:rsidR="00AB6BC1" w:rsidRPr="00CA2C9F">
        <w:t>act</w:t>
      </w:r>
      <w:r w:rsidR="00E80113" w:rsidRPr="00CA2C9F">
        <w:t>]</w:t>
      </w:r>
      <w:r w:rsidRPr="00CA2C9F">
        <w:t>.</w:t>
      </w:r>
      <w:r w:rsidRPr="00CA2C9F" w:rsidDel="000F0DC9">
        <w:t xml:space="preserve"> </w:t>
      </w:r>
    </w:p>
    <w:p w14:paraId="504131F5" w14:textId="635354D3" w:rsidR="00D004F1" w:rsidRPr="00CA2C9F" w:rsidRDefault="00827F3E" w:rsidP="002138FC">
      <w:pPr>
        <w:autoSpaceDE w:val="0"/>
        <w:autoSpaceDN w:val="0"/>
        <w:spacing w:line="480" w:lineRule="auto"/>
        <w:ind w:firstLine="720"/>
        <w:rPr>
          <w:rFonts w:eastAsia="Times New Roman" w:cs="Times New Roman"/>
          <w:szCs w:val="24"/>
        </w:rPr>
      </w:pPr>
      <w:r w:rsidRPr="00CA2C9F">
        <w:rPr>
          <w:spacing w:val="-1"/>
        </w:rPr>
        <w:t>(</w:t>
      </w:r>
      <w:r w:rsidR="00A1293B" w:rsidRPr="00CA2C9F">
        <w:rPr>
          <w:spacing w:val="-1"/>
        </w:rPr>
        <w:t>10)</w:t>
      </w:r>
      <w:r w:rsidR="00937AFA" w:rsidRPr="00CA2C9F">
        <w:t xml:space="preserve"> </w:t>
      </w:r>
      <w:r w:rsidR="00937AFA" w:rsidRPr="00CA2C9F">
        <w:rPr>
          <w:spacing w:val="-1"/>
        </w:rPr>
        <w:t>“Person” means</w:t>
      </w:r>
      <w:r w:rsidR="00937AFA" w:rsidRPr="00CA2C9F">
        <w:rPr>
          <w:spacing w:val="2"/>
        </w:rPr>
        <w:t xml:space="preserve"> </w:t>
      </w:r>
      <w:r w:rsidR="00937AFA" w:rsidRPr="00CA2C9F">
        <w:rPr>
          <w:spacing w:val="-1"/>
        </w:rPr>
        <w:t>an</w:t>
      </w:r>
      <w:r w:rsidR="00937AFA" w:rsidRPr="00CA2C9F">
        <w:t xml:space="preserve"> individual, </w:t>
      </w:r>
      <w:r w:rsidR="00C659BD">
        <w:t xml:space="preserve">partnership, </w:t>
      </w:r>
      <w:r w:rsidR="00937AFA" w:rsidRPr="00CA2C9F">
        <w:rPr>
          <w:spacing w:val="-1"/>
        </w:rPr>
        <w:t>estate,</w:t>
      </w:r>
      <w:r w:rsidR="002736FD" w:rsidRPr="00CA2C9F">
        <w:t xml:space="preserve"> </w:t>
      </w:r>
      <w:r w:rsidR="00937AFA" w:rsidRPr="00CA2C9F">
        <w:rPr>
          <w:spacing w:val="-1"/>
        </w:rPr>
        <w:t>business</w:t>
      </w:r>
      <w:r w:rsidR="00937AFA" w:rsidRPr="00CA2C9F">
        <w:t xml:space="preserve"> or </w:t>
      </w:r>
      <w:r w:rsidR="00937AFA" w:rsidRPr="00CA2C9F">
        <w:rPr>
          <w:spacing w:val="-1"/>
        </w:rPr>
        <w:t>nonprofit</w:t>
      </w:r>
      <w:r w:rsidR="00937AFA" w:rsidRPr="00CA2C9F">
        <w:t xml:space="preserve"> </w:t>
      </w:r>
      <w:r w:rsidR="00937AFA" w:rsidRPr="00CA2C9F">
        <w:rPr>
          <w:spacing w:val="-1"/>
        </w:rPr>
        <w:t>entity,</w:t>
      </w:r>
      <w:r w:rsidR="00C659BD">
        <w:rPr>
          <w:spacing w:val="-1"/>
        </w:rPr>
        <w:t xml:space="preserve"> </w:t>
      </w:r>
      <w:r w:rsidR="00866548">
        <w:rPr>
          <w:spacing w:val="-1"/>
        </w:rPr>
        <w:t xml:space="preserve"> </w:t>
      </w:r>
      <w:r w:rsidR="002C666B">
        <w:rPr>
          <w:spacing w:val="-1"/>
        </w:rPr>
        <w:t>[public corporation, government or governmental subdivision, agency, or instrumentality,] or other legal entity</w:t>
      </w:r>
      <w:r w:rsidR="00AB6BC1" w:rsidRPr="00CA2C9F">
        <w:rPr>
          <w:spacing w:val="-1"/>
        </w:rPr>
        <w:t xml:space="preserve">. </w:t>
      </w:r>
      <w:r w:rsidR="00D004F1" w:rsidRPr="00CA2C9F">
        <w:rPr>
          <w:rFonts w:eastAsia="Times New Roman" w:cs="Times New Roman"/>
          <w:szCs w:val="24"/>
        </w:rPr>
        <w:t>[The term does not include a public corporation</w:t>
      </w:r>
      <w:r w:rsidR="002C666B">
        <w:rPr>
          <w:rFonts w:eastAsia="Times New Roman" w:cs="Times New Roman"/>
          <w:szCs w:val="24"/>
        </w:rPr>
        <w:t>,</w:t>
      </w:r>
      <w:r w:rsidR="00D004F1" w:rsidRPr="00CA2C9F">
        <w:rPr>
          <w:rFonts w:eastAsia="Times New Roman" w:cs="Times New Roman"/>
          <w:szCs w:val="24"/>
        </w:rPr>
        <w:t xml:space="preserve"> government or governmental subdivision, agency, or instrumentality.]</w:t>
      </w:r>
    </w:p>
    <w:p w14:paraId="702671B2" w14:textId="77777777" w:rsidR="002C666B" w:rsidRDefault="00937AFA" w:rsidP="002138FC">
      <w:pPr>
        <w:spacing w:line="480" w:lineRule="auto"/>
        <w:ind w:firstLine="720"/>
      </w:pPr>
      <w:r w:rsidRPr="00CA2C9F">
        <w:rPr>
          <w:spacing w:val="-1"/>
        </w:rPr>
        <w:t>(</w:t>
      </w:r>
      <w:r w:rsidR="00A1293B" w:rsidRPr="00CA2C9F">
        <w:rPr>
          <w:spacing w:val="-1"/>
        </w:rPr>
        <w:t>11</w:t>
      </w:r>
      <w:r w:rsidRPr="00CA2C9F">
        <w:rPr>
          <w:spacing w:val="-1"/>
        </w:rPr>
        <w:t>)</w:t>
      </w:r>
      <w:r w:rsidRPr="00CA2C9F">
        <w:t xml:space="preserve"> </w:t>
      </w:r>
      <w:r w:rsidR="002C666B" w:rsidRPr="00CA2C9F">
        <w:t>“Reciprocity agreement” means an arrangement between the department and the appropriate licens</w:t>
      </w:r>
      <w:r w:rsidR="002C666B">
        <w:t>ing agency of another state which</w:t>
      </w:r>
      <w:r w:rsidR="002C666B" w:rsidRPr="00CA2C9F">
        <w:t xml:space="preserve"> permits a licensee operating under a license granted by the other state to engage in </w:t>
      </w:r>
      <w:r w:rsidR="00E91DF8">
        <w:t>virtual-currency</w:t>
      </w:r>
      <w:r w:rsidR="002C666B" w:rsidRPr="00CA2C9F">
        <w:t xml:space="preserve"> business activity with or on behalf of </w:t>
      </w:r>
      <w:r w:rsidR="002C666B">
        <w:t>a resident</w:t>
      </w:r>
      <w:r w:rsidR="002C666B" w:rsidRPr="00CA2C9F">
        <w:t>.</w:t>
      </w:r>
    </w:p>
    <w:p w14:paraId="0DE4B6DF" w14:textId="77777777" w:rsidR="002C666B" w:rsidRPr="00CA2C9F" w:rsidRDefault="002C666B" w:rsidP="002138FC">
      <w:pPr>
        <w:spacing w:line="480" w:lineRule="auto"/>
        <w:ind w:firstLine="720"/>
      </w:pPr>
      <w:r w:rsidRPr="00CA2C9F">
        <w:rPr>
          <w:spacing w:val="-1"/>
        </w:rPr>
        <w:t>(</w:t>
      </w:r>
      <w:r>
        <w:rPr>
          <w:spacing w:val="-1"/>
        </w:rPr>
        <w:t>12</w:t>
      </w:r>
      <w:r w:rsidRPr="00CA2C9F">
        <w:rPr>
          <w:spacing w:val="-1"/>
        </w:rPr>
        <w:t>) “Record”</w:t>
      </w:r>
      <w:r w:rsidRPr="00CA2C9F">
        <w:rPr>
          <w:spacing w:val="-2"/>
        </w:rPr>
        <w:t xml:space="preserve"> </w:t>
      </w:r>
      <w:r w:rsidRPr="00CA2C9F">
        <w:t xml:space="preserve">means </w:t>
      </w:r>
      <w:r w:rsidRPr="00CA2C9F">
        <w:rPr>
          <w:spacing w:val="-1"/>
        </w:rPr>
        <w:t>information</w:t>
      </w:r>
      <w:r w:rsidRPr="00CA2C9F">
        <w:t xml:space="preserve"> that is </w:t>
      </w:r>
      <w:r w:rsidRPr="00CA2C9F">
        <w:rPr>
          <w:spacing w:val="-1"/>
        </w:rPr>
        <w:t>inscribed</w:t>
      </w:r>
      <w:r w:rsidRPr="00CA2C9F">
        <w:t xml:space="preserve"> on a</w:t>
      </w:r>
      <w:r w:rsidRPr="00CA2C9F">
        <w:rPr>
          <w:spacing w:val="-2"/>
        </w:rPr>
        <w:t xml:space="preserve"> </w:t>
      </w:r>
      <w:r w:rsidRPr="00CA2C9F">
        <w:rPr>
          <w:spacing w:val="-1"/>
        </w:rPr>
        <w:t xml:space="preserve">tangible </w:t>
      </w:r>
      <w:r w:rsidRPr="00CA2C9F">
        <w:t>medium or</w:t>
      </w:r>
      <w:r w:rsidRPr="00CA2C9F">
        <w:rPr>
          <w:spacing w:val="5"/>
        </w:rPr>
        <w:t xml:space="preserve"> </w:t>
      </w:r>
      <w:r w:rsidRPr="00CA2C9F">
        <w:t xml:space="preserve">that is </w:t>
      </w:r>
      <w:r w:rsidRPr="00CA2C9F">
        <w:rPr>
          <w:spacing w:val="-1"/>
        </w:rPr>
        <w:t xml:space="preserve">stored </w:t>
      </w:r>
      <w:r w:rsidRPr="00CA2C9F">
        <w:t xml:space="preserve">in an </w:t>
      </w:r>
      <w:r w:rsidRPr="00CA2C9F">
        <w:rPr>
          <w:spacing w:val="-1"/>
        </w:rPr>
        <w:t xml:space="preserve">electronic </w:t>
      </w:r>
      <w:r w:rsidRPr="00CA2C9F">
        <w:rPr>
          <w:spacing w:val="1"/>
        </w:rPr>
        <w:t>or</w:t>
      </w:r>
      <w:r w:rsidRPr="00CA2C9F">
        <w:t xml:space="preserve"> </w:t>
      </w:r>
      <w:r w:rsidRPr="00CA2C9F">
        <w:rPr>
          <w:spacing w:val="-1"/>
        </w:rPr>
        <w:t>other</w:t>
      </w:r>
      <w:r w:rsidRPr="00CA2C9F">
        <w:rPr>
          <w:spacing w:val="1"/>
        </w:rPr>
        <w:t xml:space="preserve"> </w:t>
      </w:r>
      <w:r w:rsidRPr="00CA2C9F">
        <w:t xml:space="preserve">medium and is </w:t>
      </w:r>
      <w:r w:rsidRPr="00CA2C9F">
        <w:rPr>
          <w:spacing w:val="-1"/>
        </w:rPr>
        <w:t xml:space="preserve">retrievable </w:t>
      </w:r>
      <w:r w:rsidRPr="00CA2C9F">
        <w:t xml:space="preserve">in </w:t>
      </w:r>
      <w:r w:rsidRPr="00CA2C9F">
        <w:rPr>
          <w:spacing w:val="-1"/>
        </w:rPr>
        <w:t xml:space="preserve">perceivable </w:t>
      </w:r>
      <w:r w:rsidRPr="00CA2C9F">
        <w:t>form.</w:t>
      </w:r>
    </w:p>
    <w:p w14:paraId="1A485092" w14:textId="77777777" w:rsidR="00937AFA" w:rsidRPr="00CA2C9F" w:rsidRDefault="002C666B" w:rsidP="002138FC">
      <w:pPr>
        <w:spacing w:line="480" w:lineRule="auto"/>
        <w:ind w:firstLine="720"/>
      </w:pPr>
      <w:r>
        <w:rPr>
          <w:spacing w:val="-1"/>
        </w:rPr>
        <w:t>(13)</w:t>
      </w:r>
      <w:r w:rsidRPr="00CA2C9F">
        <w:rPr>
          <w:spacing w:val="-1"/>
        </w:rPr>
        <w:t xml:space="preserve"> </w:t>
      </w:r>
      <w:r w:rsidR="00937AFA" w:rsidRPr="00CA2C9F">
        <w:rPr>
          <w:spacing w:val="-1"/>
        </w:rPr>
        <w:t>“</w:t>
      </w:r>
      <w:r w:rsidR="00C86CD7" w:rsidRPr="00CA2C9F">
        <w:rPr>
          <w:spacing w:val="-1"/>
        </w:rPr>
        <w:t>R</w:t>
      </w:r>
      <w:r w:rsidR="00937AFA" w:rsidRPr="00CA2C9F">
        <w:rPr>
          <w:spacing w:val="-1"/>
        </w:rPr>
        <w:t>egistrant”</w:t>
      </w:r>
      <w:r w:rsidR="00AD15D3" w:rsidRPr="00CA2C9F">
        <w:t xml:space="preserve"> </w:t>
      </w:r>
      <w:r w:rsidR="00937AFA" w:rsidRPr="00CA2C9F">
        <w:rPr>
          <w:spacing w:val="-1"/>
        </w:rPr>
        <w:t>means</w:t>
      </w:r>
      <w:r w:rsidR="00937AFA" w:rsidRPr="00CA2C9F">
        <w:t xml:space="preserve"> a</w:t>
      </w:r>
      <w:r w:rsidR="00937AFA" w:rsidRPr="00CA2C9F">
        <w:rPr>
          <w:spacing w:val="-1"/>
        </w:rPr>
        <w:t xml:space="preserve"> </w:t>
      </w:r>
      <w:r w:rsidR="00937AFA" w:rsidRPr="00CA2C9F">
        <w:t xml:space="preserve">person that has </w:t>
      </w:r>
      <w:r w:rsidR="00937AFA" w:rsidRPr="00CA2C9F">
        <w:rPr>
          <w:spacing w:val="-1"/>
        </w:rPr>
        <w:t>registered</w:t>
      </w:r>
      <w:r w:rsidR="00937AFA" w:rsidRPr="00CA2C9F">
        <w:t xml:space="preserve"> </w:t>
      </w:r>
      <w:r w:rsidR="000A7197" w:rsidRPr="00CA2C9F">
        <w:t>with this</w:t>
      </w:r>
      <w:r w:rsidR="000A7197" w:rsidRPr="00CA2C9F">
        <w:rPr>
          <w:spacing w:val="2"/>
        </w:rPr>
        <w:t xml:space="preserve"> </w:t>
      </w:r>
      <w:r w:rsidR="000A7197" w:rsidRPr="00CA2C9F">
        <w:t>state</w:t>
      </w:r>
      <w:r w:rsidR="000A7197" w:rsidRPr="00CA2C9F">
        <w:rPr>
          <w:spacing w:val="-1"/>
        </w:rPr>
        <w:t xml:space="preserve"> </w:t>
      </w:r>
      <w:r w:rsidR="00866548">
        <w:rPr>
          <w:spacing w:val="-1"/>
        </w:rPr>
        <w:t xml:space="preserve">under </w:t>
      </w:r>
      <w:r w:rsidR="0062332E">
        <w:rPr>
          <w:spacing w:val="-1"/>
        </w:rPr>
        <w:t xml:space="preserve">Section </w:t>
      </w:r>
      <w:r>
        <w:rPr>
          <w:spacing w:val="-1"/>
        </w:rPr>
        <w:t>207</w:t>
      </w:r>
      <w:r w:rsidR="000A7197" w:rsidRPr="00CA2C9F">
        <w:rPr>
          <w:spacing w:val="-1"/>
        </w:rPr>
        <w:t xml:space="preserve"> </w:t>
      </w:r>
      <w:r w:rsidR="00C86CD7" w:rsidRPr="00CA2C9F">
        <w:t xml:space="preserve">to conduct </w:t>
      </w:r>
      <w:r w:rsidR="00E91DF8">
        <w:t>virtual-currency</w:t>
      </w:r>
      <w:r w:rsidR="00C86CD7" w:rsidRPr="00CA2C9F">
        <w:t xml:space="preserve"> business activity</w:t>
      </w:r>
      <w:r w:rsidR="007E59D5" w:rsidRPr="00CA2C9F">
        <w:rPr>
          <w:spacing w:val="-1"/>
        </w:rPr>
        <w:t>.</w:t>
      </w:r>
      <w:r w:rsidR="00C86CD7" w:rsidRPr="00CA2C9F">
        <w:rPr>
          <w:spacing w:val="-1"/>
        </w:rPr>
        <w:t xml:space="preserve"> </w:t>
      </w:r>
    </w:p>
    <w:p w14:paraId="6347B66C" w14:textId="77777777" w:rsidR="00937AFA" w:rsidRPr="002C666B" w:rsidRDefault="00937AFA" w:rsidP="002138FC">
      <w:pPr>
        <w:spacing w:line="480" w:lineRule="auto"/>
        <w:ind w:firstLine="720"/>
        <w:rPr>
          <w:spacing w:val="-1"/>
        </w:rPr>
      </w:pPr>
      <w:r w:rsidRPr="00CA2C9F">
        <w:rPr>
          <w:spacing w:val="-1"/>
        </w:rPr>
        <w:t>(</w:t>
      </w:r>
      <w:r w:rsidR="002C666B">
        <w:rPr>
          <w:spacing w:val="-1"/>
        </w:rPr>
        <w:t>14</w:t>
      </w:r>
      <w:r w:rsidRPr="00CA2C9F">
        <w:rPr>
          <w:spacing w:val="-1"/>
        </w:rPr>
        <w:t xml:space="preserve">) </w:t>
      </w:r>
      <w:r w:rsidR="00231EDA" w:rsidRPr="00CA2C9F">
        <w:rPr>
          <w:spacing w:val="-1"/>
        </w:rPr>
        <w:t>“</w:t>
      </w:r>
      <w:r w:rsidR="00980B26" w:rsidRPr="00CA2C9F">
        <w:rPr>
          <w:spacing w:val="-1"/>
        </w:rPr>
        <w:t>R</w:t>
      </w:r>
      <w:r w:rsidR="00231EDA" w:rsidRPr="00CA2C9F">
        <w:rPr>
          <w:spacing w:val="-1"/>
        </w:rPr>
        <w:t>egistration” means the ability</w:t>
      </w:r>
      <w:r w:rsidR="00866548">
        <w:rPr>
          <w:spacing w:val="-1"/>
        </w:rPr>
        <w:t xml:space="preserve"> under Section 207 </w:t>
      </w:r>
      <w:r w:rsidR="00231EDA" w:rsidRPr="00CA2C9F">
        <w:rPr>
          <w:spacing w:val="-1"/>
        </w:rPr>
        <w:t xml:space="preserve">to conduct </w:t>
      </w:r>
      <w:r w:rsidR="00E91DF8">
        <w:rPr>
          <w:spacing w:val="-1"/>
        </w:rPr>
        <w:t>virtual-currency</w:t>
      </w:r>
      <w:r w:rsidR="00231EDA" w:rsidRPr="00CA2C9F">
        <w:rPr>
          <w:spacing w:val="-1"/>
        </w:rPr>
        <w:t xml:space="preserve"> business activity</w:t>
      </w:r>
      <w:r w:rsidR="007E59D5" w:rsidRPr="00CA2C9F">
        <w:rPr>
          <w:spacing w:val="-1"/>
        </w:rPr>
        <w:t xml:space="preserve">. </w:t>
      </w:r>
    </w:p>
    <w:p w14:paraId="512E2EB7" w14:textId="77777777" w:rsidR="00937AFA" w:rsidRPr="00CA2C9F" w:rsidRDefault="00937AFA" w:rsidP="002138FC">
      <w:pPr>
        <w:spacing w:line="480" w:lineRule="auto"/>
      </w:pPr>
      <w:r w:rsidRPr="00CA2C9F">
        <w:rPr>
          <w:spacing w:val="-1"/>
        </w:rPr>
        <w:tab/>
        <w:t>(</w:t>
      </w:r>
      <w:r w:rsidR="00A1293B" w:rsidRPr="00CA2C9F">
        <w:rPr>
          <w:spacing w:val="-1"/>
        </w:rPr>
        <w:t>15</w:t>
      </w:r>
      <w:r w:rsidRPr="00CA2C9F">
        <w:rPr>
          <w:spacing w:val="-1"/>
        </w:rPr>
        <w:t xml:space="preserve">) “Registry” </w:t>
      </w:r>
      <w:r w:rsidRPr="00CA2C9F">
        <w:t>means the</w:t>
      </w:r>
      <w:r w:rsidRPr="00CA2C9F">
        <w:rPr>
          <w:spacing w:val="1"/>
        </w:rPr>
        <w:t xml:space="preserve"> </w:t>
      </w:r>
      <w:r w:rsidRPr="00CA2C9F">
        <w:rPr>
          <w:spacing w:val="-1"/>
        </w:rPr>
        <w:t>Nationwide Multistate</w:t>
      </w:r>
      <w:r w:rsidRPr="00CA2C9F">
        <w:rPr>
          <w:spacing w:val="1"/>
        </w:rPr>
        <w:t xml:space="preserve"> </w:t>
      </w:r>
      <w:r w:rsidRPr="00CA2C9F">
        <w:rPr>
          <w:spacing w:val="-1"/>
        </w:rPr>
        <w:t>Licensing</w:t>
      </w:r>
      <w:r w:rsidRPr="00CA2C9F">
        <w:rPr>
          <w:spacing w:val="-2"/>
        </w:rPr>
        <w:t xml:space="preserve"> </w:t>
      </w:r>
      <w:r w:rsidRPr="00CA2C9F">
        <w:t xml:space="preserve">System </w:t>
      </w:r>
      <w:r w:rsidRPr="00CA2C9F">
        <w:rPr>
          <w:spacing w:val="-1"/>
        </w:rPr>
        <w:t>and</w:t>
      </w:r>
      <w:r w:rsidRPr="00CA2C9F">
        <w:t xml:space="preserve"> </w:t>
      </w:r>
      <w:r w:rsidRPr="00CA2C9F">
        <w:rPr>
          <w:spacing w:val="-1"/>
        </w:rPr>
        <w:t>Registry</w:t>
      </w:r>
      <w:r w:rsidRPr="00CA2C9F">
        <w:t>.</w:t>
      </w:r>
    </w:p>
    <w:p w14:paraId="73C30861" w14:textId="77777777" w:rsidR="002C666B" w:rsidRDefault="00937AFA" w:rsidP="002138FC">
      <w:pPr>
        <w:spacing w:line="480" w:lineRule="auto"/>
        <w:rPr>
          <w:spacing w:val="-1"/>
        </w:rPr>
      </w:pPr>
      <w:r w:rsidRPr="00CA2C9F">
        <w:rPr>
          <w:spacing w:val="-1"/>
        </w:rPr>
        <w:tab/>
        <w:t>(</w:t>
      </w:r>
      <w:r w:rsidR="00A1293B" w:rsidRPr="00CA2C9F">
        <w:rPr>
          <w:spacing w:val="-1"/>
        </w:rPr>
        <w:t>16</w:t>
      </w:r>
      <w:r w:rsidR="00866548">
        <w:rPr>
          <w:spacing w:val="-1"/>
        </w:rPr>
        <w:t>) “Resident”:</w:t>
      </w:r>
    </w:p>
    <w:p w14:paraId="1C2572A4" w14:textId="77777777" w:rsidR="002C666B" w:rsidRDefault="002C666B" w:rsidP="002138FC">
      <w:pPr>
        <w:spacing w:line="480" w:lineRule="auto"/>
        <w:ind w:left="720" w:firstLine="720"/>
      </w:pPr>
      <w:r>
        <w:rPr>
          <w:spacing w:val="-1"/>
        </w:rPr>
        <w:t xml:space="preserve">(A) </w:t>
      </w:r>
      <w:r>
        <w:t>means</w:t>
      </w:r>
      <w:r w:rsidR="00937AFA" w:rsidRPr="00CA2C9F">
        <w:t xml:space="preserve"> a</w:t>
      </w:r>
      <w:r w:rsidR="00937AFA" w:rsidRPr="00CA2C9F">
        <w:rPr>
          <w:spacing w:val="1"/>
        </w:rPr>
        <w:t xml:space="preserve"> </w:t>
      </w:r>
      <w:r w:rsidR="00937AFA" w:rsidRPr="00CA2C9F">
        <w:rPr>
          <w:spacing w:val="-1"/>
        </w:rPr>
        <w:t>person</w:t>
      </w:r>
      <w:r w:rsidR="00937AFA" w:rsidRPr="00CA2C9F">
        <w:t xml:space="preserve"> </w:t>
      </w:r>
      <w:r w:rsidR="00937AFA" w:rsidRPr="00CA2C9F">
        <w:rPr>
          <w:spacing w:val="-1"/>
        </w:rPr>
        <w:t>that</w:t>
      </w:r>
      <w:r w:rsidR="0062332E">
        <w:t xml:space="preserve"> </w:t>
      </w:r>
    </w:p>
    <w:p w14:paraId="63ABCBBA" w14:textId="77777777" w:rsidR="002C666B" w:rsidRDefault="00D35803" w:rsidP="002138FC">
      <w:pPr>
        <w:spacing w:line="480" w:lineRule="auto"/>
        <w:ind w:firstLine="720"/>
      </w:pPr>
      <w:r>
        <w:tab/>
      </w:r>
      <w:r>
        <w:tab/>
      </w:r>
      <w:r w:rsidR="002C666B">
        <w:t xml:space="preserve">(i) </w:t>
      </w:r>
      <w:r w:rsidR="0062332E">
        <w:t>is domiciled in</w:t>
      </w:r>
      <w:r w:rsidR="002C666B">
        <w:t xml:space="preserve"> this state; </w:t>
      </w:r>
    </w:p>
    <w:p w14:paraId="50B389B8" w14:textId="77777777" w:rsidR="00F5502B" w:rsidRDefault="00D35803" w:rsidP="002138FC">
      <w:pPr>
        <w:spacing w:line="480" w:lineRule="auto"/>
        <w:ind w:firstLine="720"/>
        <w:rPr>
          <w:spacing w:val="-2"/>
        </w:rPr>
      </w:pPr>
      <w:r>
        <w:tab/>
      </w:r>
      <w:r>
        <w:tab/>
      </w:r>
      <w:r w:rsidR="002C666B">
        <w:t>(ii</w:t>
      </w:r>
      <w:r w:rsidR="0062332E">
        <w:t>)</w:t>
      </w:r>
      <w:r w:rsidR="00937AFA" w:rsidRPr="00CA2C9F">
        <w:t xml:space="preserve"> </w:t>
      </w:r>
      <w:r w:rsidR="0062332E">
        <w:t xml:space="preserve">is </w:t>
      </w:r>
      <w:r w:rsidR="00937AFA" w:rsidRPr="00CA2C9F">
        <w:t>physically</w:t>
      </w:r>
      <w:r w:rsidR="00937AFA" w:rsidRPr="00CA2C9F">
        <w:rPr>
          <w:spacing w:val="-5"/>
        </w:rPr>
        <w:t xml:space="preserve"> </w:t>
      </w:r>
      <w:r w:rsidR="00937AFA" w:rsidRPr="00CA2C9F">
        <w:t>located</w:t>
      </w:r>
      <w:r w:rsidR="00937AFA" w:rsidRPr="00CA2C9F">
        <w:rPr>
          <w:spacing w:val="1"/>
        </w:rPr>
        <w:t xml:space="preserve"> </w:t>
      </w:r>
      <w:r w:rsidR="00937AFA" w:rsidRPr="00CA2C9F">
        <w:t xml:space="preserve">in </w:t>
      </w:r>
      <w:r w:rsidR="00F5502B">
        <w:t xml:space="preserve">this state </w:t>
      </w:r>
      <w:r w:rsidR="00937AFA" w:rsidRPr="00CA2C9F">
        <w:t>for</w:t>
      </w:r>
      <w:r w:rsidR="00937AFA" w:rsidRPr="00CA2C9F">
        <w:rPr>
          <w:spacing w:val="-1"/>
        </w:rPr>
        <w:t xml:space="preserve"> </w:t>
      </w:r>
      <w:r w:rsidR="00937AFA" w:rsidRPr="00CA2C9F">
        <w:t>more than 183 days of the previous 365 days</w:t>
      </w:r>
      <w:r w:rsidR="00F5502B">
        <w:rPr>
          <w:spacing w:val="-1"/>
        </w:rPr>
        <w:t>;</w:t>
      </w:r>
      <w:r w:rsidR="00937AFA" w:rsidRPr="00CA2C9F">
        <w:t xml:space="preserve"> or</w:t>
      </w:r>
      <w:r w:rsidR="00937AFA" w:rsidRPr="00CA2C9F">
        <w:rPr>
          <w:spacing w:val="-2"/>
        </w:rPr>
        <w:t xml:space="preserve"> </w:t>
      </w:r>
    </w:p>
    <w:p w14:paraId="12B727F2" w14:textId="77777777" w:rsidR="00F5502B" w:rsidRDefault="00F5502B" w:rsidP="002138FC">
      <w:pPr>
        <w:spacing w:line="480" w:lineRule="auto"/>
        <w:ind w:left="1440" w:firstLine="720"/>
        <w:rPr>
          <w:spacing w:val="-1"/>
        </w:rPr>
      </w:pPr>
      <w:r>
        <w:rPr>
          <w:spacing w:val="-2"/>
        </w:rPr>
        <w:t>(iii</w:t>
      </w:r>
      <w:r w:rsidR="0062332E">
        <w:rPr>
          <w:spacing w:val="-2"/>
        </w:rPr>
        <w:t xml:space="preserve">) </w:t>
      </w:r>
      <w:r w:rsidR="00937AFA" w:rsidRPr="00CA2C9F">
        <w:rPr>
          <w:spacing w:val="-1"/>
        </w:rPr>
        <w:t>has</w:t>
      </w:r>
      <w:r w:rsidR="00937AFA" w:rsidRPr="00CA2C9F">
        <w:rPr>
          <w:spacing w:val="2"/>
        </w:rPr>
        <w:t xml:space="preserve"> </w:t>
      </w:r>
      <w:r w:rsidR="00937AFA" w:rsidRPr="00CA2C9F">
        <w:t>a</w:t>
      </w:r>
      <w:r w:rsidR="00937AFA" w:rsidRPr="00CA2C9F">
        <w:rPr>
          <w:spacing w:val="-1"/>
        </w:rPr>
        <w:t xml:space="preserve"> </w:t>
      </w:r>
      <w:r w:rsidR="00937AFA" w:rsidRPr="00CA2C9F">
        <w:t>place</w:t>
      </w:r>
      <w:r w:rsidR="00937AFA" w:rsidRPr="00CA2C9F">
        <w:rPr>
          <w:spacing w:val="-1"/>
        </w:rPr>
        <w:t xml:space="preserve"> </w:t>
      </w:r>
      <w:r w:rsidR="00937AFA" w:rsidRPr="00CA2C9F">
        <w:rPr>
          <w:spacing w:val="1"/>
        </w:rPr>
        <w:t>of</w:t>
      </w:r>
      <w:r w:rsidR="00937AFA" w:rsidRPr="00CA2C9F">
        <w:t xml:space="preserve"> </w:t>
      </w:r>
      <w:r w:rsidR="00937AFA" w:rsidRPr="00CA2C9F">
        <w:rPr>
          <w:spacing w:val="-1"/>
        </w:rPr>
        <w:t>business</w:t>
      </w:r>
      <w:r w:rsidR="00937AFA" w:rsidRPr="00CA2C9F">
        <w:t xml:space="preserve"> in th</w:t>
      </w:r>
      <w:r w:rsidR="00AD15D3" w:rsidRPr="00CA2C9F">
        <w:t>is</w:t>
      </w:r>
      <w:r w:rsidR="00937AFA" w:rsidRPr="00CA2C9F">
        <w:rPr>
          <w:spacing w:val="3"/>
        </w:rPr>
        <w:t xml:space="preserve"> </w:t>
      </w:r>
      <w:r w:rsidR="00937AFA" w:rsidRPr="00CA2C9F">
        <w:rPr>
          <w:spacing w:val="-1"/>
        </w:rPr>
        <w:t>state</w:t>
      </w:r>
      <w:r>
        <w:rPr>
          <w:spacing w:val="-1"/>
        </w:rPr>
        <w:t>;</w:t>
      </w:r>
      <w:r w:rsidR="004A1A26" w:rsidRPr="00CA2C9F">
        <w:rPr>
          <w:spacing w:val="-1"/>
        </w:rPr>
        <w:t xml:space="preserve"> </w:t>
      </w:r>
      <w:r w:rsidR="00866548">
        <w:rPr>
          <w:spacing w:val="-1"/>
        </w:rPr>
        <w:t>and</w:t>
      </w:r>
    </w:p>
    <w:p w14:paraId="17842910" w14:textId="77777777" w:rsidR="00937AFA" w:rsidRPr="00CA2C9F" w:rsidRDefault="00F5502B" w:rsidP="002138FC">
      <w:pPr>
        <w:spacing w:line="480" w:lineRule="auto"/>
        <w:ind w:left="1440"/>
      </w:pPr>
      <w:r>
        <w:rPr>
          <w:spacing w:val="-1"/>
        </w:rPr>
        <w:t xml:space="preserve">(B) </w:t>
      </w:r>
      <w:r w:rsidR="004A1A26" w:rsidRPr="00CA2C9F">
        <w:rPr>
          <w:spacing w:val="-1"/>
        </w:rPr>
        <w:t>includes a legal representative of a</w:t>
      </w:r>
      <w:r>
        <w:rPr>
          <w:spacing w:val="-1"/>
        </w:rPr>
        <w:t xml:space="preserve"> person that satisfies subparagraph (A).</w:t>
      </w:r>
    </w:p>
    <w:p w14:paraId="4427FC7D" w14:textId="77777777" w:rsidR="009F2C91" w:rsidRPr="00CA2C9F" w:rsidRDefault="00937AFA" w:rsidP="002138FC">
      <w:pPr>
        <w:spacing w:line="480" w:lineRule="auto"/>
        <w:rPr>
          <w:spacing w:val="-1"/>
        </w:rPr>
      </w:pPr>
      <w:r w:rsidRPr="00CA2C9F">
        <w:rPr>
          <w:spacing w:val="-1"/>
        </w:rPr>
        <w:tab/>
        <w:t>(</w:t>
      </w:r>
      <w:r w:rsidR="00A1293B" w:rsidRPr="00CA2C9F">
        <w:rPr>
          <w:spacing w:val="-1"/>
        </w:rPr>
        <w:t>17</w:t>
      </w:r>
      <w:r w:rsidRPr="00CA2C9F">
        <w:rPr>
          <w:spacing w:val="-1"/>
        </w:rPr>
        <w:t>) “Responsible</w:t>
      </w:r>
      <w:r w:rsidRPr="00CA2C9F">
        <w:t xml:space="preserve"> </w:t>
      </w:r>
      <w:r w:rsidRPr="00CA2C9F">
        <w:rPr>
          <w:spacing w:val="-1"/>
        </w:rPr>
        <w:t>individual”</w:t>
      </w:r>
      <w:r w:rsidRPr="00CA2C9F">
        <w:t xml:space="preserve"> </w:t>
      </w:r>
      <w:r w:rsidRPr="00CA2C9F">
        <w:rPr>
          <w:spacing w:val="-1"/>
        </w:rPr>
        <w:t>means</w:t>
      </w:r>
      <w:r w:rsidRPr="00CA2C9F">
        <w:t xml:space="preserve"> </w:t>
      </w:r>
      <w:r w:rsidRPr="00CA2C9F">
        <w:rPr>
          <w:spacing w:val="-1"/>
        </w:rPr>
        <w:t>an</w:t>
      </w:r>
      <w:r w:rsidRPr="00CA2C9F">
        <w:t xml:space="preserve"> individual who</w:t>
      </w:r>
      <w:r w:rsidRPr="00CA2C9F">
        <w:rPr>
          <w:spacing w:val="-1"/>
        </w:rPr>
        <w:t xml:space="preserve"> has</w:t>
      </w:r>
      <w:r w:rsidRPr="00CA2C9F">
        <w:t xml:space="preserve"> </w:t>
      </w:r>
      <w:r w:rsidRPr="00CA2C9F">
        <w:rPr>
          <w:spacing w:val="-1"/>
        </w:rPr>
        <w:t>managerial</w:t>
      </w:r>
      <w:r w:rsidRPr="00CA2C9F">
        <w:t xml:space="preserve"> authority</w:t>
      </w:r>
      <w:r w:rsidRPr="00CA2C9F">
        <w:rPr>
          <w:spacing w:val="-3"/>
        </w:rPr>
        <w:t xml:space="preserve"> </w:t>
      </w:r>
      <w:r w:rsidR="007F6A6B" w:rsidRPr="00CA2C9F">
        <w:rPr>
          <w:spacing w:val="-1"/>
        </w:rPr>
        <w:t>with respect to</w:t>
      </w:r>
      <w:r w:rsidRPr="00CA2C9F">
        <w:t xml:space="preserve"> </w:t>
      </w:r>
      <w:r w:rsidR="00F560B1" w:rsidRPr="00CA2C9F">
        <w:t xml:space="preserve">a </w:t>
      </w:r>
      <w:r w:rsidRPr="00CA2C9F">
        <w:rPr>
          <w:spacing w:val="-1"/>
        </w:rPr>
        <w:t>licensee’s</w:t>
      </w:r>
      <w:r w:rsidRPr="00CA2C9F">
        <w:t xml:space="preserve"> </w:t>
      </w:r>
      <w:r w:rsidR="00F85B4E" w:rsidRPr="00CA2C9F">
        <w:t>or</w:t>
      </w:r>
      <w:r w:rsidR="00C86CD7" w:rsidRPr="00CA2C9F">
        <w:t xml:space="preserve"> </w:t>
      </w:r>
      <w:r w:rsidR="00980B26" w:rsidRPr="00CA2C9F">
        <w:t>registrant</w:t>
      </w:r>
      <w:r w:rsidR="00F85B4E" w:rsidRPr="00CA2C9F">
        <w:t xml:space="preserve">’s </w:t>
      </w:r>
      <w:r w:rsidR="00E91DF8">
        <w:t>virtual-currency</w:t>
      </w:r>
      <w:r w:rsidRPr="00CA2C9F">
        <w:rPr>
          <w:spacing w:val="-5"/>
        </w:rPr>
        <w:t xml:space="preserve"> </w:t>
      </w:r>
      <w:r w:rsidRPr="00CA2C9F">
        <w:rPr>
          <w:spacing w:val="-1"/>
        </w:rPr>
        <w:t>business</w:t>
      </w:r>
      <w:r w:rsidRPr="00CA2C9F">
        <w:t xml:space="preserve"> activity</w:t>
      </w:r>
      <w:r w:rsidRPr="00CA2C9F">
        <w:rPr>
          <w:spacing w:val="-5"/>
        </w:rPr>
        <w:t xml:space="preserve"> </w:t>
      </w:r>
      <w:r w:rsidR="009B71B8" w:rsidRPr="00CA2C9F">
        <w:rPr>
          <w:spacing w:val="-5"/>
        </w:rPr>
        <w:t xml:space="preserve">with or on behalf of </w:t>
      </w:r>
      <w:r w:rsidR="00C53CC6">
        <w:rPr>
          <w:spacing w:val="-5"/>
        </w:rPr>
        <w:t>a resident</w:t>
      </w:r>
      <w:r w:rsidRPr="00CA2C9F">
        <w:rPr>
          <w:spacing w:val="-1"/>
        </w:rPr>
        <w:t>.</w:t>
      </w:r>
    </w:p>
    <w:p w14:paraId="4D0E31A8" w14:textId="77777777" w:rsidR="00937AFA" w:rsidRPr="00CA2C9F" w:rsidRDefault="00827F3E" w:rsidP="002138FC">
      <w:pPr>
        <w:spacing w:after="270"/>
        <w:ind w:right="524" w:firstLine="720"/>
      </w:pPr>
      <w:r w:rsidRPr="00CA2C9F">
        <w:rPr>
          <w:spacing w:val="-1"/>
        </w:rPr>
        <w:t>(</w:t>
      </w:r>
      <w:r w:rsidR="00A1293B" w:rsidRPr="00CA2C9F">
        <w:rPr>
          <w:spacing w:val="-1"/>
        </w:rPr>
        <w:t>18</w:t>
      </w:r>
      <w:r w:rsidR="00B4013F" w:rsidRPr="00CA2C9F">
        <w:rPr>
          <w:spacing w:val="-1"/>
        </w:rPr>
        <w:t xml:space="preserve">) </w:t>
      </w:r>
      <w:r w:rsidR="00937AFA" w:rsidRPr="00CA2C9F">
        <w:rPr>
          <w:spacing w:val="-1"/>
        </w:rPr>
        <w:t>“Sign”</w:t>
      </w:r>
      <w:r w:rsidR="00937AFA" w:rsidRPr="00CA2C9F">
        <w:t xml:space="preserve"> means, with present intent to authenticate or adopt a record:</w:t>
      </w:r>
    </w:p>
    <w:p w14:paraId="3493E99A" w14:textId="77777777" w:rsidR="00937AFA" w:rsidRPr="00CA2C9F" w:rsidRDefault="00B4013F" w:rsidP="002138FC">
      <w:pPr>
        <w:spacing w:line="480" w:lineRule="auto"/>
      </w:pPr>
      <w:r w:rsidRPr="00CA2C9F">
        <w:tab/>
      </w:r>
      <w:r w:rsidRPr="00CA2C9F">
        <w:tab/>
        <w:t xml:space="preserve">(A) </w:t>
      </w:r>
      <w:r w:rsidR="00937AFA" w:rsidRPr="00CA2C9F">
        <w:t>to execute or adopt a tangible symbol; or</w:t>
      </w:r>
    </w:p>
    <w:p w14:paraId="29757E2E" w14:textId="77777777" w:rsidR="00937AFA" w:rsidRPr="00CA2C9F" w:rsidRDefault="00B4013F" w:rsidP="002138FC">
      <w:pPr>
        <w:spacing w:line="480" w:lineRule="auto"/>
      </w:pPr>
      <w:r w:rsidRPr="00CA2C9F">
        <w:tab/>
      </w:r>
      <w:r w:rsidRPr="00CA2C9F">
        <w:tab/>
        <w:t xml:space="preserve">(B) </w:t>
      </w:r>
      <w:r w:rsidR="00937AFA" w:rsidRPr="00CA2C9F">
        <w:t>to attach to or logically associate with the record an electronic</w:t>
      </w:r>
    </w:p>
    <w:p w14:paraId="1B767E42" w14:textId="77777777" w:rsidR="00937AFA" w:rsidRPr="00CA2C9F" w:rsidRDefault="00937AFA" w:rsidP="002138FC">
      <w:pPr>
        <w:spacing w:line="480" w:lineRule="auto"/>
      </w:pPr>
      <w:r w:rsidRPr="00CA2C9F">
        <w:t>symbol, sound, or process.</w:t>
      </w:r>
    </w:p>
    <w:p w14:paraId="2BD671C2" w14:textId="77777777" w:rsidR="00937AFA" w:rsidRPr="00CA2C9F" w:rsidRDefault="00937AFA" w:rsidP="002138FC">
      <w:pPr>
        <w:spacing w:line="480" w:lineRule="auto"/>
      </w:pPr>
      <w:r w:rsidRPr="00CA2C9F">
        <w:rPr>
          <w:spacing w:val="-1"/>
        </w:rPr>
        <w:tab/>
        <w:t>(</w:t>
      </w:r>
      <w:r w:rsidR="00A1293B" w:rsidRPr="00CA2C9F">
        <w:rPr>
          <w:spacing w:val="-1"/>
        </w:rPr>
        <w:t>19</w:t>
      </w:r>
      <w:r w:rsidRPr="00CA2C9F">
        <w:rPr>
          <w:spacing w:val="-1"/>
        </w:rPr>
        <w:t xml:space="preserve">) “State” </w:t>
      </w:r>
      <w:r w:rsidRPr="00CA2C9F">
        <w:t>means a</w:t>
      </w:r>
      <w:r w:rsidRPr="00CA2C9F">
        <w:rPr>
          <w:spacing w:val="-1"/>
        </w:rPr>
        <w:t xml:space="preserve"> </w:t>
      </w:r>
      <w:r w:rsidRPr="00CA2C9F">
        <w:t>state</w:t>
      </w:r>
      <w:r w:rsidRPr="00CA2C9F">
        <w:rPr>
          <w:spacing w:val="-1"/>
        </w:rPr>
        <w:t xml:space="preserve"> </w:t>
      </w:r>
      <w:r w:rsidRPr="00CA2C9F">
        <w:t>of the</w:t>
      </w:r>
      <w:r w:rsidRPr="00CA2C9F">
        <w:rPr>
          <w:spacing w:val="-2"/>
        </w:rPr>
        <w:t xml:space="preserve"> </w:t>
      </w:r>
      <w:r w:rsidRPr="00CA2C9F">
        <w:t xml:space="preserve">United </w:t>
      </w:r>
      <w:r w:rsidRPr="00CA2C9F">
        <w:rPr>
          <w:spacing w:val="-1"/>
        </w:rPr>
        <w:t>States,</w:t>
      </w:r>
      <w:r w:rsidRPr="00CA2C9F">
        <w:t xml:space="preserve"> the</w:t>
      </w:r>
      <w:r w:rsidRPr="00CA2C9F">
        <w:rPr>
          <w:spacing w:val="-1"/>
        </w:rPr>
        <w:t xml:space="preserve"> District</w:t>
      </w:r>
      <w:r w:rsidRPr="00CA2C9F">
        <w:t xml:space="preserve"> of </w:t>
      </w:r>
      <w:r w:rsidRPr="00CA2C9F">
        <w:rPr>
          <w:spacing w:val="-1"/>
        </w:rPr>
        <w:t>Columbia,</w:t>
      </w:r>
      <w:r w:rsidRPr="00CA2C9F">
        <w:t xml:space="preserve"> </w:t>
      </w:r>
      <w:r w:rsidRPr="00CA2C9F">
        <w:rPr>
          <w:spacing w:val="-1"/>
        </w:rPr>
        <w:t>Puerto</w:t>
      </w:r>
      <w:r w:rsidRPr="00CA2C9F">
        <w:t xml:space="preserve"> </w:t>
      </w:r>
      <w:r w:rsidRPr="00CA2C9F">
        <w:rPr>
          <w:spacing w:val="-1"/>
        </w:rPr>
        <w:t>Rico,</w:t>
      </w:r>
      <w:r w:rsidRPr="00CA2C9F">
        <w:t xml:space="preserve"> the United </w:t>
      </w:r>
      <w:r w:rsidRPr="00CA2C9F">
        <w:rPr>
          <w:spacing w:val="-1"/>
        </w:rPr>
        <w:t>States</w:t>
      </w:r>
      <w:r w:rsidRPr="00CA2C9F">
        <w:t xml:space="preserve"> </w:t>
      </w:r>
      <w:r w:rsidRPr="00CA2C9F">
        <w:rPr>
          <w:spacing w:val="-1"/>
        </w:rPr>
        <w:t>Virgin</w:t>
      </w:r>
      <w:r w:rsidRPr="00CA2C9F">
        <w:rPr>
          <w:spacing w:val="2"/>
        </w:rPr>
        <w:t xml:space="preserve"> </w:t>
      </w:r>
      <w:r w:rsidRPr="00CA2C9F">
        <w:rPr>
          <w:spacing w:val="-1"/>
        </w:rPr>
        <w:t>Islands,</w:t>
      </w:r>
      <w:r w:rsidRPr="00CA2C9F">
        <w:t xml:space="preserve"> or any</w:t>
      </w:r>
      <w:r w:rsidRPr="00CA2C9F">
        <w:rPr>
          <w:spacing w:val="-5"/>
        </w:rPr>
        <w:t xml:space="preserve"> </w:t>
      </w:r>
      <w:r w:rsidRPr="00CA2C9F">
        <w:t>territory</w:t>
      </w:r>
      <w:r w:rsidRPr="00CA2C9F">
        <w:rPr>
          <w:spacing w:val="-5"/>
        </w:rPr>
        <w:t xml:space="preserve"> </w:t>
      </w:r>
      <w:r w:rsidRPr="00CA2C9F">
        <w:rPr>
          <w:spacing w:val="1"/>
        </w:rPr>
        <w:t>or</w:t>
      </w:r>
      <w:r w:rsidRPr="00CA2C9F">
        <w:t xml:space="preserve"> insular</w:t>
      </w:r>
      <w:r w:rsidRPr="00CA2C9F">
        <w:rPr>
          <w:spacing w:val="-2"/>
        </w:rPr>
        <w:t xml:space="preserve"> </w:t>
      </w:r>
      <w:r w:rsidRPr="00CA2C9F">
        <w:t xml:space="preserve">possession </w:t>
      </w:r>
      <w:r w:rsidRPr="00CA2C9F">
        <w:rPr>
          <w:spacing w:val="-1"/>
        </w:rPr>
        <w:t>subject</w:t>
      </w:r>
      <w:r w:rsidRPr="00CA2C9F">
        <w:t xml:space="preserve"> to the </w:t>
      </w:r>
      <w:r w:rsidRPr="00CA2C9F">
        <w:rPr>
          <w:spacing w:val="-1"/>
        </w:rPr>
        <w:t>jurisdiction</w:t>
      </w:r>
      <w:r w:rsidRPr="00CA2C9F">
        <w:t xml:space="preserve"> of the </w:t>
      </w:r>
      <w:r w:rsidRPr="00CA2C9F">
        <w:rPr>
          <w:spacing w:val="-1"/>
        </w:rPr>
        <w:t>United</w:t>
      </w:r>
      <w:r w:rsidRPr="00CA2C9F">
        <w:t xml:space="preserve"> </w:t>
      </w:r>
      <w:r w:rsidRPr="00CA2C9F">
        <w:rPr>
          <w:spacing w:val="-1"/>
        </w:rPr>
        <w:t>States.</w:t>
      </w:r>
      <w:r w:rsidRPr="00CA2C9F">
        <w:t xml:space="preserve"> </w:t>
      </w:r>
      <w:r w:rsidR="007F6A6B" w:rsidRPr="00CA2C9F">
        <w:t xml:space="preserve"> </w:t>
      </w:r>
    </w:p>
    <w:p w14:paraId="5CD6F9C4" w14:textId="77777777" w:rsidR="00937AFA" w:rsidRPr="00CA2C9F" w:rsidRDefault="00937AFA" w:rsidP="002138FC">
      <w:pPr>
        <w:spacing w:line="480" w:lineRule="auto"/>
      </w:pPr>
      <w:r w:rsidRPr="00CA2C9F">
        <w:rPr>
          <w:spacing w:val="-1"/>
        </w:rPr>
        <w:tab/>
        <w:t>(</w:t>
      </w:r>
      <w:r w:rsidR="00A1293B" w:rsidRPr="00CA2C9F">
        <w:rPr>
          <w:spacing w:val="-1"/>
        </w:rPr>
        <w:t>20</w:t>
      </w:r>
      <w:r w:rsidRPr="00CA2C9F">
        <w:rPr>
          <w:spacing w:val="-1"/>
        </w:rPr>
        <w:t>) “</w:t>
      </w:r>
      <w:r w:rsidR="002D4967" w:rsidRPr="00CA2C9F">
        <w:rPr>
          <w:spacing w:val="-1"/>
        </w:rPr>
        <w:t>Stor</w:t>
      </w:r>
      <w:r w:rsidRPr="00CA2C9F">
        <w:rPr>
          <w:spacing w:val="-1"/>
        </w:rPr>
        <w:t>e</w:t>
      </w:r>
      <w:r w:rsidR="00F03B83">
        <w:rPr>
          <w:spacing w:val="-1"/>
        </w:rPr>
        <w:t>,</w:t>
      </w:r>
      <w:r w:rsidR="00477DF3" w:rsidRPr="00CA2C9F">
        <w:rPr>
          <w:spacing w:val="-1"/>
        </w:rPr>
        <w:t>”</w:t>
      </w:r>
      <w:r w:rsidR="00F03B83">
        <w:rPr>
          <w:spacing w:val="-1"/>
        </w:rPr>
        <w:t xml:space="preserve"> except in the phrase “store of value,” </w:t>
      </w:r>
      <w:r w:rsidRPr="00CA2C9F">
        <w:rPr>
          <w:spacing w:val="-1"/>
        </w:rPr>
        <w:t>means</w:t>
      </w:r>
      <w:r w:rsidRPr="00CA2C9F">
        <w:t xml:space="preserve"> </w:t>
      </w:r>
      <w:r w:rsidR="00F03B83">
        <w:t>to maintain</w:t>
      </w:r>
      <w:r w:rsidR="00F03B83" w:rsidRPr="00CA2C9F">
        <w:t xml:space="preserve"> </w:t>
      </w:r>
      <w:r w:rsidR="00AD1D3C" w:rsidRPr="00CA2C9F">
        <w:t>control of virtual currency</w:t>
      </w:r>
      <w:r w:rsidR="009F5D2F" w:rsidRPr="00CA2C9F">
        <w:t xml:space="preserve"> </w:t>
      </w:r>
      <w:r w:rsidRPr="00CA2C9F">
        <w:t xml:space="preserve">on </w:t>
      </w:r>
      <w:r w:rsidRPr="00CA2C9F">
        <w:rPr>
          <w:spacing w:val="-1"/>
        </w:rPr>
        <w:t>behalf</w:t>
      </w:r>
      <w:r w:rsidRPr="00CA2C9F">
        <w:t xml:space="preserve"> of</w:t>
      </w:r>
      <w:r w:rsidRPr="00CA2C9F">
        <w:rPr>
          <w:spacing w:val="-1"/>
        </w:rPr>
        <w:t xml:space="preserve"> </w:t>
      </w:r>
      <w:r w:rsidRPr="00CA2C9F">
        <w:t>a</w:t>
      </w:r>
      <w:r w:rsidRPr="00CA2C9F">
        <w:rPr>
          <w:spacing w:val="-1"/>
        </w:rPr>
        <w:t xml:space="preserve"> </w:t>
      </w:r>
      <w:r w:rsidRPr="00CA2C9F">
        <w:t>resident</w:t>
      </w:r>
      <w:r w:rsidR="002F3509" w:rsidRPr="00CA2C9F">
        <w:rPr>
          <w:spacing w:val="1"/>
        </w:rPr>
        <w:t xml:space="preserve"> </w:t>
      </w:r>
      <w:r w:rsidRPr="00CA2C9F">
        <w:rPr>
          <w:spacing w:val="1"/>
        </w:rPr>
        <w:t>by a person</w:t>
      </w:r>
      <w:r w:rsidRPr="00CA2C9F">
        <w:t xml:space="preserve"> other</w:t>
      </w:r>
      <w:r w:rsidRPr="00CA2C9F">
        <w:rPr>
          <w:spacing w:val="-2"/>
        </w:rPr>
        <w:t xml:space="preserve"> </w:t>
      </w:r>
      <w:r w:rsidRPr="00CA2C9F">
        <w:t>than</w:t>
      </w:r>
      <w:r w:rsidRPr="00CA2C9F">
        <w:rPr>
          <w:spacing w:val="-1"/>
        </w:rPr>
        <w:t xml:space="preserve"> the resident.</w:t>
      </w:r>
      <w:r w:rsidR="00F03B83">
        <w:rPr>
          <w:spacing w:val="-1"/>
        </w:rPr>
        <w:t xml:space="preserve"> </w:t>
      </w:r>
      <w:r w:rsidR="00866548">
        <w:rPr>
          <w:spacing w:val="-1"/>
        </w:rPr>
        <w:t>“Storage” and “storing</w:t>
      </w:r>
      <w:r w:rsidR="00F5502B">
        <w:rPr>
          <w:spacing w:val="-1"/>
        </w:rPr>
        <w:t xml:space="preserve">” have </w:t>
      </w:r>
      <w:r w:rsidR="00F03B83">
        <w:rPr>
          <w:spacing w:val="-1"/>
        </w:rPr>
        <w:t>corresponding meaning</w:t>
      </w:r>
      <w:r w:rsidR="00F5502B">
        <w:rPr>
          <w:spacing w:val="-1"/>
        </w:rPr>
        <w:t>s</w:t>
      </w:r>
      <w:r w:rsidR="00F03B83">
        <w:rPr>
          <w:spacing w:val="-1"/>
        </w:rPr>
        <w:t>.</w:t>
      </w:r>
    </w:p>
    <w:p w14:paraId="3E38A952" w14:textId="77777777" w:rsidR="00937AFA" w:rsidRPr="00CA2C9F" w:rsidRDefault="00937AFA" w:rsidP="002138FC">
      <w:pPr>
        <w:spacing w:line="480" w:lineRule="auto"/>
      </w:pPr>
      <w:r w:rsidRPr="00CA2C9F">
        <w:rPr>
          <w:spacing w:val="-1"/>
        </w:rPr>
        <w:tab/>
        <w:t>(</w:t>
      </w:r>
      <w:r w:rsidR="00A1293B" w:rsidRPr="00CA2C9F">
        <w:rPr>
          <w:spacing w:val="-1"/>
        </w:rPr>
        <w:t>21</w:t>
      </w:r>
      <w:r w:rsidRPr="00CA2C9F">
        <w:rPr>
          <w:spacing w:val="-1"/>
        </w:rPr>
        <w:t>) “Transfer”</w:t>
      </w:r>
      <w:r w:rsidRPr="00CA2C9F">
        <w:rPr>
          <w:spacing w:val="-2"/>
        </w:rPr>
        <w:t xml:space="preserve"> </w:t>
      </w:r>
      <w:r w:rsidRPr="00CA2C9F">
        <w:t>means</w:t>
      </w:r>
      <w:r w:rsidR="0035271A" w:rsidRPr="00CA2C9F">
        <w:t xml:space="preserve"> to assume</w:t>
      </w:r>
      <w:r w:rsidRPr="00CA2C9F">
        <w:t xml:space="preserve"> </w:t>
      </w:r>
      <w:r w:rsidRPr="00CA2C9F">
        <w:rPr>
          <w:spacing w:val="-1"/>
        </w:rPr>
        <w:t>control</w:t>
      </w:r>
      <w:r w:rsidRPr="00CA2C9F">
        <w:t xml:space="preserve"> of </w:t>
      </w:r>
      <w:r w:rsidRPr="00CA2C9F">
        <w:rPr>
          <w:spacing w:val="-1"/>
        </w:rPr>
        <w:t>virtual</w:t>
      </w:r>
      <w:r w:rsidRPr="00CA2C9F">
        <w:t xml:space="preserve"> currency from or on </w:t>
      </w:r>
      <w:r w:rsidRPr="00CA2C9F">
        <w:rPr>
          <w:spacing w:val="-1"/>
        </w:rPr>
        <w:t>behalf</w:t>
      </w:r>
      <w:r w:rsidRPr="00CA2C9F">
        <w:t xml:space="preserve"> of</w:t>
      </w:r>
      <w:r w:rsidRPr="00CA2C9F">
        <w:rPr>
          <w:spacing w:val="-1"/>
        </w:rPr>
        <w:t xml:space="preserve"> </w:t>
      </w:r>
      <w:r w:rsidRPr="00CA2C9F">
        <w:t>a</w:t>
      </w:r>
      <w:r w:rsidRPr="00CA2C9F">
        <w:rPr>
          <w:spacing w:val="-1"/>
        </w:rPr>
        <w:t xml:space="preserve"> </w:t>
      </w:r>
      <w:r w:rsidRPr="00CA2C9F">
        <w:t>resident</w:t>
      </w:r>
      <w:r w:rsidR="002F3509" w:rsidRPr="00CA2C9F">
        <w:t xml:space="preserve"> </w:t>
      </w:r>
      <w:r w:rsidRPr="00CA2C9F">
        <w:rPr>
          <w:spacing w:val="-1"/>
        </w:rPr>
        <w:t>and</w:t>
      </w:r>
      <w:r w:rsidR="0035271A" w:rsidRPr="00CA2C9F">
        <w:rPr>
          <w:spacing w:val="-1"/>
        </w:rPr>
        <w:t xml:space="preserve"> to</w:t>
      </w:r>
      <w:r w:rsidR="00874C48" w:rsidRPr="00CA2C9F">
        <w:rPr>
          <w:spacing w:val="-1"/>
        </w:rPr>
        <w:t>:</w:t>
      </w:r>
      <w:r w:rsidR="0035271A" w:rsidRPr="00CA2C9F">
        <w:rPr>
          <w:spacing w:val="-1"/>
        </w:rPr>
        <w:t xml:space="preserve"> </w:t>
      </w:r>
    </w:p>
    <w:p w14:paraId="1EC495D1" w14:textId="77777777" w:rsidR="00937AFA" w:rsidRPr="00CA2C9F" w:rsidRDefault="00937AFA" w:rsidP="002138FC">
      <w:pPr>
        <w:spacing w:line="480" w:lineRule="auto"/>
      </w:pPr>
      <w:r w:rsidRPr="00CA2C9F">
        <w:rPr>
          <w:spacing w:val="-1"/>
        </w:rPr>
        <w:tab/>
      </w:r>
      <w:r w:rsidRPr="00CA2C9F">
        <w:rPr>
          <w:spacing w:val="-1"/>
        </w:rPr>
        <w:tab/>
      </w:r>
      <w:r w:rsidR="0035271A" w:rsidRPr="00CA2C9F">
        <w:rPr>
          <w:spacing w:val="-1"/>
        </w:rPr>
        <w:t>(A) credit</w:t>
      </w:r>
      <w:r w:rsidRPr="00CA2C9F">
        <w:rPr>
          <w:spacing w:val="-2"/>
        </w:rPr>
        <w:t xml:space="preserve"> </w:t>
      </w:r>
      <w:r w:rsidRPr="00CA2C9F">
        <w:t>the virtual currency</w:t>
      </w:r>
      <w:r w:rsidRPr="00CA2C9F">
        <w:rPr>
          <w:spacing w:val="-5"/>
        </w:rPr>
        <w:t xml:space="preserve"> </w:t>
      </w:r>
      <w:r w:rsidRPr="00CA2C9F">
        <w:t>to the</w:t>
      </w:r>
      <w:r w:rsidRPr="00CA2C9F">
        <w:rPr>
          <w:spacing w:val="-1"/>
        </w:rPr>
        <w:t xml:space="preserve"> </w:t>
      </w:r>
      <w:r w:rsidRPr="00CA2C9F">
        <w:t xml:space="preserve">account </w:t>
      </w:r>
      <w:r w:rsidRPr="00CA2C9F">
        <w:rPr>
          <w:spacing w:val="1"/>
        </w:rPr>
        <w:t>of</w:t>
      </w:r>
      <w:r w:rsidRPr="00CA2C9F">
        <w:t xml:space="preserve"> </w:t>
      </w:r>
      <w:r w:rsidRPr="00CA2C9F">
        <w:rPr>
          <w:spacing w:val="-1"/>
        </w:rPr>
        <w:t>another</w:t>
      </w:r>
      <w:r w:rsidRPr="00CA2C9F">
        <w:rPr>
          <w:spacing w:val="-2"/>
        </w:rPr>
        <w:t xml:space="preserve"> </w:t>
      </w:r>
      <w:r w:rsidR="009F5D2F" w:rsidRPr="00CA2C9F">
        <w:t>person</w:t>
      </w:r>
      <w:r w:rsidRPr="00CA2C9F">
        <w:t>;</w:t>
      </w:r>
    </w:p>
    <w:p w14:paraId="76B44365" w14:textId="77777777" w:rsidR="00937AFA" w:rsidRPr="00CA2C9F" w:rsidRDefault="00B4013F" w:rsidP="002138FC">
      <w:pPr>
        <w:spacing w:line="480" w:lineRule="auto"/>
        <w:ind w:firstLine="720"/>
      </w:pPr>
      <w:r w:rsidRPr="00CA2C9F">
        <w:tab/>
      </w:r>
      <w:r w:rsidR="00446D9B" w:rsidRPr="00CA2C9F">
        <w:t xml:space="preserve">(B) </w:t>
      </w:r>
      <w:r w:rsidR="0035271A" w:rsidRPr="00CA2C9F">
        <w:t>move</w:t>
      </w:r>
      <w:r w:rsidR="00937AFA" w:rsidRPr="00CA2C9F">
        <w:rPr>
          <w:spacing w:val="-3"/>
        </w:rPr>
        <w:t xml:space="preserve"> </w:t>
      </w:r>
      <w:r w:rsidR="00937AFA" w:rsidRPr="00CA2C9F">
        <w:t xml:space="preserve">the </w:t>
      </w:r>
      <w:r w:rsidR="00937AFA" w:rsidRPr="00CA2C9F">
        <w:rPr>
          <w:spacing w:val="-1"/>
        </w:rPr>
        <w:t>virtual</w:t>
      </w:r>
      <w:r w:rsidR="00937AFA" w:rsidRPr="00CA2C9F">
        <w:t xml:space="preserve"> currency</w:t>
      </w:r>
      <w:r w:rsidR="00937AFA" w:rsidRPr="00CA2C9F">
        <w:rPr>
          <w:spacing w:val="-5"/>
        </w:rPr>
        <w:t xml:space="preserve"> </w:t>
      </w:r>
      <w:r w:rsidR="00937AFA" w:rsidRPr="00CA2C9F">
        <w:rPr>
          <w:spacing w:val="-1"/>
        </w:rPr>
        <w:t>from</w:t>
      </w:r>
      <w:r w:rsidR="00937AFA" w:rsidRPr="00CA2C9F">
        <w:t xml:space="preserve"> one</w:t>
      </w:r>
      <w:r w:rsidR="00937AFA" w:rsidRPr="00CA2C9F">
        <w:rPr>
          <w:spacing w:val="-1"/>
        </w:rPr>
        <w:t xml:space="preserve"> account</w:t>
      </w:r>
      <w:r w:rsidR="00937AFA" w:rsidRPr="00CA2C9F">
        <w:t xml:space="preserve"> of a resident to another</w:t>
      </w:r>
      <w:r w:rsidR="00937AFA" w:rsidRPr="00CA2C9F">
        <w:rPr>
          <w:spacing w:val="-2"/>
        </w:rPr>
        <w:t xml:space="preserve"> </w:t>
      </w:r>
      <w:r w:rsidR="00937AFA" w:rsidRPr="00CA2C9F">
        <w:rPr>
          <w:spacing w:val="-1"/>
        </w:rPr>
        <w:t>account</w:t>
      </w:r>
      <w:r w:rsidR="00937AFA" w:rsidRPr="00CA2C9F">
        <w:t xml:space="preserve"> of the</w:t>
      </w:r>
      <w:r w:rsidR="00937AFA" w:rsidRPr="00CA2C9F">
        <w:rPr>
          <w:spacing w:val="-1"/>
        </w:rPr>
        <w:t xml:space="preserve"> same</w:t>
      </w:r>
      <w:r w:rsidR="00937AFA" w:rsidRPr="00CA2C9F">
        <w:rPr>
          <w:spacing w:val="1"/>
        </w:rPr>
        <w:t xml:space="preserve"> </w:t>
      </w:r>
      <w:r w:rsidR="00937AFA" w:rsidRPr="00CA2C9F">
        <w:t>resident;</w:t>
      </w:r>
      <w:r w:rsidR="002D4967" w:rsidRPr="00CA2C9F">
        <w:t xml:space="preserve"> or</w:t>
      </w:r>
      <w:r w:rsidR="009F5D2F" w:rsidRPr="00CA2C9F">
        <w:t xml:space="preserve"> </w:t>
      </w:r>
    </w:p>
    <w:p w14:paraId="7C8A7D0A" w14:textId="77777777" w:rsidR="00937AFA" w:rsidRPr="00CA2C9F" w:rsidRDefault="00B4013F" w:rsidP="002138FC">
      <w:pPr>
        <w:spacing w:line="480" w:lineRule="auto"/>
        <w:ind w:firstLine="720"/>
      </w:pPr>
      <w:r w:rsidRPr="00CA2C9F">
        <w:tab/>
        <w:t xml:space="preserve">(C) </w:t>
      </w:r>
      <w:r w:rsidR="0035271A" w:rsidRPr="00CA2C9F">
        <w:rPr>
          <w:spacing w:val="-1"/>
        </w:rPr>
        <w:t>relinquish</w:t>
      </w:r>
      <w:r w:rsidR="00937AFA" w:rsidRPr="00CA2C9F">
        <w:rPr>
          <w:spacing w:val="-2"/>
        </w:rPr>
        <w:t xml:space="preserve"> </w:t>
      </w:r>
      <w:r w:rsidR="00937AFA" w:rsidRPr="00CA2C9F">
        <w:t xml:space="preserve">control of </w:t>
      </w:r>
      <w:r w:rsidR="00937AFA" w:rsidRPr="00CA2C9F">
        <w:rPr>
          <w:spacing w:val="-1"/>
        </w:rPr>
        <w:t>virtual</w:t>
      </w:r>
      <w:r w:rsidR="00937AFA" w:rsidRPr="00CA2C9F">
        <w:t xml:space="preserve"> currency</w:t>
      </w:r>
      <w:r w:rsidR="0035271A" w:rsidRPr="00CA2C9F">
        <w:rPr>
          <w:spacing w:val="-5"/>
        </w:rPr>
        <w:t xml:space="preserve"> </w:t>
      </w:r>
      <w:r w:rsidR="00937AFA" w:rsidRPr="00CA2C9F">
        <w:t>to another</w:t>
      </w:r>
      <w:r w:rsidR="00937AFA" w:rsidRPr="00CA2C9F">
        <w:rPr>
          <w:spacing w:val="-2"/>
        </w:rPr>
        <w:t xml:space="preserve"> </w:t>
      </w:r>
      <w:r w:rsidR="0035271A" w:rsidRPr="00CA2C9F">
        <w:rPr>
          <w:spacing w:val="-1"/>
        </w:rPr>
        <w:t>person</w:t>
      </w:r>
      <w:r w:rsidR="00937AFA" w:rsidRPr="00CA2C9F">
        <w:rPr>
          <w:spacing w:val="-1"/>
        </w:rPr>
        <w:t>.</w:t>
      </w:r>
    </w:p>
    <w:p w14:paraId="67EBD281" w14:textId="77777777" w:rsidR="0035271A" w:rsidRPr="00CA2C9F" w:rsidRDefault="0035271A" w:rsidP="002138FC">
      <w:pPr>
        <w:spacing w:line="480" w:lineRule="auto"/>
      </w:pPr>
      <w:r w:rsidRPr="00CA2C9F">
        <w:rPr>
          <w:spacing w:val="-1"/>
        </w:rPr>
        <w:tab/>
      </w:r>
      <w:r w:rsidR="00827F3E" w:rsidRPr="00CA2C9F">
        <w:rPr>
          <w:spacing w:val="-1"/>
        </w:rPr>
        <w:t>(</w:t>
      </w:r>
      <w:r w:rsidR="00A1293B" w:rsidRPr="00CA2C9F">
        <w:rPr>
          <w:spacing w:val="-1"/>
        </w:rPr>
        <w:t>22</w:t>
      </w:r>
      <w:r w:rsidRPr="00CA2C9F">
        <w:rPr>
          <w:spacing w:val="-1"/>
        </w:rPr>
        <w:t>) “U</w:t>
      </w:r>
      <w:r w:rsidR="001C233F" w:rsidRPr="00CA2C9F">
        <w:rPr>
          <w:spacing w:val="-1"/>
        </w:rPr>
        <w:t>.</w:t>
      </w:r>
      <w:r w:rsidRPr="00CA2C9F">
        <w:rPr>
          <w:spacing w:val="-1"/>
        </w:rPr>
        <w:t>S</w:t>
      </w:r>
      <w:r w:rsidR="001C233F" w:rsidRPr="00CA2C9F">
        <w:rPr>
          <w:spacing w:val="-1"/>
        </w:rPr>
        <w:t>.</w:t>
      </w:r>
      <w:r w:rsidRPr="00CA2C9F">
        <w:rPr>
          <w:spacing w:val="-1"/>
        </w:rPr>
        <w:t xml:space="preserve"> Dollar equivalent of virtual currency” means </w:t>
      </w:r>
      <w:r w:rsidR="001B1C10" w:rsidRPr="00CA2C9F">
        <w:rPr>
          <w:spacing w:val="-1"/>
        </w:rPr>
        <w:t xml:space="preserve">the equivalent value of a particular virtual currency in </w:t>
      </w:r>
      <w:r w:rsidR="00B30421" w:rsidRPr="00CA2C9F">
        <w:rPr>
          <w:spacing w:val="-1"/>
        </w:rPr>
        <w:t>United States</w:t>
      </w:r>
      <w:r w:rsidR="00B00946" w:rsidRPr="00CA2C9F">
        <w:rPr>
          <w:spacing w:val="-1"/>
        </w:rPr>
        <w:t xml:space="preserve"> dollars shown </w:t>
      </w:r>
      <w:r w:rsidR="001B1C10" w:rsidRPr="00CA2C9F">
        <w:rPr>
          <w:spacing w:val="-1"/>
        </w:rPr>
        <w:t>on a virtual</w:t>
      </w:r>
      <w:r w:rsidR="00866548">
        <w:rPr>
          <w:spacing w:val="-1"/>
        </w:rPr>
        <w:t>-</w:t>
      </w:r>
      <w:r w:rsidR="001B1C10" w:rsidRPr="00CA2C9F">
        <w:rPr>
          <w:spacing w:val="-1"/>
        </w:rPr>
        <w:t>currency exchange based in the United States</w:t>
      </w:r>
      <w:r w:rsidR="00B00946" w:rsidRPr="00CA2C9F">
        <w:rPr>
          <w:spacing w:val="-1"/>
        </w:rPr>
        <w:t xml:space="preserve"> for a particular date</w:t>
      </w:r>
      <w:r w:rsidR="00546DE0" w:rsidRPr="00CA2C9F">
        <w:rPr>
          <w:spacing w:val="-1"/>
        </w:rPr>
        <w:t xml:space="preserve"> or period</w:t>
      </w:r>
      <w:r w:rsidR="00B00946" w:rsidRPr="00CA2C9F">
        <w:rPr>
          <w:spacing w:val="-1"/>
        </w:rPr>
        <w:t xml:space="preserve"> </w:t>
      </w:r>
      <w:r w:rsidR="00B30421" w:rsidRPr="00CA2C9F">
        <w:rPr>
          <w:spacing w:val="-1"/>
        </w:rPr>
        <w:t>specified</w:t>
      </w:r>
      <w:r w:rsidR="00B00946" w:rsidRPr="00CA2C9F">
        <w:rPr>
          <w:spacing w:val="-1"/>
        </w:rPr>
        <w:t xml:space="preserve"> in this </w:t>
      </w:r>
      <w:r w:rsidR="00B30421" w:rsidRPr="00CA2C9F">
        <w:rPr>
          <w:spacing w:val="-1"/>
        </w:rPr>
        <w:t>[</w:t>
      </w:r>
      <w:r w:rsidR="00B00946" w:rsidRPr="00CA2C9F">
        <w:rPr>
          <w:spacing w:val="-1"/>
        </w:rPr>
        <w:t>act</w:t>
      </w:r>
      <w:r w:rsidR="00B30421" w:rsidRPr="00CA2C9F">
        <w:rPr>
          <w:spacing w:val="-1"/>
        </w:rPr>
        <w:t>]</w:t>
      </w:r>
      <w:r w:rsidR="00B00946" w:rsidRPr="00CA2C9F">
        <w:rPr>
          <w:spacing w:val="-1"/>
        </w:rPr>
        <w:t>.</w:t>
      </w:r>
    </w:p>
    <w:p w14:paraId="5CF79207" w14:textId="77777777" w:rsidR="00A46861" w:rsidRPr="00CA2C9F" w:rsidRDefault="00937AFA" w:rsidP="002138FC">
      <w:pPr>
        <w:spacing w:line="480" w:lineRule="auto"/>
      </w:pPr>
      <w:r w:rsidRPr="00CA2C9F">
        <w:rPr>
          <w:spacing w:val="-1"/>
        </w:rPr>
        <w:tab/>
        <w:t>(</w:t>
      </w:r>
      <w:r w:rsidR="00A1293B" w:rsidRPr="00CA2C9F">
        <w:rPr>
          <w:spacing w:val="-1"/>
        </w:rPr>
        <w:t>23</w:t>
      </w:r>
      <w:r w:rsidRPr="00CA2C9F">
        <w:rPr>
          <w:spacing w:val="-1"/>
        </w:rPr>
        <w:t>)</w:t>
      </w:r>
      <w:r w:rsidRPr="00CA2C9F">
        <w:t xml:space="preserve"> </w:t>
      </w:r>
      <w:r w:rsidRPr="00CA2C9F">
        <w:rPr>
          <w:spacing w:val="-1"/>
        </w:rPr>
        <w:t>“Virtual</w:t>
      </w:r>
      <w:r w:rsidRPr="00CA2C9F">
        <w:rPr>
          <w:spacing w:val="3"/>
        </w:rPr>
        <w:t xml:space="preserve"> </w:t>
      </w:r>
      <w:r w:rsidRPr="00CA2C9F">
        <w:rPr>
          <w:spacing w:val="-1"/>
        </w:rPr>
        <w:t>currency”</w:t>
      </w:r>
      <w:r w:rsidR="00866548">
        <w:rPr>
          <w:spacing w:val="-1"/>
        </w:rPr>
        <w:t>:</w:t>
      </w:r>
    </w:p>
    <w:p w14:paraId="20A9F75A" w14:textId="77777777" w:rsidR="00937AFA" w:rsidRPr="00CA2C9F" w:rsidRDefault="00A46861" w:rsidP="002138FC">
      <w:pPr>
        <w:spacing w:line="480" w:lineRule="auto"/>
        <w:ind w:left="720" w:firstLine="720"/>
      </w:pPr>
      <w:r w:rsidRPr="00CA2C9F">
        <w:t xml:space="preserve">(A) </w:t>
      </w:r>
      <w:r w:rsidR="00F5502B">
        <w:t xml:space="preserve">means </w:t>
      </w:r>
      <w:r w:rsidR="00937AFA" w:rsidRPr="00CA2C9F">
        <w:t>a</w:t>
      </w:r>
      <w:r w:rsidR="00937AFA" w:rsidRPr="00CA2C9F">
        <w:rPr>
          <w:spacing w:val="-1"/>
        </w:rPr>
        <w:t xml:space="preserve"> digital</w:t>
      </w:r>
      <w:r w:rsidR="00937AFA" w:rsidRPr="00CA2C9F">
        <w:t xml:space="preserve"> </w:t>
      </w:r>
      <w:r w:rsidR="00937AFA" w:rsidRPr="00CA2C9F">
        <w:rPr>
          <w:spacing w:val="-1"/>
        </w:rPr>
        <w:t>representation</w:t>
      </w:r>
      <w:r w:rsidR="00937AFA" w:rsidRPr="00CA2C9F">
        <w:t xml:space="preserve"> of</w:t>
      </w:r>
      <w:r w:rsidR="00937AFA" w:rsidRPr="00CA2C9F">
        <w:rPr>
          <w:spacing w:val="-1"/>
        </w:rPr>
        <w:t xml:space="preserve"> </w:t>
      </w:r>
      <w:r w:rsidR="00937AFA" w:rsidRPr="00CA2C9F">
        <w:t>value that:</w:t>
      </w:r>
    </w:p>
    <w:p w14:paraId="3383053F" w14:textId="77777777" w:rsidR="00937AFA" w:rsidRPr="00CA2C9F" w:rsidRDefault="004A1A26" w:rsidP="002138FC">
      <w:pPr>
        <w:spacing w:line="480" w:lineRule="auto"/>
        <w:ind w:firstLine="720"/>
      </w:pPr>
      <w:r w:rsidRPr="00CA2C9F">
        <w:tab/>
      </w:r>
      <w:r w:rsidR="004865A1" w:rsidRPr="00CA2C9F">
        <w:tab/>
      </w:r>
      <w:r w:rsidR="00F5502B">
        <w:t>(i</w:t>
      </w:r>
      <w:r w:rsidR="00937AFA" w:rsidRPr="00CA2C9F">
        <w:t xml:space="preserve">) is used </w:t>
      </w:r>
      <w:r w:rsidR="00937AFA" w:rsidRPr="00CA2C9F">
        <w:rPr>
          <w:spacing w:val="-1"/>
        </w:rPr>
        <w:t>as</w:t>
      </w:r>
      <w:r w:rsidR="00937AFA" w:rsidRPr="00CA2C9F">
        <w:t xml:space="preserve"> a</w:t>
      </w:r>
      <w:r w:rsidR="00937AFA" w:rsidRPr="00CA2C9F">
        <w:rPr>
          <w:spacing w:val="-1"/>
        </w:rPr>
        <w:t xml:space="preserve"> </w:t>
      </w:r>
      <w:r w:rsidR="00937AFA" w:rsidRPr="00CA2C9F">
        <w:t xml:space="preserve">medium of </w:t>
      </w:r>
      <w:r w:rsidR="00937AFA" w:rsidRPr="00CA2C9F">
        <w:rPr>
          <w:spacing w:val="-1"/>
        </w:rPr>
        <w:t>exchange,</w:t>
      </w:r>
      <w:r w:rsidR="00937AFA" w:rsidRPr="00CA2C9F">
        <w:t xml:space="preserve"> unit of</w:t>
      </w:r>
      <w:r w:rsidR="00937AFA" w:rsidRPr="00CA2C9F">
        <w:rPr>
          <w:spacing w:val="1"/>
        </w:rPr>
        <w:t xml:space="preserve"> </w:t>
      </w:r>
      <w:r w:rsidR="00937AFA" w:rsidRPr="00CA2C9F">
        <w:rPr>
          <w:spacing w:val="-1"/>
        </w:rPr>
        <w:t>account,</w:t>
      </w:r>
      <w:r w:rsidR="00937AFA" w:rsidRPr="00CA2C9F">
        <w:t xml:space="preserve"> or store</w:t>
      </w:r>
      <w:r w:rsidR="00937AFA" w:rsidRPr="00CA2C9F">
        <w:rPr>
          <w:spacing w:val="-1"/>
        </w:rPr>
        <w:t xml:space="preserve"> </w:t>
      </w:r>
      <w:r w:rsidR="00937AFA" w:rsidRPr="00CA2C9F">
        <w:rPr>
          <w:spacing w:val="1"/>
        </w:rPr>
        <w:t>of</w:t>
      </w:r>
      <w:r w:rsidR="00937AFA" w:rsidRPr="00CA2C9F">
        <w:t xml:space="preserve"> </w:t>
      </w:r>
      <w:r w:rsidR="00937AFA" w:rsidRPr="00CA2C9F">
        <w:rPr>
          <w:spacing w:val="-1"/>
        </w:rPr>
        <w:t>value;</w:t>
      </w:r>
      <w:r w:rsidR="00937AFA" w:rsidRPr="00CA2C9F">
        <w:rPr>
          <w:spacing w:val="4"/>
        </w:rPr>
        <w:t xml:space="preserve"> </w:t>
      </w:r>
      <w:r w:rsidR="00937AFA" w:rsidRPr="00CA2C9F">
        <w:rPr>
          <w:spacing w:val="-1"/>
        </w:rPr>
        <w:t>and</w:t>
      </w:r>
      <w:r w:rsidR="00937AFA" w:rsidRPr="00CA2C9F">
        <w:t xml:space="preserve"> </w:t>
      </w:r>
    </w:p>
    <w:p w14:paraId="446D1BA7" w14:textId="77777777" w:rsidR="00A46861" w:rsidRPr="00CA2C9F" w:rsidRDefault="00937AFA" w:rsidP="002138FC">
      <w:pPr>
        <w:spacing w:line="480" w:lineRule="auto"/>
        <w:ind w:firstLine="720"/>
      </w:pPr>
      <w:r w:rsidRPr="00CA2C9F">
        <w:tab/>
      </w:r>
      <w:r w:rsidR="004865A1" w:rsidRPr="00CA2C9F">
        <w:tab/>
      </w:r>
      <w:r w:rsidR="00F5502B">
        <w:t>(ii</w:t>
      </w:r>
      <w:r w:rsidRPr="00CA2C9F">
        <w:t>) is not</w:t>
      </w:r>
      <w:r w:rsidRPr="00CA2C9F">
        <w:rPr>
          <w:spacing w:val="1"/>
        </w:rPr>
        <w:t xml:space="preserve"> </w:t>
      </w:r>
      <w:r w:rsidRPr="00CA2C9F">
        <w:rPr>
          <w:spacing w:val="-1"/>
        </w:rPr>
        <w:t>legal</w:t>
      </w:r>
      <w:r w:rsidRPr="00CA2C9F">
        <w:t xml:space="preserve"> tender, whether </w:t>
      </w:r>
      <w:r w:rsidR="0035271A" w:rsidRPr="00CA2C9F">
        <w:t>or not</w:t>
      </w:r>
      <w:r w:rsidRPr="00CA2C9F">
        <w:t xml:space="preserve"> denominated in legal tender</w:t>
      </w:r>
      <w:r w:rsidR="00A46861" w:rsidRPr="00CA2C9F">
        <w:t>; and</w:t>
      </w:r>
    </w:p>
    <w:p w14:paraId="28CAA060" w14:textId="77777777" w:rsidR="00A46861" w:rsidRPr="00CA2C9F" w:rsidRDefault="00A46861" w:rsidP="002138FC">
      <w:pPr>
        <w:spacing w:line="480" w:lineRule="auto"/>
        <w:ind w:left="720" w:firstLine="720"/>
      </w:pPr>
      <w:r w:rsidRPr="00CA2C9F">
        <w:t>(B) does not include:</w:t>
      </w:r>
    </w:p>
    <w:p w14:paraId="00773A07" w14:textId="77777777" w:rsidR="00A46861" w:rsidRPr="00CA2C9F" w:rsidRDefault="00A46861" w:rsidP="002138FC">
      <w:pPr>
        <w:spacing w:line="480" w:lineRule="auto"/>
        <w:ind w:firstLine="2160"/>
      </w:pPr>
      <w:r w:rsidRPr="00CA2C9F">
        <w:t xml:space="preserve"> </w:t>
      </w:r>
      <w:r w:rsidR="00F5502B">
        <w:t>(i</w:t>
      </w:r>
      <w:r w:rsidR="004A1A26" w:rsidRPr="00CA2C9F">
        <w:t xml:space="preserve">) </w:t>
      </w:r>
      <w:r w:rsidRPr="00CA2C9F">
        <w:t xml:space="preserve">a transaction </w:t>
      </w:r>
      <w:r w:rsidR="00F5502B">
        <w:t>in which a merchant grants,</w:t>
      </w:r>
      <w:r w:rsidRPr="00CA2C9F">
        <w:t xml:space="preserve"> as part of an af</w:t>
      </w:r>
      <w:r w:rsidR="00F5502B">
        <w:t>finity or rewards program,</w:t>
      </w:r>
      <w:r w:rsidRPr="00CA2C9F">
        <w:t xml:space="preserve"> value </w:t>
      </w:r>
      <w:r w:rsidR="00F5502B">
        <w:t xml:space="preserve">that </w:t>
      </w:r>
      <w:r w:rsidRPr="00CA2C9F">
        <w:t>cannot be taken from or exchanged with the merchant for legal tender, bank credit, or virtual currency; or</w:t>
      </w:r>
    </w:p>
    <w:p w14:paraId="78F9C607" w14:textId="77777777" w:rsidR="00937AFA" w:rsidRPr="00CA2C9F" w:rsidRDefault="00A46861" w:rsidP="002138FC">
      <w:pPr>
        <w:spacing w:line="480" w:lineRule="auto"/>
        <w:ind w:firstLine="720"/>
      </w:pPr>
      <w:r w:rsidRPr="00CA2C9F">
        <w:tab/>
      </w:r>
      <w:r w:rsidR="004865A1" w:rsidRPr="00CA2C9F">
        <w:tab/>
      </w:r>
      <w:r w:rsidR="00F5502B">
        <w:t>(ii</w:t>
      </w:r>
      <w:r w:rsidR="004A1A26" w:rsidRPr="00CA2C9F">
        <w:t>)</w:t>
      </w:r>
      <w:r w:rsidRPr="00CA2C9F">
        <w:t xml:space="preserve"> a digital representation of valu</w:t>
      </w:r>
      <w:r w:rsidR="00F5502B">
        <w:t xml:space="preserve">e issued by or on behalf of a </w:t>
      </w:r>
      <w:r w:rsidRPr="00CA2C9F">
        <w:t xml:space="preserve">publisher and used </w:t>
      </w:r>
      <w:r w:rsidR="00FA5D0E">
        <w:t xml:space="preserve">solely </w:t>
      </w:r>
      <w:r w:rsidRPr="00CA2C9F">
        <w:t>within an online game, game platform, or family of games sold by the same publisher or offered on the same game platform</w:t>
      </w:r>
      <w:r w:rsidR="00874C48" w:rsidRPr="00CA2C9F">
        <w:t>.</w:t>
      </w:r>
    </w:p>
    <w:p w14:paraId="212EF02F" w14:textId="77777777" w:rsidR="00937AFA" w:rsidRPr="00CA2C9F" w:rsidRDefault="00827F3E" w:rsidP="002138FC">
      <w:pPr>
        <w:spacing w:line="480" w:lineRule="auto"/>
      </w:pPr>
      <w:r w:rsidRPr="00CA2C9F">
        <w:rPr>
          <w:spacing w:val="1"/>
        </w:rPr>
        <w:tab/>
        <w:t>(</w:t>
      </w:r>
      <w:r w:rsidR="00A1293B" w:rsidRPr="00CA2C9F">
        <w:rPr>
          <w:spacing w:val="1"/>
        </w:rPr>
        <w:t>24</w:t>
      </w:r>
      <w:r w:rsidR="00937AFA" w:rsidRPr="00CA2C9F">
        <w:rPr>
          <w:spacing w:val="1"/>
        </w:rPr>
        <w:t xml:space="preserve">) </w:t>
      </w:r>
      <w:r w:rsidR="00937AFA" w:rsidRPr="00CA2C9F">
        <w:rPr>
          <w:rFonts w:cs="Times New Roman"/>
          <w:spacing w:val="-1"/>
        </w:rPr>
        <w:t>“</w:t>
      </w:r>
      <w:r w:rsidR="00E91DF8">
        <w:rPr>
          <w:rFonts w:cs="Times New Roman"/>
          <w:spacing w:val="-1"/>
        </w:rPr>
        <w:t>Virtual-currency</w:t>
      </w:r>
      <w:r w:rsidR="00937AFA" w:rsidRPr="00CA2C9F">
        <w:rPr>
          <w:rFonts w:cs="Times New Roman"/>
          <w:spacing w:val="-5"/>
        </w:rPr>
        <w:t xml:space="preserve"> </w:t>
      </w:r>
      <w:r w:rsidR="00937AFA" w:rsidRPr="00CA2C9F">
        <w:rPr>
          <w:rFonts w:cs="Times New Roman"/>
          <w:spacing w:val="-1"/>
        </w:rPr>
        <w:t>administration” means</w:t>
      </w:r>
      <w:r w:rsidR="00937AFA" w:rsidRPr="00CA2C9F">
        <w:rPr>
          <w:rFonts w:cs="Times New Roman"/>
        </w:rPr>
        <w:t xml:space="preserve"> issuing</w:t>
      </w:r>
      <w:r w:rsidR="00937AFA" w:rsidRPr="00CA2C9F">
        <w:rPr>
          <w:rFonts w:cs="Times New Roman"/>
          <w:spacing w:val="-3"/>
        </w:rPr>
        <w:t xml:space="preserve"> </w:t>
      </w:r>
      <w:r w:rsidR="00937AFA" w:rsidRPr="00CA2C9F">
        <w:rPr>
          <w:rFonts w:cs="Times New Roman"/>
        </w:rPr>
        <w:t>virtual currency</w:t>
      </w:r>
      <w:r w:rsidR="00937AFA" w:rsidRPr="00CA2C9F">
        <w:rPr>
          <w:rFonts w:cs="Times New Roman"/>
          <w:spacing w:val="-3"/>
        </w:rPr>
        <w:t xml:space="preserve"> </w:t>
      </w:r>
      <w:r w:rsidR="00937AFA" w:rsidRPr="00CA2C9F">
        <w:rPr>
          <w:rFonts w:cs="Times New Roman"/>
          <w:spacing w:val="-1"/>
        </w:rPr>
        <w:t xml:space="preserve">with the </w:t>
      </w:r>
      <w:r w:rsidR="00937AFA" w:rsidRPr="00CA2C9F">
        <w:rPr>
          <w:rFonts w:cs="Times New Roman"/>
        </w:rPr>
        <w:t>authority</w:t>
      </w:r>
      <w:r w:rsidR="00937AFA" w:rsidRPr="00CA2C9F">
        <w:rPr>
          <w:rFonts w:cs="Times New Roman"/>
          <w:spacing w:val="-5"/>
        </w:rPr>
        <w:t xml:space="preserve"> </w:t>
      </w:r>
      <w:r w:rsidR="00937AFA" w:rsidRPr="00CA2C9F">
        <w:rPr>
          <w:rFonts w:cs="Times New Roman"/>
        </w:rPr>
        <w:t xml:space="preserve">to </w:t>
      </w:r>
      <w:r w:rsidR="00937AFA" w:rsidRPr="00CA2C9F">
        <w:rPr>
          <w:rFonts w:cs="Times New Roman"/>
          <w:spacing w:val="-1"/>
        </w:rPr>
        <w:t>redeem</w:t>
      </w:r>
      <w:r w:rsidR="00937AFA" w:rsidRPr="00CA2C9F">
        <w:rPr>
          <w:rFonts w:cs="Times New Roman"/>
        </w:rPr>
        <w:t xml:space="preserve"> the</w:t>
      </w:r>
      <w:r w:rsidR="00937AFA" w:rsidRPr="00CA2C9F">
        <w:rPr>
          <w:rFonts w:cs="Times New Roman"/>
          <w:spacing w:val="1"/>
        </w:rPr>
        <w:t xml:space="preserve"> </w:t>
      </w:r>
      <w:r w:rsidR="00937AFA" w:rsidRPr="00CA2C9F">
        <w:rPr>
          <w:rFonts w:cs="Times New Roman"/>
        </w:rPr>
        <w:t>currency</w:t>
      </w:r>
      <w:r w:rsidR="00937AFA" w:rsidRPr="00CA2C9F">
        <w:rPr>
          <w:rFonts w:cs="Times New Roman"/>
          <w:spacing w:val="-5"/>
        </w:rPr>
        <w:t xml:space="preserve"> </w:t>
      </w:r>
      <w:r w:rsidR="00F871EF" w:rsidRPr="00CA2C9F">
        <w:rPr>
          <w:rFonts w:cs="Times New Roman"/>
          <w:spacing w:val="-5"/>
        </w:rPr>
        <w:t>for legal tender, bank cr</w:t>
      </w:r>
      <w:r w:rsidR="00966EDD" w:rsidRPr="00CA2C9F">
        <w:rPr>
          <w:rFonts w:cs="Times New Roman"/>
          <w:spacing w:val="-5"/>
        </w:rPr>
        <w:t>edit</w:t>
      </w:r>
      <w:r w:rsidR="00866548">
        <w:rPr>
          <w:rFonts w:cs="Times New Roman"/>
          <w:spacing w:val="-5"/>
        </w:rPr>
        <w:t>,</w:t>
      </w:r>
      <w:r w:rsidR="00966EDD" w:rsidRPr="00CA2C9F">
        <w:rPr>
          <w:rFonts w:cs="Times New Roman"/>
          <w:spacing w:val="-5"/>
        </w:rPr>
        <w:t xml:space="preserve"> or other virtual currency.</w:t>
      </w:r>
    </w:p>
    <w:p w14:paraId="20C100D6" w14:textId="77777777" w:rsidR="00937AFA" w:rsidRPr="00CA2C9F" w:rsidRDefault="00937AFA" w:rsidP="002138FC">
      <w:pPr>
        <w:spacing w:line="480" w:lineRule="auto"/>
        <w:rPr>
          <w:spacing w:val="1"/>
        </w:rPr>
      </w:pPr>
      <w:r w:rsidRPr="00CA2C9F">
        <w:rPr>
          <w:spacing w:val="-1"/>
        </w:rPr>
        <w:tab/>
        <w:t>(</w:t>
      </w:r>
      <w:r w:rsidR="00A1293B" w:rsidRPr="00CA2C9F">
        <w:rPr>
          <w:spacing w:val="-1"/>
        </w:rPr>
        <w:t>25</w:t>
      </w:r>
      <w:r w:rsidRPr="00CA2C9F">
        <w:rPr>
          <w:spacing w:val="-1"/>
        </w:rPr>
        <w:t>) “</w:t>
      </w:r>
      <w:r w:rsidR="00E91DF8">
        <w:rPr>
          <w:spacing w:val="-1"/>
        </w:rPr>
        <w:t>Virtual-currency</w:t>
      </w:r>
      <w:r w:rsidRPr="00CA2C9F">
        <w:rPr>
          <w:spacing w:val="-1"/>
        </w:rPr>
        <w:t xml:space="preserve"> business activity” means:</w:t>
      </w:r>
    </w:p>
    <w:p w14:paraId="2749C957" w14:textId="77777777" w:rsidR="00937AFA" w:rsidRPr="00CA2C9F" w:rsidRDefault="00937AFA" w:rsidP="002138FC">
      <w:pPr>
        <w:spacing w:line="480" w:lineRule="auto"/>
        <w:rPr>
          <w:highlight w:val="yellow"/>
        </w:rPr>
      </w:pPr>
      <w:r w:rsidRPr="00CA2C9F">
        <w:rPr>
          <w:spacing w:val="1"/>
        </w:rPr>
        <w:tab/>
      </w:r>
      <w:r w:rsidRPr="00CA2C9F">
        <w:rPr>
          <w:spacing w:val="1"/>
        </w:rPr>
        <w:tab/>
        <w:t>(A)</w:t>
      </w:r>
      <w:r w:rsidRPr="00CA2C9F">
        <w:rPr>
          <w:spacing w:val="2"/>
        </w:rPr>
        <w:t xml:space="preserve"> </w:t>
      </w:r>
      <w:r w:rsidRPr="00CA2C9F">
        <w:rPr>
          <w:spacing w:val="-1"/>
        </w:rPr>
        <w:t>exchang</w:t>
      </w:r>
      <w:r w:rsidR="0035271A" w:rsidRPr="00CA2C9F">
        <w:rPr>
          <w:spacing w:val="-1"/>
        </w:rPr>
        <w:t>ing</w:t>
      </w:r>
      <w:r w:rsidRPr="00CA2C9F">
        <w:rPr>
          <w:spacing w:val="-1"/>
        </w:rPr>
        <w:t>,</w:t>
      </w:r>
      <w:r w:rsidRPr="00CA2C9F">
        <w:t xml:space="preserve"> transfer</w:t>
      </w:r>
      <w:r w:rsidR="0035271A" w:rsidRPr="00CA2C9F">
        <w:t>ring</w:t>
      </w:r>
      <w:r w:rsidRPr="00CA2C9F">
        <w:t>, or stor</w:t>
      </w:r>
      <w:r w:rsidR="0035271A" w:rsidRPr="00CA2C9F">
        <w:t>ing</w:t>
      </w:r>
      <w:r w:rsidR="00BA0130" w:rsidRPr="00CA2C9F">
        <w:t xml:space="preserve"> </w:t>
      </w:r>
      <w:r w:rsidRPr="00CA2C9F">
        <w:t>virtual currency or</w:t>
      </w:r>
      <w:r w:rsidRPr="00CA2C9F">
        <w:rPr>
          <w:spacing w:val="-1"/>
        </w:rPr>
        <w:t xml:space="preserve"> engaging in </w:t>
      </w:r>
      <w:r w:rsidR="00E91DF8">
        <w:rPr>
          <w:spacing w:val="-1"/>
        </w:rPr>
        <w:t>virtual-currency</w:t>
      </w:r>
      <w:r w:rsidRPr="00CA2C9F">
        <w:rPr>
          <w:spacing w:val="-1"/>
        </w:rPr>
        <w:t xml:space="preserve"> administration, </w:t>
      </w:r>
      <w:r w:rsidRPr="00CA2C9F">
        <w:t xml:space="preserve">whether </w:t>
      </w:r>
      <w:r w:rsidRPr="00CA2C9F">
        <w:rPr>
          <w:spacing w:val="-1"/>
        </w:rPr>
        <w:t>directly</w:t>
      </w:r>
      <w:r w:rsidRPr="00CA2C9F">
        <w:t xml:space="preserve"> or</w:t>
      </w:r>
      <w:r w:rsidRPr="00CA2C9F">
        <w:rPr>
          <w:spacing w:val="1"/>
        </w:rPr>
        <w:t xml:space="preserve"> </w:t>
      </w:r>
      <w:r w:rsidR="0035271A" w:rsidRPr="00CA2C9F">
        <w:rPr>
          <w:spacing w:val="1"/>
        </w:rPr>
        <w:t xml:space="preserve">through </w:t>
      </w:r>
      <w:r w:rsidRPr="00CA2C9F">
        <w:rPr>
          <w:spacing w:val="-1"/>
        </w:rPr>
        <w:t>an</w:t>
      </w:r>
      <w:r w:rsidRPr="00CA2C9F">
        <w:t xml:space="preserve"> </w:t>
      </w:r>
      <w:r w:rsidRPr="00CA2C9F">
        <w:rPr>
          <w:spacing w:val="-1"/>
        </w:rPr>
        <w:t xml:space="preserve">agreement </w:t>
      </w:r>
      <w:r w:rsidRPr="00CA2C9F">
        <w:t xml:space="preserve">with a </w:t>
      </w:r>
      <w:r w:rsidR="00E91DF8">
        <w:rPr>
          <w:spacing w:val="-1"/>
        </w:rPr>
        <w:t>virtual-currency</w:t>
      </w:r>
      <w:r w:rsidRPr="00CA2C9F">
        <w:rPr>
          <w:spacing w:val="-5"/>
        </w:rPr>
        <w:t xml:space="preserve"> </w:t>
      </w:r>
      <w:r w:rsidRPr="00CA2C9F">
        <w:rPr>
          <w:spacing w:val="-1"/>
        </w:rPr>
        <w:t>control</w:t>
      </w:r>
      <w:r w:rsidR="00F5502B">
        <w:rPr>
          <w:spacing w:val="-1"/>
        </w:rPr>
        <w:t>-</w:t>
      </w:r>
      <w:r w:rsidRPr="00CA2C9F">
        <w:rPr>
          <w:spacing w:val="-1"/>
        </w:rPr>
        <w:t>services</w:t>
      </w:r>
      <w:r w:rsidRPr="00CA2C9F">
        <w:t xml:space="preserve"> vendor; </w:t>
      </w:r>
    </w:p>
    <w:p w14:paraId="54BDDFE7" w14:textId="77777777" w:rsidR="00937AFA" w:rsidRPr="00CA2C9F" w:rsidRDefault="00937AFA" w:rsidP="002138FC">
      <w:pPr>
        <w:spacing w:line="480" w:lineRule="auto"/>
      </w:pPr>
      <w:r w:rsidRPr="00CA2C9F">
        <w:tab/>
      </w:r>
      <w:r w:rsidRPr="00CA2C9F">
        <w:tab/>
        <w:t>(B) holding electronic precious metal</w:t>
      </w:r>
      <w:r w:rsidR="00F5502B">
        <w:t xml:space="preserve">s or electronic certificates representing interests in </w:t>
      </w:r>
      <w:r w:rsidR="00162926" w:rsidRPr="00CA2C9F">
        <w:t xml:space="preserve">precious </w:t>
      </w:r>
      <w:r w:rsidRPr="00CA2C9F">
        <w:t xml:space="preserve">metals on behalf of </w:t>
      </w:r>
      <w:r w:rsidR="00162926" w:rsidRPr="00CA2C9F">
        <w:t>an</w:t>
      </w:r>
      <w:r w:rsidRPr="00CA2C9F">
        <w:t>other person or issuing shares or e</w:t>
      </w:r>
      <w:r w:rsidR="00245E94" w:rsidRPr="00CA2C9F">
        <w:t xml:space="preserve">lectronic </w:t>
      </w:r>
      <w:r w:rsidRPr="00CA2C9F">
        <w:t xml:space="preserve">certificates representing interests in precious metals; or </w:t>
      </w:r>
    </w:p>
    <w:p w14:paraId="13437DD5" w14:textId="77777777" w:rsidR="00F5502B" w:rsidRDefault="00937AFA" w:rsidP="002138FC">
      <w:pPr>
        <w:spacing w:line="480" w:lineRule="auto"/>
        <w:rPr>
          <w:spacing w:val="-1"/>
        </w:rPr>
      </w:pPr>
      <w:r w:rsidRPr="00CA2C9F">
        <w:rPr>
          <w:spacing w:val="-1"/>
        </w:rPr>
        <w:tab/>
      </w:r>
      <w:r w:rsidRPr="00CA2C9F">
        <w:rPr>
          <w:spacing w:val="-1"/>
        </w:rPr>
        <w:tab/>
        <w:t xml:space="preserve">(C) </w:t>
      </w:r>
      <w:r w:rsidR="0035271A" w:rsidRPr="00CA2C9F">
        <w:rPr>
          <w:spacing w:val="-1"/>
        </w:rPr>
        <w:t xml:space="preserve">exchanging </w:t>
      </w:r>
      <w:r w:rsidR="00D52C00" w:rsidRPr="00CA2C9F">
        <w:rPr>
          <w:spacing w:val="-1"/>
        </w:rPr>
        <w:t xml:space="preserve">one or more digital </w:t>
      </w:r>
      <w:r w:rsidR="004A1A26" w:rsidRPr="00CA2C9F">
        <w:rPr>
          <w:spacing w:val="-1"/>
        </w:rPr>
        <w:t xml:space="preserve">representations </w:t>
      </w:r>
      <w:r w:rsidR="007B637F" w:rsidRPr="00CA2C9F">
        <w:rPr>
          <w:spacing w:val="-1"/>
        </w:rPr>
        <w:t>of value used</w:t>
      </w:r>
      <w:r w:rsidR="00D52C00" w:rsidRPr="00CA2C9F">
        <w:rPr>
          <w:spacing w:val="-1"/>
        </w:rPr>
        <w:t xml:space="preserve"> within one or more</w:t>
      </w:r>
      <w:r w:rsidR="00FD4BB9" w:rsidRPr="00CA2C9F">
        <w:rPr>
          <w:spacing w:val="-1"/>
        </w:rPr>
        <w:t xml:space="preserve"> online games, game pl</w:t>
      </w:r>
      <w:r w:rsidR="00F5502B">
        <w:rPr>
          <w:spacing w:val="-1"/>
        </w:rPr>
        <w:t>atforms, or family of games for:</w:t>
      </w:r>
    </w:p>
    <w:p w14:paraId="1F3F10D9" w14:textId="77777777" w:rsidR="00F5502B" w:rsidRDefault="00D35803" w:rsidP="002138FC">
      <w:pPr>
        <w:spacing w:line="480" w:lineRule="auto"/>
        <w:rPr>
          <w:spacing w:val="-1"/>
        </w:rPr>
      </w:pPr>
      <w:r>
        <w:rPr>
          <w:spacing w:val="-1"/>
        </w:rPr>
        <w:tab/>
      </w:r>
      <w:r>
        <w:rPr>
          <w:spacing w:val="-1"/>
        </w:rPr>
        <w:tab/>
      </w:r>
      <w:r>
        <w:rPr>
          <w:spacing w:val="-1"/>
        </w:rPr>
        <w:tab/>
      </w:r>
      <w:r w:rsidR="00F5502B">
        <w:rPr>
          <w:spacing w:val="-1"/>
        </w:rPr>
        <w:t xml:space="preserve">(i) </w:t>
      </w:r>
      <w:r w:rsidR="00FD4BB9" w:rsidRPr="00CA2C9F">
        <w:rPr>
          <w:spacing w:val="-1"/>
        </w:rPr>
        <w:t xml:space="preserve">virtual currency </w:t>
      </w:r>
      <w:r w:rsidR="00F5502B">
        <w:rPr>
          <w:spacing w:val="-1"/>
        </w:rPr>
        <w:t>offered by or on behalf of the same publisher from which the original digital representation of value was received; or</w:t>
      </w:r>
    </w:p>
    <w:p w14:paraId="51761EB6" w14:textId="77777777" w:rsidR="00D52C00" w:rsidRPr="00CA2C9F" w:rsidRDefault="00D35803" w:rsidP="002138FC">
      <w:pPr>
        <w:spacing w:line="480" w:lineRule="auto"/>
        <w:rPr>
          <w:spacing w:val="-1"/>
        </w:rPr>
      </w:pPr>
      <w:r>
        <w:rPr>
          <w:spacing w:val="-1"/>
        </w:rPr>
        <w:tab/>
      </w:r>
      <w:r>
        <w:rPr>
          <w:spacing w:val="-1"/>
        </w:rPr>
        <w:tab/>
      </w:r>
      <w:r>
        <w:rPr>
          <w:spacing w:val="-1"/>
        </w:rPr>
        <w:tab/>
      </w:r>
      <w:r w:rsidR="00F5502B">
        <w:rPr>
          <w:spacing w:val="-1"/>
        </w:rPr>
        <w:t xml:space="preserve">(ii) </w:t>
      </w:r>
      <w:r w:rsidR="00FD4BB9" w:rsidRPr="00CA2C9F">
        <w:rPr>
          <w:spacing w:val="-1"/>
        </w:rPr>
        <w:t xml:space="preserve">legal tender or bank credit outside the online game, game platform, or family of games offered by or on behalf of the same publisher from which the original digital </w:t>
      </w:r>
      <w:r w:rsidR="00866548">
        <w:rPr>
          <w:spacing w:val="-1"/>
        </w:rPr>
        <w:t>representation</w:t>
      </w:r>
      <w:r w:rsidR="0011485E" w:rsidRPr="00CA2C9F">
        <w:rPr>
          <w:spacing w:val="-1"/>
        </w:rPr>
        <w:t xml:space="preserve"> of value </w:t>
      </w:r>
      <w:r w:rsidR="00F5502B">
        <w:rPr>
          <w:spacing w:val="-1"/>
        </w:rPr>
        <w:t>was</w:t>
      </w:r>
      <w:r w:rsidR="00FD4BB9" w:rsidRPr="00CA2C9F">
        <w:rPr>
          <w:spacing w:val="-1"/>
        </w:rPr>
        <w:t xml:space="preserve"> received. </w:t>
      </w:r>
    </w:p>
    <w:p w14:paraId="3B8509B4" w14:textId="77777777" w:rsidR="00937AFA" w:rsidRPr="00CA2C9F" w:rsidRDefault="00937AFA" w:rsidP="002138FC">
      <w:pPr>
        <w:spacing w:line="480" w:lineRule="auto"/>
        <w:rPr>
          <w:spacing w:val="-1"/>
        </w:rPr>
      </w:pPr>
      <w:r w:rsidRPr="00CA2C9F">
        <w:rPr>
          <w:spacing w:val="-1"/>
        </w:rPr>
        <w:tab/>
        <w:t>(</w:t>
      </w:r>
      <w:r w:rsidR="00A1293B" w:rsidRPr="00CA2C9F">
        <w:rPr>
          <w:spacing w:val="-1"/>
        </w:rPr>
        <w:t>26</w:t>
      </w:r>
      <w:r w:rsidRPr="00CA2C9F">
        <w:rPr>
          <w:spacing w:val="-1"/>
        </w:rPr>
        <w:t>)</w:t>
      </w:r>
      <w:r w:rsidRPr="00CA2C9F">
        <w:t xml:space="preserve"> </w:t>
      </w:r>
      <w:r w:rsidRPr="00CA2C9F">
        <w:rPr>
          <w:spacing w:val="-1"/>
        </w:rPr>
        <w:t>“</w:t>
      </w:r>
      <w:r w:rsidR="00E91DF8">
        <w:rPr>
          <w:spacing w:val="-1"/>
        </w:rPr>
        <w:t>Virtual-currency</w:t>
      </w:r>
      <w:r w:rsidR="00BB13B6" w:rsidRPr="00CA2C9F">
        <w:rPr>
          <w:spacing w:val="-5"/>
        </w:rPr>
        <w:t xml:space="preserve"> </w:t>
      </w:r>
      <w:r w:rsidRPr="00CA2C9F">
        <w:t>control</w:t>
      </w:r>
      <w:r w:rsidR="00866548">
        <w:t>-</w:t>
      </w:r>
      <w:r w:rsidRPr="00CA2C9F">
        <w:rPr>
          <w:spacing w:val="-1"/>
        </w:rPr>
        <w:t>services</w:t>
      </w:r>
      <w:r w:rsidRPr="00CA2C9F">
        <w:t xml:space="preserve"> vendor” </w:t>
      </w:r>
      <w:r w:rsidRPr="00CA2C9F">
        <w:rPr>
          <w:spacing w:val="-1"/>
        </w:rPr>
        <w:t>means</w:t>
      </w:r>
      <w:r w:rsidRPr="00CA2C9F">
        <w:t xml:space="preserve"> a</w:t>
      </w:r>
      <w:r w:rsidRPr="00CA2C9F">
        <w:rPr>
          <w:spacing w:val="-1"/>
        </w:rPr>
        <w:t xml:space="preserve"> </w:t>
      </w:r>
      <w:r w:rsidRPr="00CA2C9F">
        <w:t xml:space="preserve">person </w:t>
      </w:r>
      <w:r w:rsidRPr="00CA2C9F">
        <w:rPr>
          <w:spacing w:val="-1"/>
        </w:rPr>
        <w:t>that</w:t>
      </w:r>
      <w:r w:rsidRPr="00CA2C9F">
        <w:t xml:space="preserve"> </w:t>
      </w:r>
      <w:r w:rsidRPr="00CA2C9F">
        <w:rPr>
          <w:spacing w:val="-1"/>
        </w:rPr>
        <w:t>has</w:t>
      </w:r>
      <w:r w:rsidRPr="00CA2C9F">
        <w:rPr>
          <w:spacing w:val="2"/>
        </w:rPr>
        <w:t xml:space="preserve"> </w:t>
      </w:r>
      <w:r w:rsidRPr="00CA2C9F">
        <w:rPr>
          <w:spacing w:val="-1"/>
        </w:rPr>
        <w:t>control</w:t>
      </w:r>
      <w:r w:rsidRPr="00CA2C9F">
        <w:t xml:space="preserve"> of </w:t>
      </w:r>
      <w:r w:rsidRPr="00CA2C9F">
        <w:rPr>
          <w:spacing w:val="-1"/>
        </w:rPr>
        <w:t>virtual</w:t>
      </w:r>
      <w:r w:rsidRPr="00CA2C9F">
        <w:t xml:space="preserve"> currency</w:t>
      </w:r>
      <w:r w:rsidRPr="00CA2C9F">
        <w:rPr>
          <w:spacing w:val="-5"/>
        </w:rPr>
        <w:t xml:space="preserve"> </w:t>
      </w:r>
      <w:r w:rsidRPr="00CA2C9F">
        <w:rPr>
          <w:spacing w:val="1"/>
        </w:rPr>
        <w:t>solely</w:t>
      </w:r>
      <w:r w:rsidRPr="00CA2C9F">
        <w:rPr>
          <w:spacing w:val="-5"/>
        </w:rPr>
        <w:t xml:space="preserve"> </w:t>
      </w:r>
      <w:r w:rsidR="00162926" w:rsidRPr="00CA2C9F">
        <w:t>under an</w:t>
      </w:r>
      <w:r w:rsidRPr="00CA2C9F">
        <w:t xml:space="preserve"> </w:t>
      </w:r>
      <w:r w:rsidRPr="00CA2C9F">
        <w:rPr>
          <w:spacing w:val="-1"/>
        </w:rPr>
        <w:t>agreement</w:t>
      </w:r>
      <w:r w:rsidRPr="00CA2C9F">
        <w:t xml:space="preserve"> with a </w:t>
      </w:r>
      <w:r w:rsidRPr="00CA2C9F">
        <w:rPr>
          <w:spacing w:val="-1"/>
        </w:rPr>
        <w:t>person</w:t>
      </w:r>
      <w:r w:rsidRPr="00CA2C9F">
        <w:rPr>
          <w:spacing w:val="5"/>
        </w:rPr>
        <w:t xml:space="preserve"> </w:t>
      </w:r>
      <w:r w:rsidRPr="00CA2C9F">
        <w:t>that</w:t>
      </w:r>
      <w:r w:rsidR="00BB13B6" w:rsidRPr="00CA2C9F">
        <w:t xml:space="preserve">, on behalf of another person, </w:t>
      </w:r>
      <w:r w:rsidRPr="00CA2C9F">
        <w:rPr>
          <w:spacing w:val="-1"/>
        </w:rPr>
        <w:t>assumes</w:t>
      </w:r>
      <w:r w:rsidRPr="00CA2C9F">
        <w:rPr>
          <w:spacing w:val="1"/>
        </w:rPr>
        <w:t xml:space="preserve"> </w:t>
      </w:r>
      <w:r w:rsidRPr="00CA2C9F">
        <w:rPr>
          <w:spacing w:val="-1"/>
        </w:rPr>
        <w:t>control</w:t>
      </w:r>
      <w:r w:rsidRPr="00CA2C9F">
        <w:t xml:space="preserve"> of virtual currency</w:t>
      </w:r>
      <w:r w:rsidRPr="00CA2C9F">
        <w:rPr>
          <w:spacing w:val="-1"/>
        </w:rPr>
        <w:t xml:space="preserve">. </w:t>
      </w:r>
    </w:p>
    <w:p w14:paraId="79D21335" w14:textId="77777777" w:rsidR="00C86CD7" w:rsidRDefault="00937AFA" w:rsidP="002138FC">
      <w:pPr>
        <w:pStyle w:val="BodyText"/>
        <w:ind w:firstLine="0"/>
        <w:rPr>
          <w:i/>
          <w:spacing w:val="-1"/>
        </w:rPr>
      </w:pPr>
      <w:r w:rsidRPr="00CA2C9F">
        <w:rPr>
          <w:b/>
          <w:i/>
          <w:spacing w:val="-1"/>
        </w:rPr>
        <w:t xml:space="preserve">Legislative Note: </w:t>
      </w:r>
      <w:r w:rsidR="00F5502B">
        <w:rPr>
          <w:i/>
          <w:spacing w:val="-1"/>
        </w:rPr>
        <w:t xml:space="preserve">If a state includes </w:t>
      </w:r>
      <w:r w:rsidRPr="00CA2C9F">
        <w:rPr>
          <w:i/>
          <w:spacing w:val="-1"/>
        </w:rPr>
        <w:t>state-chartered trust companies under the definition of “bank</w:t>
      </w:r>
      <w:r w:rsidR="00F5502B">
        <w:rPr>
          <w:i/>
          <w:spacing w:val="-1"/>
        </w:rPr>
        <w:t>,</w:t>
      </w:r>
      <w:r w:rsidRPr="00CA2C9F">
        <w:rPr>
          <w:i/>
          <w:spacing w:val="-1"/>
        </w:rPr>
        <w:t xml:space="preserve">” </w:t>
      </w:r>
      <w:r w:rsidR="00F5502B">
        <w:rPr>
          <w:i/>
          <w:spacing w:val="-1"/>
        </w:rPr>
        <w:t xml:space="preserve">that state </w:t>
      </w:r>
      <w:r w:rsidRPr="00CA2C9F">
        <w:rPr>
          <w:i/>
          <w:spacing w:val="-1"/>
        </w:rPr>
        <w:t>should consider adding a sentence at the end of the definition that express</w:t>
      </w:r>
      <w:r w:rsidR="00BB13B6" w:rsidRPr="00CA2C9F">
        <w:rPr>
          <w:i/>
          <w:spacing w:val="-1"/>
        </w:rPr>
        <w:t>es</w:t>
      </w:r>
      <w:r w:rsidRPr="00CA2C9F">
        <w:rPr>
          <w:i/>
          <w:spacing w:val="-1"/>
        </w:rPr>
        <w:t xml:space="preserve"> the </w:t>
      </w:r>
      <w:r w:rsidR="00BB13B6" w:rsidRPr="00CA2C9F">
        <w:rPr>
          <w:i/>
          <w:spacing w:val="-1"/>
        </w:rPr>
        <w:t xml:space="preserve">type of </w:t>
      </w:r>
      <w:r w:rsidR="00FA5D0E">
        <w:rPr>
          <w:i/>
          <w:spacing w:val="-1"/>
        </w:rPr>
        <w:t xml:space="preserve">state-chartered </w:t>
      </w:r>
      <w:r w:rsidR="00F5502B">
        <w:rPr>
          <w:i/>
          <w:spacing w:val="-1"/>
        </w:rPr>
        <w:t>trust company that is</w:t>
      </w:r>
      <w:r w:rsidR="00BB13B6" w:rsidRPr="00CA2C9F">
        <w:rPr>
          <w:i/>
          <w:spacing w:val="-1"/>
        </w:rPr>
        <w:t xml:space="preserve"> eligible for the </w:t>
      </w:r>
      <w:r w:rsidR="00866548">
        <w:rPr>
          <w:i/>
          <w:spacing w:val="-1"/>
        </w:rPr>
        <w:t>exemption for “bank</w:t>
      </w:r>
      <w:r w:rsidRPr="00CA2C9F">
        <w:rPr>
          <w:i/>
          <w:spacing w:val="-1"/>
        </w:rPr>
        <w:t>” in Sec</w:t>
      </w:r>
      <w:r w:rsidR="00BB13B6" w:rsidRPr="00CA2C9F">
        <w:rPr>
          <w:i/>
          <w:spacing w:val="-1"/>
        </w:rPr>
        <w:t>tion 103</w:t>
      </w:r>
      <w:r w:rsidR="00FA5D0E">
        <w:rPr>
          <w:i/>
          <w:spacing w:val="-1"/>
        </w:rPr>
        <w:t>(b)</w:t>
      </w:r>
      <w:r w:rsidR="00F5502B">
        <w:rPr>
          <w:i/>
          <w:spacing w:val="-1"/>
        </w:rPr>
        <w:t>.</w:t>
      </w:r>
      <w:r w:rsidR="00EF029A" w:rsidRPr="00CA2C9F">
        <w:rPr>
          <w:i/>
          <w:spacing w:val="-1"/>
        </w:rPr>
        <w:t xml:space="preserve"> </w:t>
      </w:r>
    </w:p>
    <w:p w14:paraId="0B37C9C6" w14:textId="77777777" w:rsidR="00861681" w:rsidRDefault="00861681" w:rsidP="002138FC">
      <w:pPr>
        <w:pStyle w:val="BodyText"/>
        <w:ind w:firstLine="0"/>
        <w:rPr>
          <w:i/>
          <w:spacing w:val="-1"/>
        </w:rPr>
      </w:pPr>
    </w:p>
    <w:p w14:paraId="19968585" w14:textId="77777777" w:rsidR="002138FC" w:rsidRPr="002138FC" w:rsidRDefault="00861681" w:rsidP="002138FC">
      <w:pPr>
        <w:rPr>
          <w:i/>
        </w:rPr>
      </w:pPr>
      <w:r w:rsidRPr="002138FC">
        <w:rPr>
          <w:i/>
        </w:rPr>
        <w:tab/>
        <w:t xml:space="preserve">The definition of the term “person” </w:t>
      </w:r>
      <w:r w:rsidR="008405CF" w:rsidRPr="002138FC">
        <w:rPr>
          <w:i/>
        </w:rPr>
        <w:t>is drawn from the Uniform Law Commiss</w:t>
      </w:r>
      <w:r w:rsidR="002138FC" w:rsidRPr="002138FC">
        <w:rPr>
          <w:i/>
        </w:rPr>
        <w:t>i</w:t>
      </w:r>
      <w:r w:rsidR="008405CF" w:rsidRPr="002138FC">
        <w:rPr>
          <w:i/>
        </w:rPr>
        <w:t>on’s Drafting Rules.  The bracketed material is the optional text available as a substitute for the</w:t>
      </w:r>
    </w:p>
    <w:p w14:paraId="76446B98" w14:textId="7B4C851C" w:rsidR="00861681" w:rsidRPr="002138FC" w:rsidRDefault="008405CF" w:rsidP="002138FC">
      <w:pPr>
        <w:keepNext/>
        <w:keepLines/>
        <w:rPr>
          <w:i/>
        </w:rPr>
      </w:pPr>
      <w:r w:rsidRPr="002138FC">
        <w:rPr>
          <w:i/>
        </w:rPr>
        <w:t xml:space="preserve">definition as the enacting state may deem appropriate to the scope of this act it determines to enact. </w:t>
      </w:r>
    </w:p>
    <w:p w14:paraId="39E0AF0A" w14:textId="77777777" w:rsidR="008149D8" w:rsidRDefault="008149D8" w:rsidP="002138FC">
      <w:pPr>
        <w:pStyle w:val="BodyText"/>
        <w:ind w:firstLine="0"/>
        <w:rPr>
          <w:spacing w:val="-1"/>
        </w:rPr>
      </w:pPr>
    </w:p>
    <w:p w14:paraId="58DAE5C7" w14:textId="77777777" w:rsidR="00937AFA" w:rsidRPr="00CA2C9F" w:rsidRDefault="00937AFA" w:rsidP="002138FC">
      <w:pPr>
        <w:spacing w:line="480" w:lineRule="auto"/>
        <w:jc w:val="both"/>
        <w:rPr>
          <w:rStyle w:val="Heading2Char"/>
          <w:rFonts w:eastAsiaTheme="minorHAnsi"/>
          <w:b w:val="0"/>
        </w:rPr>
      </w:pPr>
      <w:r w:rsidRPr="00CA2C9F">
        <w:rPr>
          <w:rStyle w:val="Heading2Char"/>
          <w:rFonts w:eastAsiaTheme="minorHAnsi"/>
        </w:rPr>
        <w:tab/>
      </w:r>
      <w:bookmarkStart w:id="126" w:name="_Toc484691447"/>
      <w:bookmarkStart w:id="127" w:name="_Toc495333111"/>
      <w:r w:rsidRPr="00CA2C9F">
        <w:rPr>
          <w:rStyle w:val="Heading2Char"/>
          <w:rFonts w:eastAsiaTheme="minorHAnsi"/>
        </w:rPr>
        <w:t>SECTION 103.  SCOPE.</w:t>
      </w:r>
      <w:bookmarkEnd w:id="126"/>
      <w:bookmarkEnd w:id="127"/>
    </w:p>
    <w:p w14:paraId="60ADECCB" w14:textId="77777777" w:rsidR="00937AFA" w:rsidRPr="00CA2C9F" w:rsidRDefault="00937AFA" w:rsidP="002138FC">
      <w:pPr>
        <w:spacing w:line="480" w:lineRule="auto"/>
        <w:ind w:firstLine="720"/>
        <w:rPr>
          <w:rFonts w:cs="Times New Roman"/>
          <w:szCs w:val="24"/>
        </w:rPr>
      </w:pPr>
      <w:r w:rsidRPr="00CA2C9F">
        <w:t xml:space="preserve">(a) Except as </w:t>
      </w:r>
      <w:r w:rsidR="00201EAF" w:rsidRPr="00CA2C9F">
        <w:t>otherwise provided</w:t>
      </w:r>
      <w:r w:rsidRPr="00CA2C9F">
        <w:t xml:space="preserve"> in subsection (b)</w:t>
      </w:r>
      <w:r w:rsidR="00D45218">
        <w:t xml:space="preserve"> or (c)</w:t>
      </w:r>
      <w:r w:rsidRPr="00CA2C9F">
        <w:t>, this</w:t>
      </w:r>
      <w:r w:rsidRPr="00CA2C9F">
        <w:rPr>
          <w:rFonts w:cs="Times New Roman"/>
          <w:szCs w:val="24"/>
        </w:rPr>
        <w:t xml:space="preserve"> </w:t>
      </w:r>
      <w:r w:rsidR="00201EAF" w:rsidRPr="00CA2C9F">
        <w:rPr>
          <w:rFonts w:cs="Times New Roman"/>
          <w:szCs w:val="24"/>
        </w:rPr>
        <w:t>[</w:t>
      </w:r>
      <w:r w:rsidR="00C724B9" w:rsidRPr="00CA2C9F">
        <w:rPr>
          <w:rFonts w:cs="Times New Roman"/>
          <w:spacing w:val="-1"/>
          <w:szCs w:val="24"/>
        </w:rPr>
        <w:t>act</w:t>
      </w:r>
      <w:r w:rsidR="00201EAF" w:rsidRPr="00CA2C9F">
        <w:rPr>
          <w:rFonts w:cs="Times New Roman"/>
          <w:spacing w:val="-1"/>
          <w:szCs w:val="24"/>
        </w:rPr>
        <w:t>]</w:t>
      </w:r>
      <w:r w:rsidRPr="00CA2C9F">
        <w:rPr>
          <w:rFonts w:cs="Times New Roman"/>
          <w:szCs w:val="24"/>
        </w:rPr>
        <w:t xml:space="preserve"> </w:t>
      </w:r>
      <w:r w:rsidRPr="00CA2C9F">
        <w:rPr>
          <w:rFonts w:cs="Times New Roman"/>
          <w:spacing w:val="-1"/>
          <w:szCs w:val="24"/>
        </w:rPr>
        <w:t xml:space="preserve">governs </w:t>
      </w:r>
      <w:r w:rsidRPr="00CA2C9F">
        <w:rPr>
          <w:rFonts w:cs="Times New Roman"/>
          <w:szCs w:val="24"/>
        </w:rPr>
        <w:t>the</w:t>
      </w:r>
      <w:r w:rsidRPr="00CA2C9F">
        <w:rPr>
          <w:rFonts w:cs="Times New Roman"/>
          <w:spacing w:val="-1"/>
          <w:szCs w:val="24"/>
        </w:rPr>
        <w:t xml:space="preserve"> </w:t>
      </w:r>
      <w:r w:rsidR="00E91DF8">
        <w:rPr>
          <w:rFonts w:cs="Times New Roman"/>
          <w:spacing w:val="-1"/>
          <w:szCs w:val="24"/>
        </w:rPr>
        <w:t>virtual-currency</w:t>
      </w:r>
      <w:r w:rsidRPr="00CA2C9F">
        <w:rPr>
          <w:rFonts w:cs="Times New Roman"/>
          <w:spacing w:val="-1"/>
          <w:szCs w:val="24"/>
        </w:rPr>
        <w:t xml:space="preserve"> business activity </w:t>
      </w:r>
      <w:r w:rsidRPr="00CA2C9F">
        <w:rPr>
          <w:rFonts w:cs="Times New Roman"/>
          <w:szCs w:val="24"/>
        </w:rPr>
        <w:t>of</w:t>
      </w:r>
      <w:r w:rsidRPr="00CA2C9F">
        <w:rPr>
          <w:rFonts w:cs="Times New Roman"/>
          <w:spacing w:val="-1"/>
          <w:szCs w:val="24"/>
        </w:rPr>
        <w:t xml:space="preserve"> </w:t>
      </w:r>
      <w:r w:rsidRPr="00CA2C9F">
        <w:rPr>
          <w:rFonts w:cs="Times New Roman"/>
          <w:szCs w:val="24"/>
        </w:rPr>
        <w:t>a</w:t>
      </w:r>
      <w:r w:rsidRPr="00CA2C9F">
        <w:rPr>
          <w:rFonts w:cs="Times New Roman"/>
          <w:spacing w:val="-1"/>
          <w:szCs w:val="24"/>
        </w:rPr>
        <w:t xml:space="preserve"> </w:t>
      </w:r>
      <w:r w:rsidRPr="00CA2C9F">
        <w:rPr>
          <w:rFonts w:cs="Times New Roman"/>
          <w:szCs w:val="24"/>
        </w:rPr>
        <w:t>person,</w:t>
      </w:r>
      <w:r w:rsidRPr="00CA2C9F">
        <w:rPr>
          <w:rFonts w:cs="Times New Roman"/>
          <w:spacing w:val="-1"/>
          <w:szCs w:val="24"/>
        </w:rPr>
        <w:t xml:space="preserve"> wherever located, </w:t>
      </w:r>
      <w:r w:rsidRPr="00CA2C9F">
        <w:rPr>
          <w:rFonts w:cs="Times New Roman"/>
          <w:szCs w:val="24"/>
        </w:rPr>
        <w:t xml:space="preserve">that </w:t>
      </w:r>
      <w:r w:rsidRPr="00CA2C9F">
        <w:rPr>
          <w:rFonts w:cs="Times New Roman"/>
          <w:spacing w:val="-1"/>
          <w:szCs w:val="24"/>
        </w:rPr>
        <w:t>engages</w:t>
      </w:r>
      <w:r w:rsidRPr="00CA2C9F">
        <w:rPr>
          <w:rFonts w:cs="Times New Roman"/>
          <w:szCs w:val="24"/>
        </w:rPr>
        <w:t xml:space="preserve"> in</w:t>
      </w:r>
      <w:r w:rsidRPr="00CA2C9F">
        <w:rPr>
          <w:rFonts w:cs="Times New Roman"/>
          <w:spacing w:val="1"/>
          <w:szCs w:val="24"/>
        </w:rPr>
        <w:t xml:space="preserve"> or</w:t>
      </w:r>
      <w:r w:rsidRPr="00CA2C9F">
        <w:rPr>
          <w:rFonts w:cs="Times New Roman"/>
          <w:szCs w:val="24"/>
        </w:rPr>
        <w:t xml:space="preserve"> holds </w:t>
      </w:r>
      <w:r w:rsidRPr="00CA2C9F">
        <w:rPr>
          <w:rFonts w:cs="Times New Roman"/>
          <w:spacing w:val="-1"/>
          <w:szCs w:val="24"/>
        </w:rPr>
        <w:t>itself</w:t>
      </w:r>
      <w:r w:rsidRPr="00CA2C9F">
        <w:rPr>
          <w:rFonts w:cs="Times New Roman"/>
          <w:szCs w:val="24"/>
        </w:rPr>
        <w:t xml:space="preserve"> out as </w:t>
      </w:r>
      <w:r w:rsidRPr="00CA2C9F">
        <w:rPr>
          <w:rFonts w:cs="Times New Roman"/>
          <w:spacing w:val="-1"/>
          <w:szCs w:val="24"/>
        </w:rPr>
        <w:t>engaging</w:t>
      </w:r>
      <w:r w:rsidRPr="00CA2C9F">
        <w:rPr>
          <w:rFonts w:cs="Times New Roman"/>
          <w:spacing w:val="-3"/>
          <w:szCs w:val="24"/>
        </w:rPr>
        <w:t xml:space="preserve"> </w:t>
      </w:r>
      <w:r w:rsidRPr="00CA2C9F">
        <w:rPr>
          <w:rFonts w:cs="Times New Roman"/>
          <w:szCs w:val="24"/>
        </w:rPr>
        <w:t>in</w:t>
      </w:r>
      <w:r w:rsidRPr="00CA2C9F">
        <w:rPr>
          <w:rFonts w:cs="Times New Roman"/>
          <w:spacing w:val="1"/>
          <w:szCs w:val="24"/>
        </w:rPr>
        <w:t xml:space="preserve"> </w:t>
      </w:r>
      <w:r w:rsidR="00201EAF" w:rsidRPr="00CA2C9F">
        <w:rPr>
          <w:rFonts w:cs="Times New Roman"/>
          <w:szCs w:val="24"/>
        </w:rPr>
        <w:t xml:space="preserve">the </w:t>
      </w:r>
      <w:r w:rsidRPr="00CA2C9F">
        <w:rPr>
          <w:rFonts w:cs="Times New Roman"/>
          <w:szCs w:val="24"/>
        </w:rPr>
        <w:t>activity</w:t>
      </w:r>
      <w:r w:rsidRPr="00CA2C9F">
        <w:rPr>
          <w:rFonts w:cs="Times New Roman"/>
          <w:spacing w:val="-3"/>
          <w:szCs w:val="24"/>
        </w:rPr>
        <w:t xml:space="preserve"> </w:t>
      </w:r>
      <w:r w:rsidRPr="00CA2C9F">
        <w:rPr>
          <w:rFonts w:cs="Times New Roman"/>
          <w:szCs w:val="24"/>
        </w:rPr>
        <w:t xml:space="preserve">with </w:t>
      </w:r>
      <w:r w:rsidR="00D45218">
        <w:rPr>
          <w:rFonts w:cs="Times New Roman"/>
          <w:szCs w:val="24"/>
        </w:rPr>
        <w:t xml:space="preserve">or on behalf of </w:t>
      </w:r>
      <w:r w:rsidRPr="00CA2C9F">
        <w:rPr>
          <w:rFonts w:cs="Times New Roman"/>
          <w:szCs w:val="24"/>
        </w:rPr>
        <w:t xml:space="preserve">a </w:t>
      </w:r>
      <w:r w:rsidRPr="00CA2C9F">
        <w:rPr>
          <w:rFonts w:cs="Times New Roman"/>
          <w:spacing w:val="-1"/>
          <w:szCs w:val="24"/>
        </w:rPr>
        <w:t>resident</w:t>
      </w:r>
      <w:r w:rsidRPr="00CA2C9F">
        <w:rPr>
          <w:rFonts w:cs="Times New Roman"/>
          <w:szCs w:val="24"/>
        </w:rPr>
        <w:t>.</w:t>
      </w:r>
    </w:p>
    <w:p w14:paraId="0B620F00" w14:textId="77777777" w:rsidR="00937AFA" w:rsidRPr="00CA2C9F" w:rsidRDefault="00937AFA" w:rsidP="002138FC">
      <w:pPr>
        <w:spacing w:line="480" w:lineRule="auto"/>
        <w:ind w:firstLine="720"/>
      </w:pPr>
      <w:r w:rsidRPr="00CA2C9F">
        <w:t xml:space="preserve">(b) </w:t>
      </w:r>
      <w:r w:rsidR="00CD4D72" w:rsidRPr="00CA2C9F">
        <w:t>T</w:t>
      </w:r>
      <w:r w:rsidRPr="00CA2C9F">
        <w:t xml:space="preserve">his </w:t>
      </w:r>
      <w:r w:rsidR="00201EAF" w:rsidRPr="00CA2C9F">
        <w:t>[</w:t>
      </w:r>
      <w:r w:rsidR="0070032D" w:rsidRPr="00CA2C9F">
        <w:rPr>
          <w:spacing w:val="-1"/>
        </w:rPr>
        <w:t>act</w:t>
      </w:r>
      <w:r w:rsidR="00201EAF" w:rsidRPr="00CA2C9F">
        <w:rPr>
          <w:spacing w:val="-1"/>
        </w:rPr>
        <w:t>]</w:t>
      </w:r>
      <w:r w:rsidRPr="00CA2C9F">
        <w:t xml:space="preserve"> </w:t>
      </w:r>
      <w:r w:rsidRPr="00CA2C9F">
        <w:rPr>
          <w:spacing w:val="-1"/>
        </w:rPr>
        <w:t>does</w:t>
      </w:r>
      <w:r w:rsidRPr="00CA2C9F">
        <w:t xml:space="preserve"> not</w:t>
      </w:r>
      <w:r w:rsidRPr="00CA2C9F">
        <w:rPr>
          <w:spacing w:val="-1"/>
        </w:rPr>
        <w:t xml:space="preserve"> </w:t>
      </w:r>
      <w:r w:rsidRPr="00CA2C9F">
        <w:t>apply</w:t>
      </w:r>
      <w:r w:rsidRPr="00CA2C9F">
        <w:rPr>
          <w:spacing w:val="-3"/>
        </w:rPr>
        <w:t xml:space="preserve"> to </w:t>
      </w:r>
      <w:r w:rsidRPr="00CA2C9F">
        <w:t>the</w:t>
      </w:r>
      <w:r w:rsidR="00477DF3" w:rsidRPr="00CA2C9F">
        <w:rPr>
          <w:spacing w:val="-1"/>
        </w:rPr>
        <w:t xml:space="preserve"> </w:t>
      </w:r>
      <w:r w:rsidRPr="00CA2C9F">
        <w:rPr>
          <w:spacing w:val="-1"/>
        </w:rPr>
        <w:t>exchange,</w:t>
      </w:r>
      <w:r w:rsidRPr="00CA2C9F">
        <w:rPr>
          <w:spacing w:val="2"/>
        </w:rPr>
        <w:t xml:space="preserve"> </w:t>
      </w:r>
      <w:r w:rsidRPr="00CA2C9F">
        <w:rPr>
          <w:spacing w:val="-1"/>
        </w:rPr>
        <w:t xml:space="preserve">transfer, </w:t>
      </w:r>
      <w:r w:rsidRPr="00CA2C9F">
        <w:rPr>
          <w:spacing w:val="1"/>
        </w:rPr>
        <w:t xml:space="preserve">or </w:t>
      </w:r>
      <w:r w:rsidRPr="00CA2C9F">
        <w:rPr>
          <w:spacing w:val="-1"/>
        </w:rPr>
        <w:t>storage</w:t>
      </w:r>
      <w:r w:rsidRPr="00CA2C9F">
        <w:rPr>
          <w:spacing w:val="-2"/>
        </w:rPr>
        <w:t xml:space="preserve"> </w:t>
      </w:r>
      <w:r w:rsidRPr="00CA2C9F">
        <w:t xml:space="preserve">of </w:t>
      </w:r>
      <w:r w:rsidRPr="00CA2C9F">
        <w:rPr>
          <w:spacing w:val="-1"/>
        </w:rPr>
        <w:t>virtual</w:t>
      </w:r>
      <w:r w:rsidRPr="00CA2C9F">
        <w:rPr>
          <w:spacing w:val="2"/>
        </w:rPr>
        <w:t xml:space="preserve"> </w:t>
      </w:r>
      <w:r w:rsidRPr="00CA2C9F">
        <w:t>currency</w:t>
      </w:r>
      <w:r w:rsidRPr="00CA2C9F">
        <w:rPr>
          <w:spacing w:val="-3"/>
        </w:rPr>
        <w:t xml:space="preserve"> or to </w:t>
      </w:r>
      <w:r w:rsidR="00E91DF8">
        <w:rPr>
          <w:spacing w:val="-3"/>
        </w:rPr>
        <w:t>virtual-currency</w:t>
      </w:r>
      <w:r w:rsidRPr="00CA2C9F">
        <w:rPr>
          <w:spacing w:val="-3"/>
        </w:rPr>
        <w:t xml:space="preserve"> administration </w:t>
      </w:r>
      <w:r w:rsidRPr="00CA2C9F">
        <w:t>to the</w:t>
      </w:r>
      <w:r w:rsidRPr="00CA2C9F">
        <w:rPr>
          <w:spacing w:val="-1"/>
        </w:rPr>
        <w:t xml:space="preserve"> </w:t>
      </w:r>
      <w:r w:rsidRPr="00CA2C9F">
        <w:t>extent</w:t>
      </w:r>
      <w:r w:rsidR="00F85B4E" w:rsidRPr="00CA2C9F">
        <w:t xml:space="preserve"> </w:t>
      </w:r>
      <w:r w:rsidRPr="00CA2C9F">
        <w:t xml:space="preserve">the </w:t>
      </w:r>
      <w:r w:rsidRPr="00CA2C9F">
        <w:rPr>
          <w:spacing w:val="-1"/>
        </w:rPr>
        <w:t>Electronic</w:t>
      </w:r>
      <w:r w:rsidRPr="00CA2C9F">
        <w:rPr>
          <w:spacing w:val="1"/>
        </w:rPr>
        <w:t xml:space="preserve"> </w:t>
      </w:r>
      <w:r w:rsidRPr="00CA2C9F">
        <w:rPr>
          <w:spacing w:val="-1"/>
        </w:rPr>
        <w:t>Fund</w:t>
      </w:r>
      <w:r w:rsidRPr="00CA2C9F">
        <w:t xml:space="preserve"> </w:t>
      </w:r>
      <w:r w:rsidRPr="00CA2C9F">
        <w:rPr>
          <w:spacing w:val="-1"/>
        </w:rPr>
        <w:t>Transfer</w:t>
      </w:r>
      <w:r w:rsidRPr="00CA2C9F">
        <w:t xml:space="preserve"> </w:t>
      </w:r>
      <w:r w:rsidRPr="00CA2C9F">
        <w:rPr>
          <w:spacing w:val="-1"/>
        </w:rPr>
        <w:t>Act</w:t>
      </w:r>
      <w:r w:rsidRPr="00CA2C9F">
        <w:t xml:space="preserve"> of 1978, 15 U.S.C. </w:t>
      </w:r>
      <w:r w:rsidRPr="00CA2C9F">
        <w:rPr>
          <w:spacing w:val="-1"/>
        </w:rPr>
        <w:t>Sections</w:t>
      </w:r>
      <w:r w:rsidRPr="00CA2C9F">
        <w:t xml:space="preserve"> </w:t>
      </w:r>
      <w:r w:rsidRPr="00CA2C9F">
        <w:rPr>
          <w:spacing w:val="-1"/>
        </w:rPr>
        <w:t>1693 through 1693r</w:t>
      </w:r>
      <w:r w:rsidR="006C7A6B" w:rsidRPr="00CA2C9F">
        <w:rPr>
          <w:spacing w:val="-1"/>
        </w:rPr>
        <w:t xml:space="preserve"> [</w:t>
      </w:r>
      <w:r w:rsidR="00D45218">
        <w:rPr>
          <w:spacing w:val="-1"/>
        </w:rPr>
        <w:t>,</w:t>
      </w:r>
      <w:r w:rsidR="006C7A6B" w:rsidRPr="00CA2C9F">
        <w:rPr>
          <w:spacing w:val="-1"/>
        </w:rPr>
        <w:t>as amended]</w:t>
      </w:r>
      <w:r w:rsidR="00E3266C" w:rsidRPr="00CA2C9F">
        <w:rPr>
          <w:spacing w:val="-1"/>
        </w:rPr>
        <w:t xml:space="preserve">, </w:t>
      </w:r>
      <w:r w:rsidRPr="00CA2C9F">
        <w:t xml:space="preserve">the </w:t>
      </w:r>
      <w:r w:rsidRPr="00CA2C9F">
        <w:rPr>
          <w:spacing w:val="-1"/>
        </w:rPr>
        <w:t>Securities</w:t>
      </w:r>
      <w:r w:rsidRPr="00CA2C9F">
        <w:t xml:space="preserve"> </w:t>
      </w:r>
      <w:r w:rsidRPr="00CA2C9F">
        <w:rPr>
          <w:spacing w:val="-1"/>
        </w:rPr>
        <w:t>Exchange Act</w:t>
      </w:r>
      <w:r w:rsidRPr="00CA2C9F">
        <w:t xml:space="preserve"> of</w:t>
      </w:r>
      <w:r w:rsidRPr="00CA2C9F">
        <w:rPr>
          <w:spacing w:val="1"/>
        </w:rPr>
        <w:t xml:space="preserve"> </w:t>
      </w:r>
      <w:r w:rsidRPr="00CA2C9F">
        <w:t xml:space="preserve">1934, 15 U.S.C. </w:t>
      </w:r>
      <w:r w:rsidRPr="00CA2C9F">
        <w:rPr>
          <w:spacing w:val="-1"/>
        </w:rPr>
        <w:t>Section</w:t>
      </w:r>
      <w:r w:rsidR="0052644C">
        <w:rPr>
          <w:spacing w:val="-1"/>
        </w:rPr>
        <w:t>s</w:t>
      </w:r>
      <w:r w:rsidRPr="00CA2C9F">
        <w:t xml:space="preserve"> </w:t>
      </w:r>
      <w:r w:rsidR="00E3266C" w:rsidRPr="00CA2C9F">
        <w:t xml:space="preserve">78a </w:t>
      </w:r>
      <w:r w:rsidR="007F6A6B" w:rsidRPr="00CA2C9F">
        <w:t>through 78oo</w:t>
      </w:r>
      <w:r w:rsidR="006C7A6B" w:rsidRPr="00CA2C9F">
        <w:t xml:space="preserve"> [</w:t>
      </w:r>
      <w:r w:rsidR="00D45218">
        <w:t>,</w:t>
      </w:r>
      <w:r w:rsidR="006C7A6B" w:rsidRPr="00CA2C9F">
        <w:t>as amended]</w:t>
      </w:r>
      <w:r w:rsidRPr="00CA2C9F">
        <w:t xml:space="preserve">, the </w:t>
      </w:r>
      <w:r w:rsidRPr="00CA2C9F">
        <w:rPr>
          <w:spacing w:val="-1"/>
        </w:rPr>
        <w:t>Commodities</w:t>
      </w:r>
      <w:r w:rsidRPr="00CA2C9F">
        <w:t xml:space="preserve"> </w:t>
      </w:r>
      <w:r w:rsidRPr="00CA2C9F">
        <w:rPr>
          <w:spacing w:val="-1"/>
        </w:rPr>
        <w:t>Exchange</w:t>
      </w:r>
      <w:r w:rsidRPr="00CA2C9F">
        <w:rPr>
          <w:spacing w:val="1"/>
        </w:rPr>
        <w:t xml:space="preserve"> </w:t>
      </w:r>
      <w:r w:rsidRPr="00CA2C9F">
        <w:rPr>
          <w:spacing w:val="-1"/>
        </w:rPr>
        <w:t>Act</w:t>
      </w:r>
      <w:r w:rsidRPr="00CA2C9F">
        <w:t xml:space="preserve"> of 1936, 7 U</w:t>
      </w:r>
      <w:r w:rsidR="00A60238">
        <w:t xml:space="preserve"> </w:t>
      </w:r>
      <w:r w:rsidRPr="00CA2C9F">
        <w:t>.S.C.</w:t>
      </w:r>
      <w:r w:rsidRPr="00CA2C9F">
        <w:rPr>
          <w:spacing w:val="3"/>
        </w:rPr>
        <w:t xml:space="preserve"> </w:t>
      </w:r>
      <w:r w:rsidRPr="00CA2C9F">
        <w:rPr>
          <w:spacing w:val="-1"/>
        </w:rPr>
        <w:t>Sections</w:t>
      </w:r>
      <w:r w:rsidRPr="00CA2C9F">
        <w:t xml:space="preserve"> </w:t>
      </w:r>
      <w:r w:rsidR="007F6A6B" w:rsidRPr="00CA2C9F">
        <w:rPr>
          <w:spacing w:val="-1"/>
        </w:rPr>
        <w:t>1 through 27f</w:t>
      </w:r>
      <w:r w:rsidR="006C7A6B" w:rsidRPr="00CA2C9F">
        <w:rPr>
          <w:spacing w:val="-1"/>
        </w:rPr>
        <w:t xml:space="preserve"> [</w:t>
      </w:r>
      <w:r w:rsidR="00D45218">
        <w:rPr>
          <w:spacing w:val="-1"/>
        </w:rPr>
        <w:t>,</w:t>
      </w:r>
      <w:r w:rsidR="006C7A6B" w:rsidRPr="00CA2C9F">
        <w:rPr>
          <w:spacing w:val="-1"/>
        </w:rPr>
        <w:t>as amended]</w:t>
      </w:r>
      <w:r w:rsidR="007F6A6B" w:rsidRPr="00CA2C9F">
        <w:rPr>
          <w:spacing w:val="-1"/>
        </w:rPr>
        <w:t>,</w:t>
      </w:r>
      <w:r w:rsidRPr="00CA2C9F">
        <w:rPr>
          <w:spacing w:val="-1"/>
        </w:rPr>
        <w:t xml:space="preserve"> </w:t>
      </w:r>
      <w:r w:rsidR="0052644C">
        <w:rPr>
          <w:spacing w:val="1"/>
        </w:rPr>
        <w:t>or [insert citation to</w:t>
      </w:r>
      <w:r w:rsidRPr="00CA2C9F">
        <w:rPr>
          <w:spacing w:val="1"/>
        </w:rPr>
        <w:t xml:space="preserve"> “blue sky” laws of</w:t>
      </w:r>
      <w:r w:rsidR="0070032D" w:rsidRPr="00CA2C9F">
        <w:rPr>
          <w:spacing w:val="1"/>
        </w:rPr>
        <w:t xml:space="preserve"> this </w:t>
      </w:r>
      <w:r w:rsidRPr="00CA2C9F">
        <w:rPr>
          <w:spacing w:val="1"/>
        </w:rPr>
        <w:t>state]</w:t>
      </w:r>
      <w:r w:rsidR="006C7A6B" w:rsidRPr="00CA2C9F">
        <w:rPr>
          <w:spacing w:val="1"/>
        </w:rPr>
        <w:t xml:space="preserve"> </w:t>
      </w:r>
      <w:r w:rsidRPr="00CA2C9F">
        <w:rPr>
          <w:spacing w:val="1"/>
        </w:rPr>
        <w:t xml:space="preserve"> </w:t>
      </w:r>
      <w:r w:rsidR="00D45218">
        <w:rPr>
          <w:spacing w:val="1"/>
        </w:rPr>
        <w:t>govern the activity. This [act]</w:t>
      </w:r>
      <w:r w:rsidR="00A41AE0">
        <w:rPr>
          <w:spacing w:val="1"/>
        </w:rPr>
        <w:t xml:space="preserve"> </w:t>
      </w:r>
      <w:r w:rsidR="00D45218">
        <w:rPr>
          <w:spacing w:val="1"/>
        </w:rPr>
        <w:t xml:space="preserve">does not apply </w:t>
      </w:r>
      <w:r w:rsidRPr="00CA2C9F">
        <w:t>to</w:t>
      </w:r>
      <w:r w:rsidRPr="00CA2C9F">
        <w:rPr>
          <w:spacing w:val="-1"/>
        </w:rPr>
        <w:t xml:space="preserve"> </w:t>
      </w:r>
      <w:r w:rsidR="00201EAF" w:rsidRPr="00CA2C9F">
        <w:rPr>
          <w:spacing w:val="-1"/>
        </w:rPr>
        <w:t>activity</w:t>
      </w:r>
      <w:r w:rsidR="00FB3794" w:rsidRPr="00CA2C9F">
        <w:rPr>
          <w:rStyle w:val="CommentReference"/>
        </w:rPr>
        <w:t xml:space="preserve"> </w:t>
      </w:r>
      <w:r w:rsidRPr="00CA2C9F">
        <w:rPr>
          <w:spacing w:val="1"/>
        </w:rPr>
        <w:t>by</w:t>
      </w:r>
      <w:r w:rsidRPr="00CA2C9F">
        <w:rPr>
          <w:spacing w:val="-1"/>
        </w:rPr>
        <w:t>:</w:t>
      </w:r>
    </w:p>
    <w:p w14:paraId="4BE63204" w14:textId="77777777" w:rsidR="00937AFA" w:rsidRPr="00CA2C9F" w:rsidRDefault="00937AFA" w:rsidP="002138FC">
      <w:pPr>
        <w:spacing w:line="480" w:lineRule="auto"/>
      </w:pPr>
      <w:r w:rsidRPr="00CA2C9F">
        <w:tab/>
      </w:r>
      <w:r w:rsidRPr="00CA2C9F">
        <w:tab/>
        <w:t>(1)</w:t>
      </w:r>
      <w:r w:rsidRPr="00CA2C9F">
        <w:rPr>
          <w:spacing w:val="-2"/>
        </w:rPr>
        <w:t xml:space="preserve"> </w:t>
      </w:r>
      <w:r w:rsidRPr="00CA2C9F">
        <w:rPr>
          <w:spacing w:val="-1"/>
        </w:rPr>
        <w:t xml:space="preserve">the </w:t>
      </w:r>
      <w:r w:rsidRPr="00CA2C9F">
        <w:t xml:space="preserve">United </w:t>
      </w:r>
      <w:r w:rsidRPr="00CA2C9F">
        <w:rPr>
          <w:spacing w:val="-1"/>
        </w:rPr>
        <w:t>States</w:t>
      </w:r>
      <w:r w:rsidRPr="00CA2C9F">
        <w:t>,</w:t>
      </w:r>
      <w:r w:rsidRPr="00CA2C9F">
        <w:rPr>
          <w:spacing w:val="2"/>
        </w:rPr>
        <w:t xml:space="preserve"> </w:t>
      </w:r>
      <w:r w:rsidRPr="00CA2C9F">
        <w:t>a</w:t>
      </w:r>
      <w:r w:rsidRPr="00CA2C9F">
        <w:rPr>
          <w:spacing w:val="-1"/>
        </w:rPr>
        <w:t xml:space="preserve"> state,</w:t>
      </w:r>
      <w:r w:rsidRPr="00CA2C9F">
        <w:t xml:space="preserve"> </w:t>
      </w:r>
      <w:r w:rsidRPr="00CA2C9F">
        <w:rPr>
          <w:spacing w:val="-1"/>
        </w:rPr>
        <w:t>political</w:t>
      </w:r>
      <w:r w:rsidRPr="00CA2C9F">
        <w:t xml:space="preserve"> subdivision of a state,</w:t>
      </w:r>
      <w:r w:rsidR="0050713F" w:rsidRPr="00CA2C9F">
        <w:t xml:space="preserve"> </w:t>
      </w:r>
      <w:r w:rsidRPr="00CA2C9F">
        <w:rPr>
          <w:spacing w:val="-1"/>
        </w:rPr>
        <w:t>agency</w:t>
      </w:r>
      <w:r w:rsidRPr="00CA2C9F">
        <w:t xml:space="preserve"> or </w:t>
      </w:r>
      <w:r w:rsidRPr="00CA2C9F">
        <w:rPr>
          <w:spacing w:val="-1"/>
        </w:rPr>
        <w:t>instrumentality of</w:t>
      </w:r>
      <w:r w:rsidR="00874C48" w:rsidRPr="00CA2C9F">
        <w:rPr>
          <w:spacing w:val="-1"/>
        </w:rPr>
        <w:t xml:space="preserve"> federal</w:t>
      </w:r>
      <w:r w:rsidRPr="00CA2C9F">
        <w:rPr>
          <w:spacing w:val="-1"/>
        </w:rPr>
        <w:t xml:space="preserve">, state, </w:t>
      </w:r>
      <w:r w:rsidR="0070032D" w:rsidRPr="00CA2C9F">
        <w:rPr>
          <w:spacing w:val="-1"/>
        </w:rPr>
        <w:t xml:space="preserve">or </w:t>
      </w:r>
      <w:r w:rsidRPr="00CA2C9F">
        <w:rPr>
          <w:spacing w:val="-1"/>
        </w:rPr>
        <w:t xml:space="preserve">local government, or a foreign government </w:t>
      </w:r>
      <w:r w:rsidR="00333B89" w:rsidRPr="00CA2C9F">
        <w:rPr>
          <w:spacing w:val="-1"/>
        </w:rPr>
        <w:t xml:space="preserve">or </w:t>
      </w:r>
      <w:r w:rsidR="00D45218">
        <w:rPr>
          <w:spacing w:val="-1"/>
        </w:rPr>
        <w:t>a subdivision, department, agency or</w:t>
      </w:r>
      <w:r w:rsidRPr="00CA2C9F">
        <w:rPr>
          <w:spacing w:val="-1"/>
        </w:rPr>
        <w:t xml:space="preserve"> instrumentalit</w:t>
      </w:r>
      <w:r w:rsidR="00D45218">
        <w:rPr>
          <w:spacing w:val="-1"/>
        </w:rPr>
        <w:t>y of a foreign government</w:t>
      </w:r>
      <w:r w:rsidRPr="00CA2C9F">
        <w:rPr>
          <w:spacing w:val="-1"/>
        </w:rPr>
        <w:t xml:space="preserve">; </w:t>
      </w:r>
    </w:p>
    <w:p w14:paraId="59199413" w14:textId="77777777" w:rsidR="00937AFA" w:rsidRPr="00CA2C9F" w:rsidRDefault="00937AFA" w:rsidP="002138FC">
      <w:pPr>
        <w:spacing w:line="480" w:lineRule="auto"/>
        <w:rPr>
          <w:spacing w:val="-1"/>
        </w:rPr>
      </w:pPr>
      <w:r w:rsidRPr="00CA2C9F">
        <w:tab/>
      </w:r>
      <w:r w:rsidRPr="00CA2C9F">
        <w:tab/>
        <w:t>(2)</w:t>
      </w:r>
      <w:r w:rsidRPr="00CA2C9F">
        <w:rPr>
          <w:spacing w:val="-2"/>
        </w:rPr>
        <w:t xml:space="preserve"> </w:t>
      </w:r>
      <w:r w:rsidRPr="00CA2C9F">
        <w:t>a</w:t>
      </w:r>
      <w:r w:rsidRPr="00CA2C9F">
        <w:rPr>
          <w:spacing w:val="-1"/>
        </w:rPr>
        <w:t xml:space="preserve"> bank;</w:t>
      </w:r>
    </w:p>
    <w:p w14:paraId="455287D3" w14:textId="77777777" w:rsidR="00CD4D72" w:rsidRPr="00CA2C9F" w:rsidRDefault="00D45218" w:rsidP="002138FC">
      <w:pPr>
        <w:spacing w:line="480" w:lineRule="auto"/>
        <w:rPr>
          <w:spacing w:val="-1"/>
        </w:rPr>
      </w:pPr>
      <w:r>
        <w:rPr>
          <w:spacing w:val="-1"/>
        </w:rPr>
        <w:tab/>
      </w:r>
      <w:r>
        <w:rPr>
          <w:spacing w:val="-1"/>
        </w:rPr>
        <w:tab/>
        <w:t xml:space="preserve">(3) a person </w:t>
      </w:r>
      <w:r w:rsidR="00CD4D72" w:rsidRPr="00CA2C9F">
        <w:rPr>
          <w:spacing w:val="-1"/>
        </w:rPr>
        <w:t>e</w:t>
      </w:r>
      <w:r>
        <w:rPr>
          <w:spacing w:val="-1"/>
        </w:rPr>
        <w:t>ngaged in money transmission that</w:t>
      </w:r>
      <w:r w:rsidR="00CD4D72" w:rsidRPr="00CA2C9F">
        <w:rPr>
          <w:spacing w:val="-1"/>
        </w:rPr>
        <w:t>:</w:t>
      </w:r>
    </w:p>
    <w:p w14:paraId="0A318B36" w14:textId="77777777" w:rsidR="00CD4D72" w:rsidRPr="00CA2C9F" w:rsidRDefault="00CD4D72" w:rsidP="002138FC">
      <w:pPr>
        <w:spacing w:line="480" w:lineRule="auto"/>
        <w:rPr>
          <w:spacing w:val="-1"/>
        </w:rPr>
      </w:pPr>
      <w:r w:rsidRPr="00CA2C9F">
        <w:rPr>
          <w:spacing w:val="-1"/>
        </w:rPr>
        <w:tab/>
      </w:r>
      <w:r w:rsidRPr="00CA2C9F">
        <w:rPr>
          <w:spacing w:val="-1"/>
        </w:rPr>
        <w:tab/>
      </w:r>
      <w:r w:rsidRPr="00CA2C9F">
        <w:rPr>
          <w:spacing w:val="-1"/>
        </w:rPr>
        <w:tab/>
        <w:t xml:space="preserve">(A) </w:t>
      </w:r>
      <w:r w:rsidR="00D45218">
        <w:rPr>
          <w:spacing w:val="-1"/>
        </w:rPr>
        <w:t>holds a</w:t>
      </w:r>
      <w:r w:rsidR="004B4FD1" w:rsidRPr="00CA2C9F">
        <w:rPr>
          <w:spacing w:val="-1"/>
        </w:rPr>
        <w:t xml:space="preserve"> license </w:t>
      </w:r>
      <w:r w:rsidR="00D45218">
        <w:rPr>
          <w:spacing w:val="-1"/>
        </w:rPr>
        <w:t>under [insert citation</w:t>
      </w:r>
      <w:r w:rsidR="004A6683" w:rsidRPr="00CA2C9F">
        <w:rPr>
          <w:spacing w:val="-1"/>
        </w:rPr>
        <w:t xml:space="preserve"> to </w:t>
      </w:r>
      <w:r w:rsidR="00D45218">
        <w:rPr>
          <w:spacing w:val="-1"/>
        </w:rPr>
        <w:t>money-</w:t>
      </w:r>
      <w:r w:rsidR="004A6683" w:rsidRPr="00CA2C9F">
        <w:rPr>
          <w:spacing w:val="-1"/>
        </w:rPr>
        <w:t>services or money</w:t>
      </w:r>
      <w:r w:rsidR="00D45218">
        <w:rPr>
          <w:spacing w:val="-1"/>
        </w:rPr>
        <w:t>-</w:t>
      </w:r>
      <w:r w:rsidR="004A6683" w:rsidRPr="00CA2C9F">
        <w:rPr>
          <w:spacing w:val="-1"/>
        </w:rPr>
        <w:t xml:space="preserve"> transmission statute</w:t>
      </w:r>
      <w:r w:rsidR="00D45218">
        <w:rPr>
          <w:spacing w:val="-1"/>
        </w:rPr>
        <w:t xml:space="preserve"> of this state</w:t>
      </w:r>
      <w:r w:rsidR="004A6683" w:rsidRPr="00CA2C9F">
        <w:rPr>
          <w:spacing w:val="-1"/>
        </w:rPr>
        <w:t>]</w:t>
      </w:r>
      <w:r w:rsidR="004B4FD1" w:rsidRPr="00CA2C9F">
        <w:rPr>
          <w:spacing w:val="-1"/>
        </w:rPr>
        <w:t>;</w:t>
      </w:r>
    </w:p>
    <w:p w14:paraId="29B65D20" w14:textId="77777777" w:rsidR="004B4FD1" w:rsidRPr="00CA2C9F" w:rsidRDefault="004B4FD1" w:rsidP="002138FC">
      <w:pPr>
        <w:spacing w:line="480" w:lineRule="auto"/>
        <w:rPr>
          <w:spacing w:val="-1"/>
        </w:rPr>
      </w:pPr>
      <w:r w:rsidRPr="00CA2C9F">
        <w:rPr>
          <w:spacing w:val="-1"/>
        </w:rPr>
        <w:tab/>
      </w:r>
      <w:r w:rsidRPr="00CA2C9F">
        <w:rPr>
          <w:spacing w:val="-1"/>
        </w:rPr>
        <w:tab/>
      </w:r>
      <w:r w:rsidRPr="00CA2C9F">
        <w:rPr>
          <w:spacing w:val="-1"/>
        </w:rPr>
        <w:tab/>
        <w:t xml:space="preserve">(B) is authorized by the department to engage in </w:t>
      </w:r>
      <w:r w:rsidR="00E91DF8">
        <w:rPr>
          <w:spacing w:val="-1"/>
        </w:rPr>
        <w:t>virtual-currency</w:t>
      </w:r>
      <w:r w:rsidRPr="00CA2C9F">
        <w:rPr>
          <w:spacing w:val="-1"/>
        </w:rPr>
        <w:t xml:space="preserve"> business activity; and</w:t>
      </w:r>
    </w:p>
    <w:p w14:paraId="541F6B8A" w14:textId="77777777" w:rsidR="004B4FD1" w:rsidRPr="00CA2C9F" w:rsidRDefault="004B4FD1" w:rsidP="002138FC">
      <w:pPr>
        <w:spacing w:line="480" w:lineRule="auto"/>
      </w:pPr>
      <w:r w:rsidRPr="00CA2C9F">
        <w:rPr>
          <w:spacing w:val="-1"/>
        </w:rPr>
        <w:tab/>
      </w:r>
      <w:r w:rsidRPr="00CA2C9F">
        <w:rPr>
          <w:spacing w:val="-1"/>
        </w:rPr>
        <w:tab/>
      </w:r>
      <w:r w:rsidRPr="00CA2C9F">
        <w:rPr>
          <w:spacing w:val="-1"/>
        </w:rPr>
        <w:tab/>
        <w:t xml:space="preserve">(C) complies with </w:t>
      </w:r>
      <w:r w:rsidR="003038B0">
        <w:rPr>
          <w:spacing w:val="-1"/>
        </w:rPr>
        <w:t>[</w:t>
      </w:r>
      <w:r w:rsidR="00A92E06">
        <w:rPr>
          <w:spacing w:val="-1"/>
        </w:rPr>
        <w:t>Article</w:t>
      </w:r>
      <w:r w:rsidR="004A6683" w:rsidRPr="00CA2C9F">
        <w:rPr>
          <w:spacing w:val="-1"/>
        </w:rPr>
        <w:t>s</w:t>
      </w:r>
      <w:r w:rsidR="00A01F25">
        <w:rPr>
          <w:spacing w:val="-1"/>
        </w:rPr>
        <w:t>]</w:t>
      </w:r>
      <w:r w:rsidR="004A6683" w:rsidRPr="00CA2C9F">
        <w:rPr>
          <w:spacing w:val="-1"/>
        </w:rPr>
        <w:t xml:space="preserve"> 2, 3, 5</w:t>
      </w:r>
      <w:r w:rsidR="00A01F25">
        <w:rPr>
          <w:spacing w:val="-1"/>
        </w:rPr>
        <w:t>,</w:t>
      </w:r>
      <w:r w:rsidR="004A6683" w:rsidRPr="00CA2C9F">
        <w:rPr>
          <w:spacing w:val="-1"/>
        </w:rPr>
        <w:t xml:space="preserve"> and 6</w:t>
      </w:r>
      <w:r w:rsidR="00333B89" w:rsidRPr="00CA2C9F">
        <w:rPr>
          <w:spacing w:val="-1"/>
        </w:rPr>
        <w:t xml:space="preserve">; </w:t>
      </w:r>
    </w:p>
    <w:p w14:paraId="546D81F2" w14:textId="77777777" w:rsidR="00937AFA" w:rsidRPr="00CA2C9F" w:rsidRDefault="00937AFA" w:rsidP="002138FC">
      <w:pPr>
        <w:spacing w:line="480" w:lineRule="auto"/>
      </w:pPr>
      <w:r w:rsidRPr="00CA2C9F">
        <w:tab/>
      </w:r>
      <w:r w:rsidRPr="00CA2C9F">
        <w:tab/>
      </w:r>
      <w:r w:rsidR="00EA2AF1" w:rsidRPr="00CA2C9F">
        <w:t>(4</w:t>
      </w:r>
      <w:r w:rsidRPr="00CA2C9F">
        <w:t>)</w:t>
      </w:r>
      <w:r w:rsidRPr="00CA2C9F">
        <w:rPr>
          <w:spacing w:val="-2"/>
        </w:rPr>
        <w:t xml:space="preserve"> </w:t>
      </w:r>
      <w:r w:rsidRPr="00CA2C9F">
        <w:rPr>
          <w:spacing w:val="-1"/>
        </w:rPr>
        <w:t xml:space="preserve">a </w:t>
      </w:r>
      <w:r w:rsidRPr="00CA2C9F">
        <w:t xml:space="preserve">person </w:t>
      </w:r>
      <w:r w:rsidR="005A4384" w:rsidRPr="00CA2C9F">
        <w:t xml:space="preserve">whose participation in a </w:t>
      </w:r>
      <w:r w:rsidRPr="00CA2C9F">
        <w:rPr>
          <w:spacing w:val="-1"/>
        </w:rPr>
        <w:t>payment</w:t>
      </w:r>
      <w:r w:rsidRPr="00CA2C9F">
        <w:t xml:space="preserve"> </w:t>
      </w:r>
      <w:r w:rsidRPr="00CA2C9F">
        <w:rPr>
          <w:spacing w:val="-1"/>
        </w:rPr>
        <w:t>system</w:t>
      </w:r>
      <w:r w:rsidR="005A4384" w:rsidRPr="00CA2C9F">
        <w:rPr>
          <w:spacing w:val="-1"/>
        </w:rPr>
        <w:t xml:space="preserve"> is limited </w:t>
      </w:r>
      <w:r w:rsidRPr="00CA2C9F">
        <w:t xml:space="preserve">to </w:t>
      </w:r>
      <w:r w:rsidR="00E0667C" w:rsidRPr="00CA2C9F">
        <w:t>providing</w:t>
      </w:r>
      <w:r w:rsidRPr="00CA2C9F">
        <w:t xml:space="preserve"> </w:t>
      </w:r>
      <w:r w:rsidRPr="00CA2C9F">
        <w:rPr>
          <w:spacing w:val="-1"/>
        </w:rPr>
        <w:t>processing, clearing,</w:t>
      </w:r>
      <w:r w:rsidRPr="00CA2C9F">
        <w:t xml:space="preserve"> or </w:t>
      </w:r>
      <w:r w:rsidR="005A4384" w:rsidRPr="00CA2C9F">
        <w:t xml:space="preserve">performing </w:t>
      </w:r>
      <w:r w:rsidRPr="00CA2C9F">
        <w:rPr>
          <w:spacing w:val="-1"/>
        </w:rPr>
        <w:t>settlement</w:t>
      </w:r>
      <w:r w:rsidRPr="00CA2C9F">
        <w:t xml:space="preserve"> </w:t>
      </w:r>
      <w:r w:rsidRPr="00CA2C9F">
        <w:rPr>
          <w:spacing w:val="-1"/>
        </w:rPr>
        <w:t>services</w:t>
      </w:r>
      <w:r w:rsidRPr="00CA2C9F">
        <w:t xml:space="preserve"> solely</w:t>
      </w:r>
      <w:r w:rsidRPr="00CA2C9F">
        <w:rPr>
          <w:spacing w:val="-3"/>
        </w:rPr>
        <w:t xml:space="preserve"> </w:t>
      </w:r>
      <w:r w:rsidRPr="00CA2C9F">
        <w:t>for</w:t>
      </w:r>
      <w:r w:rsidRPr="00CA2C9F">
        <w:rPr>
          <w:spacing w:val="-2"/>
        </w:rPr>
        <w:t xml:space="preserve"> </w:t>
      </w:r>
      <w:r w:rsidR="004B4FD1" w:rsidRPr="00CA2C9F">
        <w:t xml:space="preserve">transactions </w:t>
      </w:r>
      <w:r w:rsidR="005A4384" w:rsidRPr="00CA2C9F">
        <w:t xml:space="preserve">between or </w:t>
      </w:r>
      <w:r w:rsidRPr="00CA2C9F">
        <w:rPr>
          <w:spacing w:val="-1"/>
        </w:rPr>
        <w:t>among</w:t>
      </w:r>
      <w:r w:rsidRPr="00CA2C9F">
        <w:t xml:space="preserve"> </w:t>
      </w:r>
      <w:r w:rsidRPr="00CA2C9F">
        <w:rPr>
          <w:spacing w:val="-1"/>
        </w:rPr>
        <w:t xml:space="preserve">persons </w:t>
      </w:r>
      <w:r w:rsidR="00D45218">
        <w:rPr>
          <w:spacing w:val="-1"/>
        </w:rPr>
        <w:t>that</w:t>
      </w:r>
      <w:r w:rsidR="005A4384" w:rsidRPr="00CA2C9F">
        <w:rPr>
          <w:spacing w:val="-1"/>
        </w:rPr>
        <w:t xml:space="preserve"> are exempt from the licensing or</w:t>
      </w:r>
      <w:r w:rsidR="00980B26" w:rsidRPr="00CA2C9F">
        <w:rPr>
          <w:spacing w:val="-1"/>
        </w:rPr>
        <w:t xml:space="preserve"> </w:t>
      </w:r>
      <w:r w:rsidR="005A4384" w:rsidRPr="00CA2C9F">
        <w:rPr>
          <w:spacing w:val="-1"/>
        </w:rPr>
        <w:t xml:space="preserve">registration requirements of </w:t>
      </w:r>
      <w:r w:rsidR="004B4FD1" w:rsidRPr="00CA2C9F">
        <w:t xml:space="preserve">this </w:t>
      </w:r>
      <w:r w:rsidR="00333B89" w:rsidRPr="00CA2C9F">
        <w:t>[</w:t>
      </w:r>
      <w:r w:rsidR="004B4FD1" w:rsidRPr="00CA2C9F">
        <w:t>act</w:t>
      </w:r>
      <w:r w:rsidR="00333B89" w:rsidRPr="00CA2C9F">
        <w:t>]</w:t>
      </w:r>
      <w:r w:rsidRPr="00CA2C9F">
        <w:t>;</w:t>
      </w:r>
    </w:p>
    <w:p w14:paraId="081F0193" w14:textId="77777777" w:rsidR="00937AFA" w:rsidRPr="00CA2C9F" w:rsidRDefault="00937AFA" w:rsidP="002138FC">
      <w:pPr>
        <w:spacing w:line="480" w:lineRule="auto"/>
        <w:rPr>
          <w:spacing w:val="-1"/>
        </w:rPr>
      </w:pPr>
      <w:r w:rsidRPr="00CA2C9F">
        <w:tab/>
      </w:r>
      <w:r w:rsidRPr="00CA2C9F">
        <w:tab/>
      </w:r>
      <w:r w:rsidR="00EA2AF1" w:rsidRPr="00CA2C9F">
        <w:t>(5</w:t>
      </w:r>
      <w:r w:rsidRPr="00CA2C9F">
        <w:t>)</w:t>
      </w:r>
      <w:r w:rsidRPr="00CA2C9F">
        <w:rPr>
          <w:spacing w:val="-2"/>
        </w:rPr>
        <w:t xml:space="preserve"> </w:t>
      </w:r>
      <w:r w:rsidRPr="00CA2C9F">
        <w:t>a</w:t>
      </w:r>
      <w:r w:rsidRPr="00CA2C9F">
        <w:rPr>
          <w:spacing w:val="-1"/>
        </w:rPr>
        <w:t xml:space="preserve"> </w:t>
      </w:r>
      <w:r w:rsidRPr="00CA2C9F">
        <w:t xml:space="preserve">person </w:t>
      </w:r>
      <w:r w:rsidRPr="00CA2C9F">
        <w:rPr>
          <w:spacing w:val="-1"/>
        </w:rPr>
        <w:t>engaged</w:t>
      </w:r>
      <w:r w:rsidRPr="00CA2C9F">
        <w:t xml:space="preserve"> in the</w:t>
      </w:r>
      <w:r w:rsidRPr="00CA2C9F">
        <w:rPr>
          <w:spacing w:val="-1"/>
        </w:rPr>
        <w:t xml:space="preserve"> business</w:t>
      </w:r>
      <w:r w:rsidRPr="00CA2C9F">
        <w:t xml:space="preserve"> of </w:t>
      </w:r>
      <w:r w:rsidRPr="00CA2C9F">
        <w:rPr>
          <w:spacing w:val="-1"/>
        </w:rPr>
        <w:t>dealing</w:t>
      </w:r>
      <w:r w:rsidRPr="00CA2C9F">
        <w:rPr>
          <w:spacing w:val="-3"/>
        </w:rPr>
        <w:t xml:space="preserve"> </w:t>
      </w:r>
      <w:r w:rsidRPr="00CA2C9F">
        <w:t>in</w:t>
      </w:r>
      <w:r w:rsidRPr="00CA2C9F">
        <w:rPr>
          <w:spacing w:val="2"/>
        </w:rPr>
        <w:t xml:space="preserve"> </w:t>
      </w:r>
      <w:r w:rsidRPr="00CA2C9F">
        <w:rPr>
          <w:spacing w:val="-1"/>
        </w:rPr>
        <w:t>foreign</w:t>
      </w:r>
      <w:r w:rsidRPr="00CA2C9F">
        <w:t xml:space="preserve"> </w:t>
      </w:r>
      <w:r w:rsidRPr="00CA2C9F">
        <w:rPr>
          <w:spacing w:val="-1"/>
        </w:rPr>
        <w:t>exchange</w:t>
      </w:r>
      <w:r w:rsidRPr="00CA2C9F">
        <w:rPr>
          <w:spacing w:val="5"/>
        </w:rPr>
        <w:t xml:space="preserve"> to the extent the person’s activity meets the definition in </w:t>
      </w:r>
      <w:r w:rsidRPr="00CA2C9F">
        <w:t xml:space="preserve">31 </w:t>
      </w:r>
      <w:r w:rsidRPr="00CA2C9F">
        <w:rPr>
          <w:spacing w:val="-1"/>
        </w:rPr>
        <w:t>C.F.R.</w:t>
      </w:r>
      <w:r w:rsidRPr="00CA2C9F">
        <w:t xml:space="preserve">  Section </w:t>
      </w:r>
      <w:r w:rsidRPr="00CA2C9F">
        <w:rPr>
          <w:spacing w:val="-1"/>
        </w:rPr>
        <w:t>1010.605(f)(1)(iv)</w:t>
      </w:r>
      <w:r w:rsidR="00D45218">
        <w:rPr>
          <w:spacing w:val="-1"/>
        </w:rPr>
        <w:t xml:space="preserve"> [, as amended]</w:t>
      </w:r>
      <w:r w:rsidRPr="00CA2C9F">
        <w:rPr>
          <w:spacing w:val="-1"/>
        </w:rPr>
        <w:t xml:space="preserve">; </w:t>
      </w:r>
    </w:p>
    <w:p w14:paraId="288C2405" w14:textId="77777777" w:rsidR="004B4FD1" w:rsidRPr="00CA2C9F" w:rsidRDefault="004B4FD1" w:rsidP="002138FC">
      <w:pPr>
        <w:spacing w:line="480" w:lineRule="auto"/>
        <w:rPr>
          <w:spacing w:val="-1"/>
        </w:rPr>
      </w:pPr>
      <w:r w:rsidRPr="00CA2C9F">
        <w:rPr>
          <w:spacing w:val="-1"/>
        </w:rPr>
        <w:tab/>
      </w:r>
      <w:r w:rsidRPr="00CA2C9F">
        <w:rPr>
          <w:spacing w:val="-1"/>
        </w:rPr>
        <w:tab/>
      </w:r>
      <w:r w:rsidR="00EA2AF1" w:rsidRPr="00CA2C9F">
        <w:rPr>
          <w:spacing w:val="-1"/>
        </w:rPr>
        <w:t>(6</w:t>
      </w:r>
      <w:r w:rsidR="00D45218">
        <w:rPr>
          <w:spacing w:val="-1"/>
        </w:rPr>
        <w:t>) a person that:</w:t>
      </w:r>
      <w:r w:rsidR="003301C1" w:rsidRPr="00CA2C9F">
        <w:rPr>
          <w:spacing w:val="-1"/>
        </w:rPr>
        <w:t xml:space="preserve"> </w:t>
      </w:r>
    </w:p>
    <w:p w14:paraId="234E8F76" w14:textId="77777777" w:rsidR="0028794B" w:rsidRPr="00CA2C9F" w:rsidRDefault="004B4FD1" w:rsidP="002138FC">
      <w:pPr>
        <w:spacing w:line="480" w:lineRule="auto"/>
        <w:ind w:firstLine="2160"/>
        <w:rPr>
          <w:spacing w:val="-1"/>
        </w:rPr>
      </w:pPr>
      <w:r w:rsidRPr="00CA2C9F">
        <w:rPr>
          <w:spacing w:val="-1"/>
        </w:rPr>
        <w:t xml:space="preserve">(A) </w:t>
      </w:r>
      <w:r w:rsidR="00D45218">
        <w:rPr>
          <w:spacing w:val="-1"/>
        </w:rPr>
        <w:t>contributes</w:t>
      </w:r>
      <w:r w:rsidR="00A01F25">
        <w:rPr>
          <w:spacing w:val="-1"/>
        </w:rPr>
        <w:t xml:space="preserve"> only </w:t>
      </w:r>
      <w:r w:rsidRPr="00CA2C9F">
        <w:rPr>
          <w:spacing w:val="-1"/>
        </w:rPr>
        <w:t xml:space="preserve">connectivity software or computing power to a </w:t>
      </w:r>
      <w:r w:rsidR="00B74292">
        <w:rPr>
          <w:spacing w:val="-1"/>
        </w:rPr>
        <w:t>d</w:t>
      </w:r>
      <w:r w:rsidRPr="00CA2C9F">
        <w:rPr>
          <w:spacing w:val="-1"/>
        </w:rPr>
        <w:t>ecentralized virtual currency</w:t>
      </w:r>
      <w:r w:rsidR="00FD4BB9" w:rsidRPr="00CA2C9F">
        <w:rPr>
          <w:spacing w:val="-1"/>
        </w:rPr>
        <w:t xml:space="preserve">, or </w:t>
      </w:r>
      <w:r w:rsidR="007B637F" w:rsidRPr="00CA2C9F">
        <w:rPr>
          <w:spacing w:val="-1"/>
        </w:rPr>
        <w:t>to</w:t>
      </w:r>
      <w:r w:rsidR="00FD4BB9" w:rsidRPr="00CA2C9F">
        <w:rPr>
          <w:spacing w:val="-1"/>
        </w:rPr>
        <w:t xml:space="preserve"> a protocol governing transfer of the digital representation of value;</w:t>
      </w:r>
      <w:r w:rsidR="004A1A26" w:rsidRPr="00CA2C9F">
        <w:rPr>
          <w:spacing w:val="-1"/>
        </w:rPr>
        <w:t xml:space="preserve"> </w:t>
      </w:r>
    </w:p>
    <w:p w14:paraId="17E26BD3" w14:textId="77777777" w:rsidR="004B4FD1" w:rsidRPr="00CA2C9F" w:rsidRDefault="004B4FD1" w:rsidP="002138FC">
      <w:pPr>
        <w:spacing w:line="480" w:lineRule="auto"/>
        <w:ind w:firstLine="2160"/>
        <w:rPr>
          <w:spacing w:val="-1"/>
        </w:rPr>
      </w:pPr>
      <w:r w:rsidRPr="00CA2C9F">
        <w:rPr>
          <w:spacing w:val="-1"/>
        </w:rPr>
        <w:t xml:space="preserve">(B) </w:t>
      </w:r>
      <w:r w:rsidR="00B74292">
        <w:rPr>
          <w:spacing w:val="-1"/>
        </w:rPr>
        <w:t>provides</w:t>
      </w:r>
      <w:r w:rsidR="00A01F25">
        <w:rPr>
          <w:spacing w:val="-1"/>
        </w:rPr>
        <w:t xml:space="preserve"> only </w:t>
      </w:r>
      <w:r w:rsidRPr="00CA2C9F">
        <w:rPr>
          <w:spacing w:val="-1"/>
        </w:rPr>
        <w:t xml:space="preserve">data storage or security services for a </w:t>
      </w:r>
      <w:r w:rsidR="00B74292">
        <w:rPr>
          <w:spacing w:val="-1"/>
        </w:rPr>
        <w:t xml:space="preserve">business engaged in </w:t>
      </w:r>
      <w:r w:rsidR="00E91DF8">
        <w:rPr>
          <w:spacing w:val="-1"/>
        </w:rPr>
        <w:t>virtual-currency</w:t>
      </w:r>
      <w:r w:rsidRPr="00CA2C9F">
        <w:rPr>
          <w:spacing w:val="-1"/>
        </w:rPr>
        <w:t xml:space="preserve"> business </w:t>
      </w:r>
      <w:r w:rsidR="00B74292">
        <w:rPr>
          <w:spacing w:val="-1"/>
        </w:rPr>
        <w:t>activity and does not otherwise engage</w:t>
      </w:r>
      <w:r w:rsidRPr="00CA2C9F">
        <w:rPr>
          <w:spacing w:val="-1"/>
        </w:rPr>
        <w:t xml:space="preserve"> in </w:t>
      </w:r>
      <w:r w:rsidR="00E91DF8">
        <w:rPr>
          <w:spacing w:val="-1"/>
        </w:rPr>
        <w:t>virtual-currency</w:t>
      </w:r>
      <w:r w:rsidRPr="00CA2C9F">
        <w:rPr>
          <w:spacing w:val="-1"/>
        </w:rPr>
        <w:t xml:space="preserve"> business activity on behalf of </w:t>
      </w:r>
      <w:r w:rsidR="00B74292">
        <w:rPr>
          <w:spacing w:val="-1"/>
        </w:rPr>
        <w:t>another person</w:t>
      </w:r>
      <w:r w:rsidRPr="00CA2C9F">
        <w:rPr>
          <w:spacing w:val="-1"/>
        </w:rPr>
        <w:t xml:space="preserve">; </w:t>
      </w:r>
      <w:r w:rsidR="008F2084" w:rsidRPr="00CA2C9F">
        <w:rPr>
          <w:spacing w:val="-1"/>
        </w:rPr>
        <w:t>or</w:t>
      </w:r>
    </w:p>
    <w:p w14:paraId="644F3BD7" w14:textId="77777777" w:rsidR="004B4FD1" w:rsidRPr="00CA2C9F" w:rsidRDefault="004B4FD1" w:rsidP="002138FC">
      <w:pPr>
        <w:spacing w:line="480" w:lineRule="auto"/>
        <w:rPr>
          <w:spacing w:val="-1"/>
        </w:rPr>
      </w:pPr>
      <w:r w:rsidRPr="00CA2C9F">
        <w:rPr>
          <w:spacing w:val="-1"/>
        </w:rPr>
        <w:tab/>
      </w:r>
      <w:r w:rsidRPr="00CA2C9F">
        <w:rPr>
          <w:spacing w:val="-1"/>
        </w:rPr>
        <w:tab/>
      </w:r>
      <w:r w:rsidRPr="00CA2C9F">
        <w:rPr>
          <w:spacing w:val="-1"/>
        </w:rPr>
        <w:tab/>
        <w:t xml:space="preserve">(C) </w:t>
      </w:r>
      <w:r w:rsidR="00B74292">
        <w:rPr>
          <w:spacing w:val="-1"/>
        </w:rPr>
        <w:t>provides</w:t>
      </w:r>
      <w:r w:rsidR="00EC2143">
        <w:rPr>
          <w:spacing w:val="-1"/>
        </w:rPr>
        <w:t xml:space="preserve"> only</w:t>
      </w:r>
      <w:r w:rsidR="00A01F25" w:rsidRPr="00CA2C9F">
        <w:rPr>
          <w:spacing w:val="-1"/>
        </w:rPr>
        <w:t xml:space="preserve"> </w:t>
      </w:r>
      <w:r w:rsidRPr="00CA2C9F">
        <w:rPr>
          <w:spacing w:val="-1"/>
        </w:rPr>
        <w:t xml:space="preserve">to </w:t>
      </w:r>
      <w:r w:rsidR="00B74292">
        <w:rPr>
          <w:spacing w:val="-1"/>
        </w:rPr>
        <w:t>a person</w:t>
      </w:r>
      <w:r w:rsidRPr="00CA2C9F">
        <w:rPr>
          <w:spacing w:val="-1"/>
        </w:rPr>
        <w:t xml:space="preserve"> otherwise exempt from this </w:t>
      </w:r>
      <w:r w:rsidR="00333B89" w:rsidRPr="00CA2C9F">
        <w:rPr>
          <w:spacing w:val="-1"/>
        </w:rPr>
        <w:t>[</w:t>
      </w:r>
      <w:r w:rsidRPr="00CA2C9F">
        <w:rPr>
          <w:spacing w:val="-1"/>
        </w:rPr>
        <w:t>act</w:t>
      </w:r>
      <w:r w:rsidR="00333B89" w:rsidRPr="00CA2C9F">
        <w:rPr>
          <w:spacing w:val="-1"/>
        </w:rPr>
        <w:t>]</w:t>
      </w:r>
      <w:r w:rsidRPr="00CA2C9F">
        <w:rPr>
          <w:spacing w:val="-1"/>
        </w:rPr>
        <w:t xml:space="preserve"> </w:t>
      </w:r>
      <w:r w:rsidR="00B74292">
        <w:rPr>
          <w:spacing w:val="-1"/>
        </w:rPr>
        <w:t>virtual currency</w:t>
      </w:r>
      <w:r w:rsidR="00F0783A" w:rsidRPr="00CA2C9F">
        <w:rPr>
          <w:spacing w:val="-1"/>
        </w:rPr>
        <w:t xml:space="preserve"> as </w:t>
      </w:r>
      <w:r w:rsidRPr="00CA2C9F">
        <w:rPr>
          <w:spacing w:val="-1"/>
        </w:rPr>
        <w:t xml:space="preserve">one or more enterprise solutions </w:t>
      </w:r>
      <w:r w:rsidR="00446D9B" w:rsidRPr="00CA2C9F">
        <w:rPr>
          <w:spacing w:val="-1"/>
        </w:rPr>
        <w:t xml:space="preserve">used </w:t>
      </w:r>
      <w:r w:rsidR="00F0783A" w:rsidRPr="00CA2C9F">
        <w:rPr>
          <w:spacing w:val="-1"/>
        </w:rPr>
        <w:t xml:space="preserve">solely </w:t>
      </w:r>
      <w:r w:rsidR="00333B89" w:rsidRPr="00CA2C9F">
        <w:rPr>
          <w:spacing w:val="-1"/>
        </w:rPr>
        <w:t xml:space="preserve">among </w:t>
      </w:r>
      <w:r w:rsidR="00F0783A" w:rsidRPr="00CA2C9F">
        <w:rPr>
          <w:spacing w:val="-1"/>
        </w:rPr>
        <w:t xml:space="preserve">each other </w:t>
      </w:r>
      <w:r w:rsidRPr="00CA2C9F">
        <w:rPr>
          <w:spacing w:val="-1"/>
        </w:rPr>
        <w:t xml:space="preserve">and has no agreement or relationship with a </w:t>
      </w:r>
      <w:r w:rsidR="00BE6B77" w:rsidRPr="00CA2C9F">
        <w:rPr>
          <w:spacing w:val="-1"/>
        </w:rPr>
        <w:t xml:space="preserve">resident </w:t>
      </w:r>
      <w:r w:rsidR="00B74292">
        <w:rPr>
          <w:spacing w:val="-1"/>
        </w:rPr>
        <w:t>that</w:t>
      </w:r>
      <w:r w:rsidR="00BE6B77" w:rsidRPr="00CA2C9F">
        <w:rPr>
          <w:spacing w:val="-1"/>
        </w:rPr>
        <w:t xml:space="preserve"> is an </w:t>
      </w:r>
      <w:r w:rsidRPr="00CA2C9F">
        <w:rPr>
          <w:spacing w:val="-1"/>
        </w:rPr>
        <w:t>end-user of virtual currenc</w:t>
      </w:r>
      <w:r w:rsidR="008F2084" w:rsidRPr="00CA2C9F">
        <w:rPr>
          <w:spacing w:val="-1"/>
        </w:rPr>
        <w:t>y;</w:t>
      </w:r>
    </w:p>
    <w:p w14:paraId="4EB79E2A" w14:textId="77777777" w:rsidR="008F2084" w:rsidRPr="00CA2C9F" w:rsidRDefault="00937AFA" w:rsidP="002138FC">
      <w:pPr>
        <w:spacing w:line="480" w:lineRule="auto"/>
      </w:pPr>
      <w:r w:rsidRPr="00CA2C9F">
        <w:tab/>
      </w:r>
      <w:r w:rsidRPr="00CA2C9F">
        <w:tab/>
      </w:r>
      <w:r w:rsidR="008B1643" w:rsidRPr="00CA2C9F">
        <w:t>(7</w:t>
      </w:r>
      <w:r w:rsidRPr="00CA2C9F">
        <w:t>)</w:t>
      </w:r>
      <w:r w:rsidRPr="00CA2C9F">
        <w:rPr>
          <w:spacing w:val="-2"/>
        </w:rPr>
        <w:t xml:space="preserve"> </w:t>
      </w:r>
      <w:r w:rsidRPr="00CA2C9F">
        <w:t>a</w:t>
      </w:r>
      <w:r w:rsidRPr="00CA2C9F">
        <w:rPr>
          <w:spacing w:val="-1"/>
        </w:rPr>
        <w:t xml:space="preserve"> </w:t>
      </w:r>
      <w:r w:rsidR="00F0783A" w:rsidRPr="00CA2C9F">
        <w:t>person</w:t>
      </w:r>
      <w:r w:rsidR="00F33E0B" w:rsidRPr="00CA2C9F">
        <w:t xml:space="preserve"> using </w:t>
      </w:r>
      <w:r w:rsidR="000A7D05" w:rsidRPr="00CA2C9F">
        <w:t>virtual currency</w:t>
      </w:r>
      <w:r w:rsidR="00B74292">
        <w:t>, including creating, investing, buying or selling, or obtaining virtual currency as payment for the purchase or sale of goods or se</w:t>
      </w:r>
      <w:r w:rsidR="00E91DF8">
        <w:t>r</w:t>
      </w:r>
      <w:r w:rsidR="00B74292">
        <w:t>vices,</w:t>
      </w:r>
      <w:r w:rsidR="000A7D05" w:rsidRPr="00CA2C9F">
        <w:t xml:space="preserve"> </w:t>
      </w:r>
      <w:r w:rsidR="00B74292">
        <w:t>solely:</w:t>
      </w:r>
    </w:p>
    <w:p w14:paraId="753BA325" w14:textId="77777777" w:rsidR="008F2084" w:rsidRPr="00CA2C9F" w:rsidRDefault="00B74292" w:rsidP="002138FC">
      <w:pPr>
        <w:spacing w:line="480" w:lineRule="auto"/>
        <w:ind w:left="1440" w:firstLine="720"/>
      </w:pPr>
      <w:r>
        <w:t>(A) on its own behalf;</w:t>
      </w:r>
      <w:r w:rsidR="008F2084" w:rsidRPr="00CA2C9F">
        <w:t xml:space="preserve"> </w:t>
      </w:r>
    </w:p>
    <w:p w14:paraId="0BEEC63E" w14:textId="77777777" w:rsidR="008F2084" w:rsidRPr="00CA2C9F" w:rsidRDefault="008F2084" w:rsidP="002138FC">
      <w:pPr>
        <w:spacing w:line="480" w:lineRule="auto"/>
        <w:ind w:left="1440" w:firstLine="720"/>
      </w:pPr>
      <w:r w:rsidRPr="00CA2C9F">
        <w:t>(B) for personal</w:t>
      </w:r>
      <w:r w:rsidR="00B74292">
        <w:t>, family, or household purposes;</w:t>
      </w:r>
      <w:r w:rsidRPr="00CA2C9F">
        <w:t xml:space="preserve"> or</w:t>
      </w:r>
    </w:p>
    <w:p w14:paraId="6237FF7B" w14:textId="77777777" w:rsidR="00A53EDB" w:rsidRPr="00CA2C9F" w:rsidRDefault="00B74292" w:rsidP="002138FC">
      <w:pPr>
        <w:spacing w:line="480" w:lineRule="auto"/>
        <w:ind w:left="1440" w:firstLine="720"/>
      </w:pPr>
      <w:r>
        <w:t>(C) for academic purposes;</w:t>
      </w:r>
    </w:p>
    <w:p w14:paraId="1950EC0D" w14:textId="77777777" w:rsidR="00937AFA" w:rsidRPr="00CA2C9F" w:rsidRDefault="00937AFA" w:rsidP="002138FC">
      <w:pPr>
        <w:spacing w:line="480" w:lineRule="auto"/>
        <w:rPr>
          <w:spacing w:val="1"/>
        </w:rPr>
      </w:pPr>
      <w:r w:rsidRPr="00CA2C9F">
        <w:tab/>
      </w:r>
      <w:r w:rsidRPr="00CA2C9F">
        <w:tab/>
      </w:r>
      <w:r w:rsidR="008B1643" w:rsidRPr="00CA2C9F">
        <w:t>(8</w:t>
      </w:r>
      <w:r w:rsidRPr="00CA2C9F">
        <w:t>)</w:t>
      </w:r>
      <w:r w:rsidRPr="00CA2C9F">
        <w:rPr>
          <w:spacing w:val="-1"/>
        </w:rPr>
        <w:t xml:space="preserve"> </w:t>
      </w:r>
      <w:r w:rsidRPr="00CA2C9F">
        <w:t>a</w:t>
      </w:r>
      <w:r w:rsidRPr="00CA2C9F">
        <w:rPr>
          <w:spacing w:val="-1"/>
        </w:rPr>
        <w:t xml:space="preserve"> person</w:t>
      </w:r>
      <w:r w:rsidRPr="00CA2C9F">
        <w:t xml:space="preserve"> whose</w:t>
      </w:r>
      <w:r w:rsidRPr="00CA2C9F">
        <w:rPr>
          <w:spacing w:val="-2"/>
        </w:rPr>
        <w:t xml:space="preserve"> </w:t>
      </w:r>
      <w:r w:rsidR="00E91DF8">
        <w:t>virtual-currency</w:t>
      </w:r>
      <w:r w:rsidRPr="00CA2C9F">
        <w:rPr>
          <w:spacing w:val="-5"/>
        </w:rPr>
        <w:t xml:space="preserve"> </w:t>
      </w:r>
      <w:r w:rsidRPr="00CA2C9F">
        <w:t>business activity</w:t>
      </w:r>
      <w:r w:rsidRPr="00CA2C9F">
        <w:rPr>
          <w:spacing w:val="-5"/>
        </w:rPr>
        <w:t xml:space="preserve"> </w:t>
      </w:r>
      <w:r w:rsidR="009B71B8" w:rsidRPr="00CA2C9F">
        <w:t xml:space="preserve">with or on behalf of </w:t>
      </w:r>
      <w:r w:rsidR="00C53CC6">
        <w:t>resident</w:t>
      </w:r>
      <w:r w:rsidR="0059286B">
        <w:t>s</w:t>
      </w:r>
      <w:r w:rsidRPr="00CA2C9F">
        <w:rPr>
          <w:spacing w:val="-1"/>
        </w:rPr>
        <w:t xml:space="preserve"> </w:t>
      </w:r>
      <w:r w:rsidRPr="00CA2C9F">
        <w:t xml:space="preserve">is reasonably expected to be </w:t>
      </w:r>
      <w:r w:rsidRPr="00CA2C9F">
        <w:rPr>
          <w:spacing w:val="-1"/>
        </w:rPr>
        <w:t>valued,</w:t>
      </w:r>
      <w:r w:rsidRPr="00CA2C9F">
        <w:t xml:space="preserve"> in the </w:t>
      </w:r>
      <w:r w:rsidRPr="00CA2C9F">
        <w:rPr>
          <w:spacing w:val="-1"/>
        </w:rPr>
        <w:t>aggregate, on an annual basis</w:t>
      </w:r>
      <w:r w:rsidR="00A179CD" w:rsidRPr="00CA2C9F">
        <w:rPr>
          <w:spacing w:val="1"/>
        </w:rPr>
        <w:t xml:space="preserve"> at $5,000 or less</w:t>
      </w:r>
      <w:r w:rsidR="00B74292">
        <w:rPr>
          <w:spacing w:val="1"/>
        </w:rPr>
        <w:t>,</w:t>
      </w:r>
      <w:r w:rsidR="00A179CD" w:rsidRPr="00CA2C9F">
        <w:rPr>
          <w:spacing w:val="1"/>
        </w:rPr>
        <w:t xml:space="preserve"> measured by the U</w:t>
      </w:r>
      <w:r w:rsidR="001C233F" w:rsidRPr="00CA2C9F">
        <w:rPr>
          <w:spacing w:val="1"/>
        </w:rPr>
        <w:t>.</w:t>
      </w:r>
      <w:r w:rsidR="00A179CD" w:rsidRPr="00CA2C9F">
        <w:rPr>
          <w:spacing w:val="1"/>
        </w:rPr>
        <w:t>S</w:t>
      </w:r>
      <w:r w:rsidR="001C233F" w:rsidRPr="00CA2C9F">
        <w:rPr>
          <w:spacing w:val="1"/>
        </w:rPr>
        <w:t>.</w:t>
      </w:r>
      <w:r w:rsidR="00A179CD" w:rsidRPr="00CA2C9F">
        <w:rPr>
          <w:spacing w:val="1"/>
        </w:rPr>
        <w:t xml:space="preserve"> Dollar </w:t>
      </w:r>
      <w:r w:rsidR="00E353BF" w:rsidRPr="00CA2C9F">
        <w:rPr>
          <w:spacing w:val="1"/>
        </w:rPr>
        <w:t xml:space="preserve">equivalent </w:t>
      </w:r>
      <w:r w:rsidR="003301C1" w:rsidRPr="00CA2C9F">
        <w:rPr>
          <w:spacing w:val="1"/>
        </w:rPr>
        <w:t>of virtual currency</w:t>
      </w:r>
      <w:r w:rsidR="004A6683" w:rsidRPr="00CA2C9F">
        <w:rPr>
          <w:spacing w:val="1"/>
        </w:rPr>
        <w:t>;</w:t>
      </w:r>
      <w:r w:rsidR="004A6683" w:rsidRPr="00CA2C9F" w:rsidDel="009120FB">
        <w:rPr>
          <w:spacing w:val="1"/>
        </w:rPr>
        <w:t xml:space="preserve"> </w:t>
      </w:r>
    </w:p>
    <w:p w14:paraId="507C6472" w14:textId="77777777" w:rsidR="00937AFA" w:rsidRPr="00CA2C9F" w:rsidRDefault="00937AFA" w:rsidP="002138FC">
      <w:pPr>
        <w:spacing w:line="480" w:lineRule="auto"/>
      </w:pPr>
      <w:r w:rsidRPr="00CA2C9F">
        <w:tab/>
      </w:r>
      <w:r w:rsidRPr="00CA2C9F">
        <w:tab/>
      </w:r>
      <w:r w:rsidR="008B1643" w:rsidRPr="00CA2C9F">
        <w:t>(9</w:t>
      </w:r>
      <w:r w:rsidRPr="00CA2C9F">
        <w:t xml:space="preserve">) an attorney </w:t>
      </w:r>
      <w:r w:rsidR="0052644C">
        <w:t xml:space="preserve">to the extent of </w:t>
      </w:r>
      <w:r w:rsidRPr="00CA2C9F">
        <w:t>providing escrow ser</w:t>
      </w:r>
      <w:r w:rsidR="00BE6B77" w:rsidRPr="00CA2C9F">
        <w:t xml:space="preserve">vices to </w:t>
      </w:r>
      <w:r w:rsidR="00C53CC6">
        <w:t>a resident</w:t>
      </w:r>
      <w:r w:rsidRPr="00CA2C9F">
        <w:t>;</w:t>
      </w:r>
    </w:p>
    <w:p w14:paraId="4F264C52" w14:textId="77777777" w:rsidR="00937AFA" w:rsidRPr="00CA2C9F" w:rsidRDefault="008B1643" w:rsidP="002138FC">
      <w:pPr>
        <w:spacing w:line="480" w:lineRule="auto"/>
        <w:ind w:firstLine="720"/>
      </w:pPr>
      <w:r w:rsidRPr="00CA2C9F">
        <w:tab/>
        <w:t>(10</w:t>
      </w:r>
      <w:r w:rsidR="00937AFA" w:rsidRPr="00CA2C9F">
        <w:t xml:space="preserve">) a title insurance company </w:t>
      </w:r>
      <w:r w:rsidR="0052644C">
        <w:t xml:space="preserve">to the extent of </w:t>
      </w:r>
      <w:r w:rsidR="00937AFA" w:rsidRPr="00CA2C9F">
        <w:t>providing escrow ser</w:t>
      </w:r>
      <w:r w:rsidR="00BE6B77" w:rsidRPr="00CA2C9F">
        <w:t xml:space="preserve">vices to </w:t>
      </w:r>
      <w:r w:rsidR="00C53CC6">
        <w:t>a resident</w:t>
      </w:r>
      <w:r w:rsidR="00937AFA" w:rsidRPr="00CA2C9F">
        <w:t>;</w:t>
      </w:r>
    </w:p>
    <w:p w14:paraId="0B4AB6A4" w14:textId="77777777" w:rsidR="0031783E" w:rsidRPr="00CA2C9F" w:rsidRDefault="008B1643" w:rsidP="002138FC">
      <w:pPr>
        <w:spacing w:line="480" w:lineRule="auto"/>
      </w:pPr>
      <w:r w:rsidRPr="00CA2C9F">
        <w:tab/>
      </w:r>
      <w:r w:rsidR="00EE4CB4" w:rsidRPr="00CA2C9F">
        <w:tab/>
      </w:r>
      <w:r w:rsidRPr="00CA2C9F">
        <w:t>(11</w:t>
      </w:r>
      <w:r w:rsidR="00A252C6" w:rsidRPr="00CA2C9F">
        <w:t xml:space="preserve">) </w:t>
      </w:r>
      <w:r w:rsidR="0031783E" w:rsidRPr="00CA2C9F">
        <w:t>a securities</w:t>
      </w:r>
      <w:r w:rsidR="00937AFA" w:rsidRPr="00CA2C9F">
        <w:t xml:space="preserve"> intermedia</w:t>
      </w:r>
      <w:r w:rsidR="00B74292">
        <w:t xml:space="preserve">ry, as defined in [insert citation </w:t>
      </w:r>
      <w:r w:rsidR="00937AFA" w:rsidRPr="00CA2C9F">
        <w:t>to U.C.C. Section 8-102</w:t>
      </w:r>
      <w:r w:rsidR="00B74292">
        <w:t xml:space="preserve"> of this state</w:t>
      </w:r>
      <w:r w:rsidR="00937AFA" w:rsidRPr="00CA2C9F">
        <w:t xml:space="preserve">], </w:t>
      </w:r>
      <w:r w:rsidR="00B74292">
        <w:t>or a commodity</w:t>
      </w:r>
      <w:r w:rsidR="0031783E" w:rsidRPr="00CA2C9F">
        <w:t xml:space="preserve"> intermediary</w:t>
      </w:r>
      <w:r w:rsidR="00B74292">
        <w:t>,</w:t>
      </w:r>
      <w:r w:rsidR="0031783E" w:rsidRPr="00CA2C9F">
        <w:t xml:space="preserve"> as defined in [insert </w:t>
      </w:r>
      <w:r w:rsidR="00B74292">
        <w:t xml:space="preserve">citation </w:t>
      </w:r>
      <w:r w:rsidR="0031783E" w:rsidRPr="00CA2C9F">
        <w:t xml:space="preserve">to U.C.C. </w:t>
      </w:r>
      <w:r w:rsidR="004A1A26" w:rsidRPr="00CA2C9F">
        <w:t>9</w:t>
      </w:r>
      <w:r w:rsidR="0031783E" w:rsidRPr="00CA2C9F">
        <w:t>-102</w:t>
      </w:r>
      <w:r w:rsidR="00B74292">
        <w:t xml:space="preserve"> of this state</w:t>
      </w:r>
      <w:r w:rsidR="0031783E" w:rsidRPr="00CA2C9F">
        <w:t>], that</w:t>
      </w:r>
      <w:r w:rsidR="00E353BF" w:rsidRPr="00CA2C9F">
        <w:t xml:space="preserve">: </w:t>
      </w:r>
    </w:p>
    <w:p w14:paraId="4C4D64AE" w14:textId="77777777" w:rsidR="00937AFA" w:rsidRPr="00CA2C9F" w:rsidRDefault="00EE4CB4" w:rsidP="002138FC">
      <w:pPr>
        <w:spacing w:line="480" w:lineRule="auto"/>
      </w:pPr>
      <w:r w:rsidRPr="00CA2C9F">
        <w:tab/>
      </w:r>
      <w:r w:rsidRPr="00CA2C9F">
        <w:tab/>
      </w:r>
      <w:r w:rsidR="000D2C53" w:rsidRPr="00CA2C9F">
        <w:tab/>
      </w:r>
      <w:r w:rsidR="0031783E" w:rsidRPr="00CA2C9F">
        <w:t xml:space="preserve">(A) </w:t>
      </w:r>
      <w:r w:rsidR="001E2256" w:rsidRPr="00CA2C9F">
        <w:t xml:space="preserve">does not </w:t>
      </w:r>
      <w:r w:rsidR="00937AFA" w:rsidRPr="00CA2C9F">
        <w:t xml:space="preserve">engage in the ordinary course of business in </w:t>
      </w:r>
      <w:r w:rsidR="00E91DF8">
        <w:t>virtual-currency</w:t>
      </w:r>
      <w:r w:rsidR="00937AFA" w:rsidRPr="00CA2C9F">
        <w:t xml:space="preserve"> business </w:t>
      </w:r>
      <w:r w:rsidR="00BE6B77" w:rsidRPr="00CA2C9F">
        <w:t xml:space="preserve">activity </w:t>
      </w:r>
      <w:r w:rsidR="009B71B8" w:rsidRPr="00CA2C9F">
        <w:t xml:space="preserve">with or on behalf of </w:t>
      </w:r>
      <w:r w:rsidR="00C53CC6">
        <w:t>a resident</w:t>
      </w:r>
      <w:r w:rsidR="0031783E" w:rsidRPr="00CA2C9F">
        <w:t xml:space="preserve"> in addition to maintaining securities accounts </w:t>
      </w:r>
      <w:r w:rsidR="004A1A26" w:rsidRPr="00CA2C9F">
        <w:t xml:space="preserve">or commodities accounts </w:t>
      </w:r>
      <w:r w:rsidR="0031783E" w:rsidRPr="00CA2C9F">
        <w:t xml:space="preserve">and is regulated </w:t>
      </w:r>
      <w:r w:rsidR="00B74292">
        <w:t xml:space="preserve">as a securities intermediary or commodity intermediary </w:t>
      </w:r>
      <w:r w:rsidR="0031783E" w:rsidRPr="00CA2C9F">
        <w:t>under federal law</w:t>
      </w:r>
      <w:r w:rsidR="00B74292">
        <w:t xml:space="preserve">, </w:t>
      </w:r>
      <w:r w:rsidR="0031783E" w:rsidRPr="00CA2C9F">
        <w:t xml:space="preserve">law of this state </w:t>
      </w:r>
      <w:r w:rsidR="00B74292">
        <w:t xml:space="preserve">other than this [act], </w:t>
      </w:r>
      <w:r w:rsidR="0031783E" w:rsidRPr="00CA2C9F">
        <w:t>or</w:t>
      </w:r>
      <w:r w:rsidR="00B74292">
        <w:t xml:space="preserve"> law of</w:t>
      </w:r>
      <w:r w:rsidR="0031783E" w:rsidRPr="00CA2C9F">
        <w:t xml:space="preserve"> another state</w:t>
      </w:r>
      <w:r w:rsidR="00937AFA" w:rsidRPr="00CA2C9F">
        <w:t>; and</w:t>
      </w:r>
    </w:p>
    <w:p w14:paraId="501C3C67" w14:textId="77777777" w:rsidR="0031783E" w:rsidRPr="00CA2C9F" w:rsidRDefault="00EE4CB4" w:rsidP="002138FC">
      <w:pPr>
        <w:spacing w:line="480" w:lineRule="auto"/>
      </w:pPr>
      <w:r w:rsidRPr="00CA2C9F">
        <w:tab/>
      </w:r>
      <w:r w:rsidRPr="00CA2C9F">
        <w:tab/>
      </w:r>
      <w:r w:rsidR="000D2C53" w:rsidRPr="00CA2C9F">
        <w:tab/>
      </w:r>
      <w:r w:rsidR="0031783E" w:rsidRPr="00CA2C9F">
        <w:t xml:space="preserve">(B) affords </w:t>
      </w:r>
      <w:r w:rsidR="00C53CC6">
        <w:t>a resident</w:t>
      </w:r>
      <w:r w:rsidR="0031783E" w:rsidRPr="00CA2C9F">
        <w:t xml:space="preserve"> </w:t>
      </w:r>
      <w:r w:rsidR="00B74292">
        <w:t>protections</w:t>
      </w:r>
      <w:r w:rsidR="002D56FD" w:rsidRPr="00CA2C9F">
        <w:t xml:space="preserve"> </w:t>
      </w:r>
      <w:r w:rsidR="0031783E" w:rsidRPr="00CA2C9F">
        <w:t xml:space="preserve">comparable to those set forth in </w:t>
      </w:r>
      <w:r w:rsidR="0052644C">
        <w:t>Section 502</w:t>
      </w:r>
      <w:r w:rsidR="0031783E" w:rsidRPr="00CA2C9F">
        <w:t xml:space="preserve">; </w:t>
      </w:r>
    </w:p>
    <w:p w14:paraId="66462969" w14:textId="77777777" w:rsidR="00937AFA" w:rsidRPr="00CA2C9F" w:rsidRDefault="008B1643" w:rsidP="002138FC">
      <w:pPr>
        <w:spacing w:line="480" w:lineRule="auto"/>
      </w:pPr>
      <w:r w:rsidRPr="00CA2C9F">
        <w:tab/>
      </w:r>
      <w:r w:rsidRPr="00CA2C9F">
        <w:tab/>
        <w:t>(12</w:t>
      </w:r>
      <w:r w:rsidR="00937AFA" w:rsidRPr="00CA2C9F">
        <w:t xml:space="preserve">) a secured creditor under </w:t>
      </w:r>
      <w:r w:rsidR="004362B9">
        <w:t xml:space="preserve">[insert </w:t>
      </w:r>
      <w:r w:rsidR="00B74292">
        <w:t xml:space="preserve">citation </w:t>
      </w:r>
      <w:r w:rsidR="004362B9">
        <w:t xml:space="preserve">to U.C.C. </w:t>
      </w:r>
      <w:r w:rsidR="00497D8D" w:rsidRPr="00CA2C9F">
        <w:t>Article 9</w:t>
      </w:r>
      <w:r w:rsidR="0052644C">
        <w:t xml:space="preserve"> of any</w:t>
      </w:r>
      <w:r w:rsidR="00B74292">
        <w:t xml:space="preserve"> state</w:t>
      </w:r>
      <w:r w:rsidR="004362B9">
        <w:t>]</w:t>
      </w:r>
      <w:r w:rsidR="00937AFA" w:rsidRPr="00CA2C9F">
        <w:t xml:space="preserve"> or </w:t>
      </w:r>
      <w:r w:rsidR="00497D8D" w:rsidRPr="00CA2C9F">
        <w:t>c</w:t>
      </w:r>
      <w:r w:rsidR="00937AFA" w:rsidRPr="00CA2C9F">
        <w:t xml:space="preserve">reditor with a </w:t>
      </w:r>
      <w:r w:rsidR="00497D8D" w:rsidRPr="00CA2C9F">
        <w:t xml:space="preserve">judicial </w:t>
      </w:r>
      <w:r w:rsidR="00937AFA" w:rsidRPr="00CA2C9F">
        <w:t xml:space="preserve">lien </w:t>
      </w:r>
      <w:r w:rsidR="00497D8D" w:rsidRPr="00CA2C9F">
        <w:t xml:space="preserve">or lien arising by operation of law </w:t>
      </w:r>
      <w:r w:rsidR="00937AFA" w:rsidRPr="00CA2C9F">
        <w:t>on collateral that is virtual currency</w:t>
      </w:r>
      <w:r w:rsidR="0054674F">
        <w:t>,</w:t>
      </w:r>
      <w:r w:rsidR="00937AFA" w:rsidRPr="00CA2C9F">
        <w:t xml:space="preserve"> if the </w:t>
      </w:r>
      <w:r w:rsidR="00E91DF8">
        <w:t>virtual-currency</w:t>
      </w:r>
      <w:r w:rsidR="00937AFA" w:rsidRPr="00CA2C9F">
        <w:t xml:space="preserve"> business activity of the creditor is limited to enforc</w:t>
      </w:r>
      <w:r w:rsidR="00497D8D" w:rsidRPr="00CA2C9F">
        <w:t xml:space="preserve">ement of the </w:t>
      </w:r>
      <w:r w:rsidR="00937AFA" w:rsidRPr="00CA2C9F">
        <w:t xml:space="preserve">security interest </w:t>
      </w:r>
      <w:r w:rsidR="00497D8D" w:rsidRPr="00CA2C9F">
        <w:t xml:space="preserve">in compliance with </w:t>
      </w:r>
      <w:r w:rsidR="004362B9">
        <w:t xml:space="preserve">[insert </w:t>
      </w:r>
      <w:r w:rsidR="0054674F">
        <w:t xml:space="preserve">citation </w:t>
      </w:r>
      <w:r w:rsidR="004362B9">
        <w:t xml:space="preserve">to U.C.C.  </w:t>
      </w:r>
      <w:r w:rsidR="00497D8D" w:rsidRPr="00CA2C9F">
        <w:t>Article 9</w:t>
      </w:r>
      <w:r w:rsidR="0054674F">
        <w:t xml:space="preserve"> o</w:t>
      </w:r>
      <w:r w:rsidR="0052644C">
        <w:t>f any</w:t>
      </w:r>
      <w:r w:rsidR="0054674F">
        <w:t xml:space="preserve"> state</w:t>
      </w:r>
      <w:r w:rsidR="004362B9">
        <w:t>]</w:t>
      </w:r>
      <w:r w:rsidR="00497D8D" w:rsidRPr="00CA2C9F">
        <w:t xml:space="preserve"> </w:t>
      </w:r>
      <w:r w:rsidR="00937AFA" w:rsidRPr="00CA2C9F">
        <w:t xml:space="preserve">or lien </w:t>
      </w:r>
      <w:r w:rsidR="0031783E" w:rsidRPr="00CA2C9F">
        <w:t xml:space="preserve">in compliance with </w:t>
      </w:r>
      <w:r w:rsidR="00497D8D" w:rsidRPr="00CA2C9F">
        <w:t>the law applicable to the lien</w:t>
      </w:r>
      <w:r w:rsidR="00A252C6" w:rsidRPr="00CA2C9F">
        <w:t xml:space="preserve">; </w:t>
      </w:r>
    </w:p>
    <w:p w14:paraId="2CAF93DC" w14:textId="77777777" w:rsidR="0031783E" w:rsidRPr="00CA2C9F" w:rsidRDefault="008B1643" w:rsidP="002138FC">
      <w:pPr>
        <w:spacing w:line="480" w:lineRule="auto"/>
      </w:pPr>
      <w:r w:rsidRPr="00CA2C9F">
        <w:tab/>
      </w:r>
      <w:r w:rsidRPr="00CA2C9F">
        <w:tab/>
        <w:t>(13</w:t>
      </w:r>
      <w:r w:rsidR="00A252C6" w:rsidRPr="00CA2C9F">
        <w:t xml:space="preserve">) a </w:t>
      </w:r>
      <w:r w:rsidR="00E91DF8">
        <w:t>virtual-currency</w:t>
      </w:r>
      <w:r w:rsidR="00276532">
        <w:t xml:space="preserve"> control-</w:t>
      </w:r>
      <w:r w:rsidR="00A252C6" w:rsidRPr="00CA2C9F">
        <w:t>services vendor</w:t>
      </w:r>
      <w:r w:rsidR="005450B5" w:rsidRPr="00CA2C9F">
        <w:t>;</w:t>
      </w:r>
      <w:r w:rsidR="00A42B7C" w:rsidRPr="00CA2C9F">
        <w:t xml:space="preserve"> or </w:t>
      </w:r>
    </w:p>
    <w:p w14:paraId="66C83C48" w14:textId="77777777" w:rsidR="0054674F" w:rsidRDefault="0031783E" w:rsidP="002138FC">
      <w:pPr>
        <w:spacing w:line="480" w:lineRule="auto"/>
      </w:pPr>
      <w:r w:rsidRPr="00CA2C9F">
        <w:tab/>
      </w:r>
      <w:r w:rsidRPr="00CA2C9F">
        <w:tab/>
        <w:t>(1</w:t>
      </w:r>
      <w:r w:rsidR="004A6683" w:rsidRPr="00CA2C9F">
        <w:t>4</w:t>
      </w:r>
      <w:r w:rsidR="000A4E09" w:rsidRPr="00CA2C9F">
        <w:t>) a person that</w:t>
      </w:r>
      <w:r w:rsidR="00276532">
        <w:t>:</w:t>
      </w:r>
      <w:r w:rsidR="000A4E09" w:rsidRPr="00CA2C9F">
        <w:t xml:space="preserve"> </w:t>
      </w:r>
    </w:p>
    <w:p w14:paraId="2ABD7C6F" w14:textId="77777777" w:rsidR="0054674F" w:rsidRDefault="0054674F" w:rsidP="002138FC">
      <w:pPr>
        <w:spacing w:line="480" w:lineRule="auto"/>
        <w:ind w:left="1440" w:firstLine="720"/>
      </w:pPr>
      <w:r>
        <w:t xml:space="preserve">(A) does not </w:t>
      </w:r>
      <w:r w:rsidR="000A4E09" w:rsidRPr="00CA2C9F">
        <w:t xml:space="preserve">receive compensation </w:t>
      </w:r>
      <w:r w:rsidR="001C6B27" w:rsidRPr="00CA2C9F">
        <w:t xml:space="preserve">from </w:t>
      </w:r>
      <w:r w:rsidR="00C53CC6">
        <w:t>a resident</w:t>
      </w:r>
      <w:r w:rsidR="001C6B27" w:rsidRPr="00CA2C9F">
        <w:t xml:space="preserve"> </w:t>
      </w:r>
      <w:r w:rsidR="000A4E09" w:rsidRPr="00CA2C9F">
        <w:t>for</w:t>
      </w:r>
      <w:r>
        <w:t>:</w:t>
      </w:r>
      <w:r w:rsidR="000A4E09" w:rsidRPr="00CA2C9F">
        <w:t xml:space="preserve"> </w:t>
      </w:r>
    </w:p>
    <w:p w14:paraId="425B85D7" w14:textId="77777777" w:rsidR="0054674F" w:rsidRDefault="0054674F" w:rsidP="002138FC">
      <w:pPr>
        <w:spacing w:line="480" w:lineRule="auto"/>
        <w:ind w:left="2160" w:firstLine="720"/>
      </w:pPr>
      <w:r>
        <w:t xml:space="preserve">(i) </w:t>
      </w:r>
      <w:r w:rsidR="00276532">
        <w:t>providing virtual-</w:t>
      </w:r>
      <w:r w:rsidR="000A4E09" w:rsidRPr="00CA2C9F">
        <w:t>currency products</w:t>
      </w:r>
      <w:r w:rsidR="00D853AE" w:rsidRPr="00CA2C9F">
        <w:t xml:space="preserve"> or </w:t>
      </w:r>
      <w:r>
        <w:t>services;</w:t>
      </w:r>
      <w:r w:rsidR="005450B5" w:rsidRPr="00CA2C9F">
        <w:t xml:space="preserve"> or </w:t>
      </w:r>
    </w:p>
    <w:p w14:paraId="4C2A68F0" w14:textId="77777777" w:rsidR="0054674F" w:rsidRDefault="0054674F" w:rsidP="002138FC">
      <w:pPr>
        <w:spacing w:line="480" w:lineRule="auto"/>
        <w:ind w:left="2160" w:firstLine="720"/>
      </w:pPr>
      <w:r>
        <w:t xml:space="preserve">(ii) </w:t>
      </w:r>
      <w:r w:rsidR="00D853AE" w:rsidRPr="00CA2C9F">
        <w:t xml:space="preserve">conducting </w:t>
      </w:r>
      <w:r w:rsidR="00E91DF8">
        <w:t>virtual-currency</w:t>
      </w:r>
      <w:r w:rsidR="00D853AE" w:rsidRPr="00CA2C9F">
        <w:t xml:space="preserve"> business activity</w:t>
      </w:r>
      <w:r>
        <w:t>;</w:t>
      </w:r>
      <w:r w:rsidR="009A071B" w:rsidRPr="00CA2C9F">
        <w:t xml:space="preserve"> or </w:t>
      </w:r>
    </w:p>
    <w:p w14:paraId="1208A53E" w14:textId="77777777" w:rsidR="000A4E09" w:rsidRPr="00CA2C9F" w:rsidRDefault="0054674F" w:rsidP="002138FC">
      <w:pPr>
        <w:spacing w:line="480" w:lineRule="auto"/>
        <w:ind w:left="2160"/>
      </w:pPr>
      <w:r>
        <w:t xml:space="preserve">(B) </w:t>
      </w:r>
      <w:r w:rsidR="009A071B" w:rsidRPr="00CA2C9F">
        <w:t xml:space="preserve">is engaged in testing products or services with the person’s </w:t>
      </w:r>
      <w:r w:rsidR="001E2256" w:rsidRPr="00CA2C9F">
        <w:t xml:space="preserve">own </w:t>
      </w:r>
      <w:r w:rsidR="009A071B" w:rsidRPr="00CA2C9F">
        <w:t>funds</w:t>
      </w:r>
      <w:r w:rsidR="00A42B7C" w:rsidRPr="00CA2C9F">
        <w:t>.</w:t>
      </w:r>
      <w:r w:rsidR="005450B5" w:rsidRPr="00CA2C9F">
        <w:t xml:space="preserve"> </w:t>
      </w:r>
    </w:p>
    <w:p w14:paraId="70B7FE22" w14:textId="77777777" w:rsidR="00E3117C" w:rsidRPr="00CA2C9F" w:rsidRDefault="0031783E" w:rsidP="002138FC">
      <w:pPr>
        <w:spacing w:line="480" w:lineRule="auto"/>
      </w:pPr>
      <w:r w:rsidRPr="00CA2C9F">
        <w:tab/>
      </w:r>
      <w:r w:rsidR="00A42B7C" w:rsidRPr="00CA2C9F">
        <w:t>(c)</w:t>
      </w:r>
      <w:r w:rsidR="006A6C15" w:rsidRPr="00CA2C9F">
        <w:t xml:space="preserve"> </w:t>
      </w:r>
      <w:r w:rsidR="00A42B7C" w:rsidRPr="00CA2C9F">
        <w:t xml:space="preserve">The department may determine that </w:t>
      </w:r>
      <w:r w:rsidR="00E353BF" w:rsidRPr="00CA2C9F">
        <w:t xml:space="preserve">a </w:t>
      </w:r>
      <w:r w:rsidR="006A6C15" w:rsidRPr="00CA2C9F">
        <w:t>person</w:t>
      </w:r>
      <w:r w:rsidR="005450B5" w:rsidRPr="00CA2C9F">
        <w:t xml:space="preserve"> </w:t>
      </w:r>
      <w:r w:rsidR="006A6C15" w:rsidRPr="00CA2C9F">
        <w:t>or class of persons</w:t>
      </w:r>
      <w:r w:rsidR="0020153E" w:rsidRPr="00CA2C9F">
        <w:t xml:space="preserve">, </w:t>
      </w:r>
      <w:r w:rsidR="00B135EC" w:rsidRPr="00B135EC">
        <w:t xml:space="preserve">given </w:t>
      </w:r>
      <w:r w:rsidR="0020153E" w:rsidRPr="00CA2C9F">
        <w:t>facts particular to the</w:t>
      </w:r>
      <w:r w:rsidR="000B7052" w:rsidRPr="00CA2C9F">
        <w:t xml:space="preserve"> person or class,</w:t>
      </w:r>
      <w:r w:rsidR="005450B5" w:rsidRPr="00CA2C9F">
        <w:t xml:space="preserve"> should be exempt from this </w:t>
      </w:r>
      <w:r w:rsidR="00E353BF" w:rsidRPr="00CA2C9F">
        <w:t>[</w:t>
      </w:r>
      <w:r w:rsidR="005450B5" w:rsidRPr="00CA2C9F">
        <w:t>act</w:t>
      </w:r>
      <w:r w:rsidR="00E353BF" w:rsidRPr="00CA2C9F">
        <w:t>]</w:t>
      </w:r>
      <w:r w:rsidR="005450B5" w:rsidRPr="00CA2C9F">
        <w:t xml:space="preserve">, whether the person </w:t>
      </w:r>
      <w:r w:rsidR="000B7052" w:rsidRPr="00CA2C9F">
        <w:t xml:space="preserve">or class </w:t>
      </w:r>
      <w:r w:rsidR="005450B5" w:rsidRPr="00CA2C9F">
        <w:t>is covered by requirements imposed</w:t>
      </w:r>
      <w:r w:rsidR="008D3707" w:rsidRPr="00CA2C9F">
        <w:t xml:space="preserve"> under federal law</w:t>
      </w:r>
      <w:r w:rsidR="005450B5" w:rsidRPr="00CA2C9F">
        <w:t xml:space="preserve"> on </w:t>
      </w:r>
      <w:r w:rsidR="008D3707" w:rsidRPr="00CA2C9F">
        <w:t xml:space="preserve">a </w:t>
      </w:r>
      <w:r w:rsidR="0054674F">
        <w:t>money-</w:t>
      </w:r>
      <w:r w:rsidR="005450B5" w:rsidRPr="00CA2C9F">
        <w:t>service business.</w:t>
      </w:r>
    </w:p>
    <w:p w14:paraId="5D9D4A8C" w14:textId="77777777" w:rsidR="00446D9B" w:rsidRPr="00CA2C9F" w:rsidRDefault="00446D9B" w:rsidP="002138FC">
      <w:pPr>
        <w:rPr>
          <w:i/>
        </w:rPr>
      </w:pPr>
      <w:r w:rsidRPr="00CA2C9F">
        <w:rPr>
          <w:b/>
          <w:i/>
        </w:rPr>
        <w:t xml:space="preserve">Legislative Note: </w:t>
      </w:r>
      <w:r w:rsidR="001C245F" w:rsidRPr="00CA2C9F">
        <w:rPr>
          <w:i/>
        </w:rPr>
        <w:t>If a state adjusts the U</w:t>
      </w:r>
      <w:r w:rsidR="001C233F" w:rsidRPr="00CA2C9F">
        <w:rPr>
          <w:i/>
        </w:rPr>
        <w:t>.</w:t>
      </w:r>
      <w:r w:rsidR="001C245F" w:rsidRPr="00CA2C9F">
        <w:rPr>
          <w:i/>
        </w:rPr>
        <w:t>S</w:t>
      </w:r>
      <w:r w:rsidR="001C233F" w:rsidRPr="00CA2C9F">
        <w:rPr>
          <w:i/>
        </w:rPr>
        <w:t>.</w:t>
      </w:r>
      <w:r w:rsidR="001C245F" w:rsidRPr="00CA2C9F">
        <w:rPr>
          <w:i/>
        </w:rPr>
        <w:t xml:space="preserve"> Dollar Equivalent for the exemption provided in this</w:t>
      </w:r>
      <w:r w:rsidR="001C245F" w:rsidRPr="00CA2C9F">
        <w:t xml:space="preserve"> </w:t>
      </w:r>
      <w:r w:rsidR="001C245F" w:rsidRPr="00CA2C9F">
        <w:rPr>
          <w:i/>
        </w:rPr>
        <w:t>act under subsection (b)(8) to a figure higher than $5,000, the state should consider adding</w:t>
      </w:r>
      <w:r w:rsidR="008D3707" w:rsidRPr="00CA2C9F">
        <w:rPr>
          <w:i/>
        </w:rPr>
        <w:t xml:space="preserve"> to the obligations of the person</w:t>
      </w:r>
      <w:r w:rsidR="001C245F" w:rsidRPr="00CA2C9F">
        <w:rPr>
          <w:i/>
        </w:rPr>
        <w:t xml:space="preserve"> compliance with</w:t>
      </w:r>
      <w:r w:rsidR="008D3707" w:rsidRPr="00CA2C9F">
        <w:rPr>
          <w:i/>
        </w:rPr>
        <w:t xml:space="preserve"> </w:t>
      </w:r>
      <w:r w:rsidR="003E439B" w:rsidRPr="00CA2C9F">
        <w:rPr>
          <w:i/>
        </w:rPr>
        <w:t xml:space="preserve">Section </w:t>
      </w:r>
      <w:r w:rsidR="008D3707" w:rsidRPr="00CA2C9F">
        <w:rPr>
          <w:i/>
        </w:rPr>
        <w:t>502</w:t>
      </w:r>
      <w:r w:rsidR="001C245F" w:rsidRPr="00CA2C9F">
        <w:rPr>
          <w:i/>
        </w:rPr>
        <w:t xml:space="preserve">. </w:t>
      </w:r>
    </w:p>
    <w:p w14:paraId="7641C1C9" w14:textId="77777777" w:rsidR="006C7A6B" w:rsidRPr="00CA2C9F" w:rsidRDefault="006C7A6B" w:rsidP="002138FC">
      <w:pPr>
        <w:rPr>
          <w:i/>
        </w:rPr>
      </w:pPr>
    </w:p>
    <w:p w14:paraId="5DDEC2D8" w14:textId="19A43CE8" w:rsidR="00276532" w:rsidRPr="00CA2C9F" w:rsidRDefault="006C7A6B" w:rsidP="002C06B9">
      <w:pPr>
        <w:rPr>
          <w:i/>
        </w:rPr>
      </w:pPr>
      <w:r w:rsidRPr="00CA2C9F">
        <w:rPr>
          <w:i/>
        </w:rPr>
        <w:tab/>
        <w:t>In states in which the constitution, or other law, does not permit the phrase “as amended” when federal statutes are incorporated into state law, the phrase “as a</w:t>
      </w:r>
      <w:r w:rsidR="00276532">
        <w:rPr>
          <w:i/>
        </w:rPr>
        <w:t>mended” should be deleted from subsection (b)</w:t>
      </w:r>
      <w:r w:rsidRPr="00CA2C9F">
        <w:rPr>
          <w:i/>
        </w:rPr>
        <w:t xml:space="preserve">. </w:t>
      </w:r>
    </w:p>
    <w:p w14:paraId="45E5D23A" w14:textId="77777777" w:rsidR="001C245F" w:rsidRDefault="001C245F" w:rsidP="002138FC"/>
    <w:p w14:paraId="72F8CBE9" w14:textId="77777777" w:rsidR="0054674F" w:rsidRPr="0054674F" w:rsidRDefault="0054674F" w:rsidP="002138FC">
      <w:pPr>
        <w:spacing w:line="480" w:lineRule="auto"/>
      </w:pPr>
      <w:r>
        <w:rPr>
          <w:b/>
        </w:rPr>
        <w:tab/>
      </w:r>
      <w:bookmarkStart w:id="128" w:name="_Toc495333112"/>
      <w:r w:rsidRPr="00923443">
        <w:rPr>
          <w:rStyle w:val="Heading2Char"/>
        </w:rPr>
        <w:t xml:space="preserve">SECTION 104. </w:t>
      </w:r>
      <w:r w:rsidR="00923443">
        <w:rPr>
          <w:rStyle w:val="Heading2Char"/>
        </w:rPr>
        <w:t xml:space="preserve"> </w:t>
      </w:r>
      <w:r w:rsidRPr="00923443">
        <w:rPr>
          <w:rStyle w:val="Heading2Char"/>
        </w:rPr>
        <w:t>SUPPLEMENTARY LAW.</w:t>
      </w:r>
      <w:bookmarkEnd w:id="128"/>
      <w:r>
        <w:rPr>
          <w:b/>
        </w:rPr>
        <w:t xml:space="preserve">  </w:t>
      </w:r>
      <w:r>
        <w:t xml:space="preserve">Unless displaced by the particular provisions of this [act], the principles of law and equity supplement its provisions. </w:t>
      </w:r>
    </w:p>
    <w:p w14:paraId="4DB3929E" w14:textId="77777777" w:rsidR="00A16B36" w:rsidRPr="00CA2C9F" w:rsidRDefault="00A16B36" w:rsidP="00067A36">
      <w:pPr>
        <w:pStyle w:val="Heading1"/>
        <w:ind w:left="0" w:firstLine="0"/>
      </w:pPr>
      <w:bookmarkStart w:id="129" w:name="_Toc477158004"/>
      <w:bookmarkStart w:id="130" w:name="_Toc479929130"/>
      <w:bookmarkStart w:id="131" w:name="_Toc479931767"/>
      <w:bookmarkStart w:id="132" w:name="_Toc479931812"/>
      <w:bookmarkStart w:id="133" w:name="_Toc479931858"/>
      <w:bookmarkStart w:id="134" w:name="_Toc479931906"/>
      <w:bookmarkStart w:id="135" w:name="_Toc479931956"/>
      <w:bookmarkStart w:id="136" w:name="_Toc479932181"/>
      <w:bookmarkStart w:id="137" w:name="_Toc479932438"/>
      <w:bookmarkStart w:id="138" w:name="_Toc484001101"/>
      <w:bookmarkStart w:id="139" w:name="_Toc484002490"/>
      <w:bookmarkStart w:id="140" w:name="_Toc484002673"/>
      <w:bookmarkStart w:id="141" w:name="_Toc484002724"/>
      <w:bookmarkStart w:id="142" w:name="_Toc484002780"/>
      <w:bookmarkStart w:id="143" w:name="_Toc484617846"/>
      <w:bookmarkStart w:id="144" w:name="_Toc484690993"/>
      <w:bookmarkStart w:id="145" w:name="_Toc484691448"/>
      <w:bookmarkStart w:id="146" w:name="_Toc490487971"/>
      <w:bookmarkStart w:id="147" w:name="_Toc490488380"/>
      <w:bookmarkStart w:id="148" w:name="_Toc490488448"/>
      <w:bookmarkStart w:id="149" w:name="_Toc490488787"/>
      <w:bookmarkStart w:id="150" w:name="_Toc490824700"/>
      <w:bookmarkStart w:id="151" w:name="_Toc490828407"/>
      <w:bookmarkStart w:id="152" w:name="_Toc494272993"/>
      <w:bookmarkStart w:id="153" w:name="_Toc494276094"/>
      <w:bookmarkStart w:id="154" w:name="_Toc494964902"/>
      <w:bookmarkStart w:id="155" w:name="_Toc494964971"/>
      <w:bookmarkStart w:id="156" w:name="_Toc494965025"/>
      <w:bookmarkStart w:id="157" w:name="_Toc494965079"/>
      <w:bookmarkStart w:id="158" w:name="_Toc494965131"/>
      <w:bookmarkStart w:id="159" w:name="_Toc495066888"/>
      <w:bookmarkStart w:id="160" w:name="_Toc495312434"/>
      <w:bookmarkStart w:id="161" w:name="_Toc495312908"/>
      <w:bookmarkStart w:id="162" w:name="_Toc495313317"/>
      <w:bookmarkStart w:id="163" w:name="_Toc495333113"/>
      <w:r w:rsidRPr="00CA2C9F">
        <w:t>[ARTICLE]</w:t>
      </w:r>
      <w:r w:rsidRPr="00CA2C9F">
        <w:rPr>
          <w:spacing w:val="-2"/>
        </w:rPr>
        <w:t xml:space="preserve"> </w:t>
      </w:r>
      <w:r w:rsidRPr="00CA2C9F">
        <w:t>2</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7D0CA3AB" w14:textId="77777777" w:rsidR="00A16B36" w:rsidRPr="00CA2C9F" w:rsidRDefault="00A16B36" w:rsidP="00067A36">
      <w:pPr>
        <w:pStyle w:val="Heading1"/>
        <w:ind w:left="0" w:firstLine="0"/>
      </w:pPr>
      <w:bookmarkStart w:id="164" w:name="_Toc477158005"/>
      <w:bookmarkStart w:id="165" w:name="_Toc479929131"/>
      <w:bookmarkStart w:id="166" w:name="_Toc479931768"/>
      <w:bookmarkStart w:id="167" w:name="_Toc479931813"/>
      <w:bookmarkStart w:id="168" w:name="_Toc479931859"/>
      <w:bookmarkStart w:id="169" w:name="_Toc479931907"/>
      <w:bookmarkStart w:id="170" w:name="_Toc479931957"/>
      <w:bookmarkStart w:id="171" w:name="_Toc479932182"/>
      <w:bookmarkStart w:id="172" w:name="_Toc479932439"/>
      <w:bookmarkStart w:id="173" w:name="_Toc484001102"/>
      <w:bookmarkStart w:id="174" w:name="_Toc484002491"/>
      <w:bookmarkStart w:id="175" w:name="_Toc484002674"/>
      <w:bookmarkStart w:id="176" w:name="_Toc484002725"/>
      <w:bookmarkStart w:id="177" w:name="_Toc484002781"/>
      <w:bookmarkStart w:id="178" w:name="_Toc484617847"/>
      <w:bookmarkStart w:id="179" w:name="_Toc484690994"/>
      <w:bookmarkStart w:id="180" w:name="_Toc484691449"/>
      <w:bookmarkStart w:id="181" w:name="_Toc490487972"/>
      <w:bookmarkStart w:id="182" w:name="_Toc490488381"/>
      <w:bookmarkStart w:id="183" w:name="_Toc490488449"/>
      <w:bookmarkStart w:id="184" w:name="_Toc490488788"/>
      <w:bookmarkStart w:id="185" w:name="_Toc490824701"/>
      <w:bookmarkStart w:id="186" w:name="_Toc490828408"/>
      <w:bookmarkStart w:id="187" w:name="_Toc494272994"/>
      <w:bookmarkStart w:id="188" w:name="_Toc494276095"/>
      <w:bookmarkStart w:id="189" w:name="_Toc494964903"/>
      <w:bookmarkStart w:id="190" w:name="_Toc494964972"/>
      <w:bookmarkStart w:id="191" w:name="_Toc494965026"/>
      <w:bookmarkStart w:id="192" w:name="_Toc494965080"/>
      <w:bookmarkStart w:id="193" w:name="_Toc494965132"/>
      <w:bookmarkStart w:id="194" w:name="_Toc495066889"/>
      <w:bookmarkStart w:id="195" w:name="_Toc495312435"/>
      <w:bookmarkStart w:id="196" w:name="_Toc495312909"/>
      <w:bookmarkStart w:id="197" w:name="_Toc495313318"/>
      <w:bookmarkStart w:id="198" w:name="_Toc495333114"/>
      <w:r w:rsidRPr="00CA2C9F">
        <w:t>LICENSURE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8EFC304" w14:textId="0E814E21" w:rsidR="00A16B36" w:rsidRPr="00CA2C9F" w:rsidRDefault="00A16B36" w:rsidP="002138FC">
      <w:pPr>
        <w:spacing w:line="480" w:lineRule="auto"/>
        <w:rPr>
          <w:szCs w:val="24"/>
        </w:rPr>
      </w:pPr>
      <w:r w:rsidRPr="00CA2C9F">
        <w:rPr>
          <w:szCs w:val="24"/>
        </w:rPr>
        <w:tab/>
      </w:r>
      <w:bookmarkStart w:id="199" w:name="_Toc477158006"/>
      <w:bookmarkStart w:id="200" w:name="_Toc484691450"/>
      <w:bookmarkStart w:id="201" w:name="_Toc495333115"/>
      <w:r w:rsidR="00A476AD" w:rsidRPr="00CA2C9F">
        <w:rPr>
          <w:rStyle w:val="Heading2Char"/>
          <w:rFonts w:eastAsiaTheme="minorHAnsi"/>
          <w:szCs w:val="24"/>
        </w:rPr>
        <w:t xml:space="preserve">SECTION 201.  </w:t>
      </w:r>
      <w:r w:rsidR="00A476AD">
        <w:rPr>
          <w:rStyle w:val="Heading2Char"/>
          <w:rFonts w:eastAsiaTheme="minorHAnsi"/>
          <w:szCs w:val="24"/>
        </w:rPr>
        <w:t>CONDITIONS PRECEDENT TO ENGAGING IN VIRTUAL-CURRENCY BUSINESS ACTIVITY</w:t>
      </w:r>
      <w:r w:rsidR="00A476AD" w:rsidRPr="00CA2C9F">
        <w:rPr>
          <w:rStyle w:val="Heading2Char"/>
          <w:rFonts w:eastAsiaTheme="minorHAnsi"/>
          <w:szCs w:val="24"/>
        </w:rPr>
        <w:t>.</w:t>
      </w:r>
      <w:bookmarkEnd w:id="199"/>
      <w:bookmarkEnd w:id="200"/>
      <w:bookmarkEnd w:id="201"/>
      <w:r w:rsidR="00A476AD" w:rsidRPr="00CA2C9F">
        <w:rPr>
          <w:szCs w:val="24"/>
        </w:rPr>
        <w:t xml:space="preserve">  </w:t>
      </w:r>
      <w:r w:rsidRPr="00CA2C9F">
        <w:rPr>
          <w:szCs w:val="24"/>
        </w:rPr>
        <w:t xml:space="preserve">A person may not engage in </w:t>
      </w:r>
      <w:r w:rsidR="00E91DF8">
        <w:rPr>
          <w:szCs w:val="24"/>
        </w:rPr>
        <w:t>virtual-currency</w:t>
      </w:r>
      <w:r w:rsidRPr="00CA2C9F">
        <w:rPr>
          <w:szCs w:val="24"/>
        </w:rPr>
        <w:t xml:space="preserve"> business activity, or hold itself out as being able to engage in </w:t>
      </w:r>
      <w:r w:rsidR="00E91DF8">
        <w:rPr>
          <w:szCs w:val="24"/>
        </w:rPr>
        <w:t>virtual-currency</w:t>
      </w:r>
      <w:r w:rsidRPr="00CA2C9F">
        <w:rPr>
          <w:szCs w:val="24"/>
        </w:rPr>
        <w:t xml:space="preserve"> business activity, with </w:t>
      </w:r>
      <w:r w:rsidR="004B354A">
        <w:rPr>
          <w:szCs w:val="24"/>
        </w:rPr>
        <w:t xml:space="preserve">or on behalf of </w:t>
      </w:r>
      <w:r w:rsidRPr="00CA2C9F">
        <w:rPr>
          <w:szCs w:val="24"/>
        </w:rPr>
        <w:t>a resident unless the person is:</w:t>
      </w:r>
    </w:p>
    <w:p w14:paraId="51195FDF" w14:textId="77777777" w:rsidR="00A16B36" w:rsidRPr="00CA2C9F" w:rsidRDefault="00A16B36" w:rsidP="002138FC">
      <w:pPr>
        <w:spacing w:line="480" w:lineRule="auto"/>
        <w:rPr>
          <w:szCs w:val="24"/>
        </w:rPr>
      </w:pPr>
      <w:r w:rsidRPr="00CA2C9F">
        <w:rPr>
          <w:szCs w:val="24"/>
        </w:rPr>
        <w:tab/>
        <w:t>(1)</w:t>
      </w:r>
      <w:r w:rsidRPr="00CA2C9F">
        <w:rPr>
          <w:spacing w:val="-2"/>
          <w:szCs w:val="24"/>
        </w:rPr>
        <w:t xml:space="preserve"> </w:t>
      </w:r>
      <w:r w:rsidRPr="00CA2C9F">
        <w:rPr>
          <w:spacing w:val="-1"/>
          <w:szCs w:val="24"/>
        </w:rPr>
        <w:t>licensed</w:t>
      </w:r>
      <w:r w:rsidRPr="00CA2C9F">
        <w:rPr>
          <w:szCs w:val="24"/>
        </w:rPr>
        <w:t xml:space="preserve"> </w:t>
      </w:r>
      <w:r w:rsidR="004B354A">
        <w:rPr>
          <w:szCs w:val="24"/>
        </w:rPr>
        <w:t>in this state by the department under Section 202</w:t>
      </w:r>
      <w:r w:rsidRPr="00CA2C9F">
        <w:rPr>
          <w:spacing w:val="-1"/>
          <w:szCs w:val="24"/>
        </w:rPr>
        <w:t>;</w:t>
      </w:r>
    </w:p>
    <w:p w14:paraId="557FCBAC" w14:textId="77777777" w:rsidR="00A16B36" w:rsidRPr="00CA2C9F" w:rsidRDefault="00A16B36" w:rsidP="002138FC">
      <w:pPr>
        <w:spacing w:line="480" w:lineRule="auto"/>
        <w:rPr>
          <w:spacing w:val="-1"/>
          <w:szCs w:val="24"/>
        </w:rPr>
      </w:pPr>
      <w:r w:rsidRPr="00CA2C9F">
        <w:rPr>
          <w:szCs w:val="24"/>
        </w:rPr>
        <w:tab/>
        <w:t>(2)</w:t>
      </w:r>
      <w:r w:rsidRPr="00CA2C9F">
        <w:rPr>
          <w:spacing w:val="-2"/>
          <w:szCs w:val="24"/>
        </w:rPr>
        <w:t xml:space="preserve"> </w:t>
      </w:r>
      <w:r w:rsidRPr="00CA2C9F">
        <w:rPr>
          <w:spacing w:val="-1"/>
          <w:szCs w:val="24"/>
        </w:rPr>
        <w:t>licensed</w:t>
      </w:r>
      <w:r w:rsidRPr="00CA2C9F">
        <w:rPr>
          <w:szCs w:val="24"/>
        </w:rPr>
        <w:t xml:space="preserve"> </w:t>
      </w:r>
      <w:r w:rsidR="004B354A">
        <w:rPr>
          <w:szCs w:val="24"/>
        </w:rPr>
        <w:t xml:space="preserve">in another state </w:t>
      </w:r>
      <w:r w:rsidRPr="00CA2C9F">
        <w:rPr>
          <w:spacing w:val="-1"/>
          <w:szCs w:val="24"/>
        </w:rPr>
        <w:t xml:space="preserve">to conduct </w:t>
      </w:r>
      <w:r w:rsidR="00E91DF8">
        <w:rPr>
          <w:spacing w:val="-1"/>
          <w:szCs w:val="24"/>
        </w:rPr>
        <w:t>virtual-currency</w:t>
      </w:r>
      <w:r w:rsidRPr="00CA2C9F">
        <w:rPr>
          <w:spacing w:val="-1"/>
          <w:szCs w:val="24"/>
        </w:rPr>
        <w:t xml:space="preserve"> business activity by a state with which this state has a reciprocity agreement</w:t>
      </w:r>
      <w:r w:rsidR="004B354A">
        <w:rPr>
          <w:spacing w:val="-1"/>
          <w:szCs w:val="24"/>
        </w:rPr>
        <w:t xml:space="preserve"> and has qualified under Section 203</w:t>
      </w:r>
      <w:r w:rsidRPr="00CA2C9F">
        <w:rPr>
          <w:spacing w:val="-1"/>
          <w:szCs w:val="24"/>
        </w:rPr>
        <w:t>;</w:t>
      </w:r>
    </w:p>
    <w:p w14:paraId="22B56146" w14:textId="77777777" w:rsidR="00A16B36" w:rsidRPr="002F2D40" w:rsidRDefault="00A16B36" w:rsidP="002138FC">
      <w:pPr>
        <w:spacing w:line="480" w:lineRule="auto"/>
        <w:rPr>
          <w:szCs w:val="24"/>
        </w:rPr>
      </w:pPr>
      <w:r w:rsidRPr="00CA2C9F">
        <w:rPr>
          <w:spacing w:val="-1"/>
          <w:szCs w:val="24"/>
        </w:rPr>
        <w:tab/>
        <w:t xml:space="preserve">(3) </w:t>
      </w:r>
      <w:r w:rsidR="004B354A">
        <w:rPr>
          <w:spacing w:val="-1"/>
          <w:szCs w:val="24"/>
        </w:rPr>
        <w:t xml:space="preserve">registered with the department </w:t>
      </w:r>
      <w:r w:rsidR="004B354A" w:rsidRPr="002F2D40">
        <w:rPr>
          <w:spacing w:val="-1"/>
          <w:szCs w:val="24"/>
        </w:rPr>
        <w:t xml:space="preserve">and operating in compliance </w:t>
      </w:r>
      <w:r w:rsidR="0031783E" w:rsidRPr="002F2D40">
        <w:rPr>
          <w:szCs w:val="24"/>
        </w:rPr>
        <w:t xml:space="preserve">with </w:t>
      </w:r>
      <w:r w:rsidR="0031783E" w:rsidRPr="002F2D40">
        <w:rPr>
          <w:spacing w:val="-1"/>
          <w:szCs w:val="24"/>
        </w:rPr>
        <w:t>Section</w:t>
      </w:r>
      <w:r w:rsidR="0031783E" w:rsidRPr="002F2D40">
        <w:rPr>
          <w:spacing w:val="1"/>
          <w:szCs w:val="24"/>
        </w:rPr>
        <w:t xml:space="preserve"> </w:t>
      </w:r>
      <w:r w:rsidR="00515AB8" w:rsidRPr="002F2D40">
        <w:rPr>
          <w:szCs w:val="24"/>
        </w:rPr>
        <w:t>207</w:t>
      </w:r>
      <w:r w:rsidR="0031783E" w:rsidRPr="002F2D40">
        <w:rPr>
          <w:szCs w:val="24"/>
        </w:rPr>
        <w:t xml:space="preserve">; </w:t>
      </w:r>
      <w:r w:rsidRPr="002F2D40">
        <w:rPr>
          <w:spacing w:val="-1"/>
          <w:szCs w:val="24"/>
        </w:rPr>
        <w:t>or</w:t>
      </w:r>
    </w:p>
    <w:p w14:paraId="23618177" w14:textId="07F88EB4" w:rsidR="008405CF" w:rsidRDefault="00A16B36" w:rsidP="002138FC">
      <w:pPr>
        <w:spacing w:line="480" w:lineRule="auto"/>
        <w:rPr>
          <w:b/>
        </w:rPr>
      </w:pPr>
      <w:r w:rsidRPr="002F2D40">
        <w:rPr>
          <w:szCs w:val="24"/>
        </w:rPr>
        <w:tab/>
        <w:t>(4)</w:t>
      </w:r>
      <w:r w:rsidR="0031783E" w:rsidRPr="002F2D40">
        <w:rPr>
          <w:spacing w:val="-1"/>
          <w:szCs w:val="24"/>
        </w:rPr>
        <w:t xml:space="preserve"> exempt from </w:t>
      </w:r>
      <w:r w:rsidR="004B354A" w:rsidRPr="002F2D40">
        <w:rPr>
          <w:spacing w:val="-1"/>
          <w:szCs w:val="24"/>
        </w:rPr>
        <w:t xml:space="preserve">licensure or registration </w:t>
      </w:r>
      <w:r w:rsidR="009C5CB0" w:rsidRPr="002F2D40">
        <w:rPr>
          <w:spacing w:val="-1"/>
          <w:szCs w:val="24"/>
        </w:rPr>
        <w:t xml:space="preserve">under </w:t>
      </w:r>
      <w:r w:rsidR="0031783E" w:rsidRPr="002F2D40">
        <w:rPr>
          <w:spacing w:val="-1"/>
          <w:szCs w:val="24"/>
        </w:rPr>
        <w:t xml:space="preserve">this </w:t>
      </w:r>
      <w:r w:rsidR="00D857C5" w:rsidRPr="002F2D40">
        <w:rPr>
          <w:spacing w:val="-1"/>
          <w:szCs w:val="24"/>
        </w:rPr>
        <w:t>[</w:t>
      </w:r>
      <w:r w:rsidR="0031783E" w:rsidRPr="00CA2C9F">
        <w:rPr>
          <w:spacing w:val="-1"/>
          <w:szCs w:val="24"/>
        </w:rPr>
        <w:t>act</w:t>
      </w:r>
      <w:r w:rsidR="00D857C5" w:rsidRPr="00CA2C9F">
        <w:rPr>
          <w:spacing w:val="-1"/>
          <w:szCs w:val="24"/>
        </w:rPr>
        <w:t>]</w:t>
      </w:r>
      <w:r w:rsidR="0031783E" w:rsidRPr="00CA2C9F">
        <w:rPr>
          <w:spacing w:val="-1"/>
          <w:szCs w:val="24"/>
        </w:rPr>
        <w:t xml:space="preserve"> </w:t>
      </w:r>
      <w:r w:rsidR="004B354A">
        <w:rPr>
          <w:spacing w:val="-1"/>
          <w:szCs w:val="24"/>
        </w:rPr>
        <w:t>by</w:t>
      </w:r>
      <w:r w:rsidR="00D857C5" w:rsidRPr="00CA2C9F">
        <w:rPr>
          <w:spacing w:val="-1"/>
          <w:szCs w:val="24"/>
        </w:rPr>
        <w:t xml:space="preserve"> Section</w:t>
      </w:r>
      <w:r w:rsidR="0031783E" w:rsidRPr="00CA2C9F">
        <w:rPr>
          <w:spacing w:val="-1"/>
          <w:szCs w:val="24"/>
        </w:rPr>
        <w:t xml:space="preserve"> 103</w:t>
      </w:r>
      <w:r w:rsidR="004B354A">
        <w:rPr>
          <w:spacing w:val="-1"/>
          <w:szCs w:val="24"/>
        </w:rPr>
        <w:t>(b) or (c)</w:t>
      </w:r>
      <w:r w:rsidR="0031783E" w:rsidRPr="00CA2C9F">
        <w:rPr>
          <w:spacing w:val="-1"/>
          <w:szCs w:val="24"/>
        </w:rPr>
        <w:t>.</w:t>
      </w:r>
      <w:r w:rsidR="00316E90" w:rsidRPr="00CA2C9F">
        <w:rPr>
          <w:b/>
        </w:rPr>
        <w:t xml:space="preserve"> </w:t>
      </w:r>
    </w:p>
    <w:p w14:paraId="07104C29" w14:textId="437EB345" w:rsidR="003D6098" w:rsidRPr="002F2D40" w:rsidRDefault="00A16B36" w:rsidP="002138FC">
      <w:pPr>
        <w:spacing w:line="480" w:lineRule="auto"/>
        <w:rPr>
          <w:szCs w:val="24"/>
        </w:rPr>
      </w:pPr>
      <w:r w:rsidRPr="00CA2C9F">
        <w:rPr>
          <w:szCs w:val="24"/>
        </w:rPr>
        <w:tab/>
      </w:r>
      <w:bookmarkStart w:id="202" w:name="_Toc477158008"/>
      <w:bookmarkStart w:id="203" w:name="_Toc484691452"/>
      <w:bookmarkStart w:id="204" w:name="_Toc495333116"/>
      <w:r w:rsidR="00515AB8" w:rsidRPr="002F2D40">
        <w:rPr>
          <w:rStyle w:val="Heading2Char"/>
          <w:rFonts w:eastAsiaTheme="minorHAnsi"/>
          <w:szCs w:val="24"/>
        </w:rPr>
        <w:t xml:space="preserve">SECTION </w:t>
      </w:r>
      <w:r w:rsidR="00F86D6E" w:rsidRPr="002F2D40">
        <w:rPr>
          <w:rStyle w:val="Heading2Char"/>
          <w:rFonts w:eastAsiaTheme="minorHAnsi"/>
          <w:szCs w:val="24"/>
        </w:rPr>
        <w:t>202</w:t>
      </w:r>
      <w:r w:rsidRPr="002F2D40">
        <w:rPr>
          <w:rStyle w:val="Heading2Char"/>
          <w:rFonts w:eastAsiaTheme="minorHAnsi"/>
          <w:szCs w:val="24"/>
        </w:rPr>
        <w:t xml:space="preserve">. </w:t>
      </w:r>
      <w:r w:rsidR="00E008D5" w:rsidRPr="002F2D40">
        <w:rPr>
          <w:rStyle w:val="Heading2Char"/>
          <w:rFonts w:eastAsiaTheme="minorHAnsi"/>
          <w:szCs w:val="24"/>
        </w:rPr>
        <w:t xml:space="preserve"> </w:t>
      </w:r>
      <w:r w:rsidRPr="002F2D40">
        <w:rPr>
          <w:rStyle w:val="Heading2Char"/>
          <w:rFonts w:eastAsiaTheme="minorHAnsi"/>
          <w:szCs w:val="24"/>
        </w:rPr>
        <w:t>LICENSE</w:t>
      </w:r>
      <w:r w:rsidR="0085248B" w:rsidRPr="002F2D40">
        <w:rPr>
          <w:rStyle w:val="Heading2Char"/>
          <w:rFonts w:eastAsiaTheme="minorHAnsi"/>
          <w:szCs w:val="24"/>
        </w:rPr>
        <w:t xml:space="preserve"> BY APPLICATION</w:t>
      </w:r>
      <w:r w:rsidRPr="002F2D40">
        <w:rPr>
          <w:rStyle w:val="Heading2Char"/>
          <w:rFonts w:eastAsiaTheme="minorHAnsi"/>
          <w:szCs w:val="24"/>
        </w:rPr>
        <w:t>.</w:t>
      </w:r>
      <w:bookmarkEnd w:id="202"/>
      <w:bookmarkEnd w:id="203"/>
      <w:bookmarkEnd w:id="204"/>
      <w:r w:rsidR="009C5CB0" w:rsidRPr="002F2D40">
        <w:rPr>
          <w:szCs w:val="24"/>
        </w:rPr>
        <w:t xml:space="preserve">  </w:t>
      </w:r>
    </w:p>
    <w:p w14:paraId="17467845" w14:textId="321ED776" w:rsidR="00515AB8" w:rsidRPr="00515AB8" w:rsidRDefault="003D6098" w:rsidP="002138FC">
      <w:pPr>
        <w:spacing w:line="480" w:lineRule="auto"/>
        <w:ind w:firstLine="720"/>
        <w:rPr>
          <w:szCs w:val="24"/>
        </w:rPr>
      </w:pPr>
      <w:r w:rsidRPr="002F2D40">
        <w:rPr>
          <w:szCs w:val="24"/>
        </w:rPr>
        <w:t xml:space="preserve">(a) </w:t>
      </w:r>
      <w:r w:rsidR="006D37F5" w:rsidRPr="002F2D40">
        <w:rPr>
          <w:szCs w:val="24"/>
        </w:rPr>
        <w:t>Except as otherwise provided in Section 203, a</w:t>
      </w:r>
      <w:r w:rsidR="00A16B36" w:rsidRPr="002F2D40">
        <w:rPr>
          <w:szCs w:val="24"/>
        </w:rPr>
        <w:t>n application</w:t>
      </w:r>
      <w:r w:rsidR="00151D4A" w:rsidRPr="002F2D40">
        <w:rPr>
          <w:szCs w:val="24"/>
        </w:rPr>
        <w:t xml:space="preserve"> for a license</w:t>
      </w:r>
      <w:r w:rsidR="00A16B36" w:rsidRPr="002F2D40">
        <w:rPr>
          <w:szCs w:val="24"/>
        </w:rPr>
        <w:t xml:space="preserve"> under this </w:t>
      </w:r>
      <w:r w:rsidR="00151D4A" w:rsidRPr="002F2D40">
        <w:rPr>
          <w:szCs w:val="24"/>
        </w:rPr>
        <w:t>[</w:t>
      </w:r>
      <w:r w:rsidR="00C724B9" w:rsidRPr="002F2D40">
        <w:rPr>
          <w:szCs w:val="24"/>
        </w:rPr>
        <w:t>act</w:t>
      </w:r>
      <w:r w:rsidR="00151D4A" w:rsidRPr="002F2D40">
        <w:rPr>
          <w:szCs w:val="24"/>
        </w:rPr>
        <w:t>]</w:t>
      </w:r>
      <w:r w:rsidR="00515AB8" w:rsidRPr="002F2D40">
        <w:rPr>
          <w:szCs w:val="24"/>
        </w:rPr>
        <w:t>:</w:t>
      </w:r>
    </w:p>
    <w:p w14:paraId="0580AB76" w14:textId="77777777" w:rsidR="00FA06D1" w:rsidRPr="00515AB8" w:rsidRDefault="00083637" w:rsidP="002138FC">
      <w:pPr>
        <w:pStyle w:val="ListParagraph"/>
        <w:spacing w:line="480" w:lineRule="auto"/>
        <w:rPr>
          <w:szCs w:val="24"/>
        </w:rPr>
      </w:pPr>
      <w:r>
        <w:rPr>
          <w:szCs w:val="24"/>
        </w:rPr>
        <w:tab/>
      </w:r>
      <w:r w:rsidR="00485B1D">
        <w:rPr>
          <w:szCs w:val="24"/>
        </w:rPr>
        <w:tab/>
      </w:r>
      <w:r w:rsidR="00515AB8">
        <w:rPr>
          <w:szCs w:val="24"/>
        </w:rPr>
        <w:t>(1)</w:t>
      </w:r>
      <w:r w:rsidR="00A16B36" w:rsidRPr="00515AB8">
        <w:rPr>
          <w:szCs w:val="24"/>
        </w:rPr>
        <w:t xml:space="preserve"> must be made in a form and medium</w:t>
      </w:r>
      <w:r w:rsidR="00A16B36" w:rsidRPr="00515AB8">
        <w:rPr>
          <w:spacing w:val="2"/>
          <w:szCs w:val="24"/>
        </w:rPr>
        <w:t xml:space="preserve"> </w:t>
      </w:r>
      <w:r w:rsidR="00A16B36" w:rsidRPr="00515AB8">
        <w:rPr>
          <w:szCs w:val="24"/>
        </w:rPr>
        <w:t xml:space="preserve">prescribed </w:t>
      </w:r>
      <w:r w:rsidR="00A16B36" w:rsidRPr="00515AB8">
        <w:rPr>
          <w:spacing w:val="2"/>
          <w:szCs w:val="24"/>
        </w:rPr>
        <w:t xml:space="preserve">by </w:t>
      </w:r>
      <w:r w:rsidR="00515AB8">
        <w:rPr>
          <w:szCs w:val="24"/>
        </w:rPr>
        <w:t xml:space="preserve">the department or </w:t>
      </w:r>
      <w:r w:rsidR="00A16B36" w:rsidRPr="00515AB8">
        <w:rPr>
          <w:szCs w:val="24"/>
        </w:rPr>
        <w:t>the</w:t>
      </w:r>
      <w:r w:rsidR="00A16B36" w:rsidRPr="00515AB8">
        <w:rPr>
          <w:spacing w:val="1"/>
          <w:szCs w:val="24"/>
        </w:rPr>
        <w:t xml:space="preserve"> </w:t>
      </w:r>
      <w:r w:rsidR="00515AB8">
        <w:rPr>
          <w:szCs w:val="24"/>
        </w:rPr>
        <w:t>r</w:t>
      </w:r>
      <w:r w:rsidR="004B354A">
        <w:rPr>
          <w:szCs w:val="24"/>
        </w:rPr>
        <w:t>egistry;</w:t>
      </w:r>
      <w:r w:rsidR="00A16B36" w:rsidRPr="00515AB8">
        <w:rPr>
          <w:szCs w:val="24"/>
        </w:rPr>
        <w:t xml:space="preserve"> </w:t>
      </w:r>
    </w:p>
    <w:p w14:paraId="343E90C7" w14:textId="77777777" w:rsidR="00A16B36" w:rsidRPr="00CA2C9F" w:rsidRDefault="00EE4CB4" w:rsidP="002138FC">
      <w:pPr>
        <w:spacing w:line="480" w:lineRule="auto"/>
        <w:rPr>
          <w:szCs w:val="24"/>
        </w:rPr>
      </w:pPr>
      <w:r w:rsidRPr="00CA2C9F">
        <w:rPr>
          <w:szCs w:val="24"/>
        </w:rPr>
        <w:tab/>
      </w:r>
      <w:r w:rsidR="00485B1D">
        <w:rPr>
          <w:szCs w:val="24"/>
        </w:rPr>
        <w:tab/>
      </w:r>
      <w:r w:rsidR="00515AB8">
        <w:rPr>
          <w:szCs w:val="24"/>
        </w:rPr>
        <w:t>(2</w:t>
      </w:r>
      <w:r w:rsidRPr="00CA2C9F">
        <w:rPr>
          <w:szCs w:val="24"/>
        </w:rPr>
        <w:t xml:space="preserve">) </w:t>
      </w:r>
      <w:r w:rsidR="00515AB8">
        <w:rPr>
          <w:szCs w:val="24"/>
        </w:rPr>
        <w:t>e</w:t>
      </w:r>
      <w:r w:rsidR="00151D4A" w:rsidRPr="00CA2C9F">
        <w:rPr>
          <w:szCs w:val="24"/>
        </w:rPr>
        <w:t>xcept as oth</w:t>
      </w:r>
      <w:r w:rsidR="00515AB8">
        <w:rPr>
          <w:szCs w:val="24"/>
        </w:rPr>
        <w:t>erwise provided in subsection (b</w:t>
      </w:r>
      <w:r w:rsidR="00151D4A" w:rsidRPr="00CA2C9F">
        <w:rPr>
          <w:szCs w:val="24"/>
        </w:rPr>
        <w:t xml:space="preserve">), </w:t>
      </w:r>
      <w:r w:rsidR="00A16B36" w:rsidRPr="00CA2C9F">
        <w:rPr>
          <w:szCs w:val="24"/>
        </w:rPr>
        <w:t>must</w:t>
      </w:r>
      <w:r w:rsidR="006A6C15" w:rsidRPr="00CA2C9F">
        <w:rPr>
          <w:szCs w:val="24"/>
        </w:rPr>
        <w:t xml:space="preserve"> provide </w:t>
      </w:r>
      <w:r w:rsidR="00515AB8">
        <w:rPr>
          <w:szCs w:val="24"/>
        </w:rPr>
        <w:t xml:space="preserve">the following </w:t>
      </w:r>
      <w:r w:rsidR="006A6C15" w:rsidRPr="00CA2C9F">
        <w:rPr>
          <w:szCs w:val="24"/>
        </w:rPr>
        <w:t>information</w:t>
      </w:r>
      <w:r w:rsidR="004B354A">
        <w:rPr>
          <w:szCs w:val="24"/>
        </w:rPr>
        <w:t xml:space="preserve"> relevant to the applicant’s proposed virtual-currency business activity</w:t>
      </w:r>
      <w:r w:rsidR="00515AB8">
        <w:rPr>
          <w:szCs w:val="24"/>
        </w:rPr>
        <w:t>:</w:t>
      </w:r>
    </w:p>
    <w:p w14:paraId="5F4503FF" w14:textId="77777777" w:rsidR="00A16B36" w:rsidRPr="00CA2C9F" w:rsidRDefault="00FA06D1" w:rsidP="002138FC">
      <w:pPr>
        <w:spacing w:line="480" w:lineRule="auto"/>
        <w:rPr>
          <w:szCs w:val="24"/>
        </w:rPr>
      </w:pPr>
      <w:r w:rsidRPr="00CA2C9F">
        <w:rPr>
          <w:szCs w:val="24"/>
        </w:rPr>
        <w:tab/>
      </w:r>
      <w:r w:rsidRPr="00CA2C9F">
        <w:rPr>
          <w:szCs w:val="24"/>
        </w:rPr>
        <w:tab/>
      </w:r>
      <w:r w:rsidR="00485B1D">
        <w:rPr>
          <w:szCs w:val="24"/>
        </w:rPr>
        <w:tab/>
      </w:r>
      <w:r w:rsidR="00515AB8">
        <w:rPr>
          <w:szCs w:val="24"/>
        </w:rPr>
        <w:t>(A</w:t>
      </w:r>
      <w:r w:rsidR="00A16B36" w:rsidRPr="00CA2C9F">
        <w:rPr>
          <w:szCs w:val="24"/>
        </w:rPr>
        <w:t>)</w:t>
      </w:r>
      <w:r w:rsidRPr="00CA2C9F">
        <w:rPr>
          <w:spacing w:val="-2"/>
          <w:szCs w:val="24"/>
        </w:rPr>
        <w:t xml:space="preserve"> </w:t>
      </w:r>
      <w:r w:rsidR="00A16B36" w:rsidRPr="00CA2C9F">
        <w:rPr>
          <w:szCs w:val="24"/>
        </w:rPr>
        <w:t>the legal name of</w:t>
      </w:r>
      <w:r w:rsidR="00A16B36" w:rsidRPr="00CA2C9F">
        <w:rPr>
          <w:spacing w:val="-2"/>
          <w:szCs w:val="24"/>
        </w:rPr>
        <w:t xml:space="preserve"> </w:t>
      </w:r>
      <w:r w:rsidR="00A16B36" w:rsidRPr="00CA2C9F">
        <w:rPr>
          <w:szCs w:val="24"/>
        </w:rPr>
        <w:t>the</w:t>
      </w:r>
      <w:r w:rsidR="00A16B36" w:rsidRPr="00CA2C9F">
        <w:rPr>
          <w:spacing w:val="1"/>
          <w:szCs w:val="24"/>
        </w:rPr>
        <w:t xml:space="preserve"> </w:t>
      </w:r>
      <w:r w:rsidR="00A16B36" w:rsidRPr="00CA2C9F">
        <w:rPr>
          <w:szCs w:val="24"/>
        </w:rPr>
        <w:t xml:space="preserve">applicant, each current </w:t>
      </w:r>
      <w:r w:rsidR="00A16B36" w:rsidRPr="00CA2C9F">
        <w:rPr>
          <w:spacing w:val="1"/>
          <w:szCs w:val="24"/>
        </w:rPr>
        <w:t xml:space="preserve">or </w:t>
      </w:r>
      <w:r w:rsidR="00A16B36" w:rsidRPr="00CA2C9F">
        <w:rPr>
          <w:szCs w:val="24"/>
        </w:rPr>
        <w:t xml:space="preserve">proposed business </w:t>
      </w:r>
      <w:r w:rsidR="00515AB8">
        <w:rPr>
          <w:szCs w:val="24"/>
        </w:rPr>
        <w:t xml:space="preserve">United States Postal Service </w:t>
      </w:r>
      <w:r w:rsidR="00A16B36" w:rsidRPr="00CA2C9F">
        <w:rPr>
          <w:szCs w:val="24"/>
        </w:rPr>
        <w:t>address of the applicant, and any</w:t>
      </w:r>
      <w:r w:rsidR="00A16B36" w:rsidRPr="00CA2C9F">
        <w:rPr>
          <w:spacing w:val="-3"/>
          <w:szCs w:val="24"/>
        </w:rPr>
        <w:t xml:space="preserve"> </w:t>
      </w:r>
      <w:r w:rsidR="00A16B36" w:rsidRPr="00CA2C9F">
        <w:rPr>
          <w:szCs w:val="24"/>
        </w:rPr>
        <w:t>fictitious or trade name the applicant uses or plans to use in conducting</w:t>
      </w:r>
      <w:r w:rsidR="00A16B36" w:rsidRPr="00CA2C9F">
        <w:rPr>
          <w:spacing w:val="-3"/>
          <w:szCs w:val="24"/>
        </w:rPr>
        <w:t xml:space="preserve"> </w:t>
      </w:r>
      <w:r w:rsidR="00A16B36" w:rsidRPr="00CA2C9F">
        <w:rPr>
          <w:szCs w:val="24"/>
        </w:rPr>
        <w:t xml:space="preserve">its </w:t>
      </w:r>
      <w:r w:rsidR="00E91DF8">
        <w:rPr>
          <w:szCs w:val="24"/>
        </w:rPr>
        <w:t>virtual-currency</w:t>
      </w:r>
      <w:r w:rsidR="00A16B36" w:rsidRPr="00CA2C9F">
        <w:rPr>
          <w:szCs w:val="24"/>
        </w:rPr>
        <w:t xml:space="preserve"> business activity</w:t>
      </w:r>
      <w:r w:rsidRPr="00CA2C9F">
        <w:rPr>
          <w:szCs w:val="24"/>
        </w:rPr>
        <w:t xml:space="preserve"> with </w:t>
      </w:r>
      <w:r w:rsidR="00515AB8">
        <w:rPr>
          <w:szCs w:val="24"/>
        </w:rPr>
        <w:t xml:space="preserve">or on behalf of </w:t>
      </w:r>
      <w:r w:rsidR="00151D4A" w:rsidRPr="00CA2C9F">
        <w:rPr>
          <w:szCs w:val="24"/>
        </w:rPr>
        <w:t xml:space="preserve">a </w:t>
      </w:r>
      <w:r w:rsidRPr="00CA2C9F">
        <w:rPr>
          <w:szCs w:val="24"/>
        </w:rPr>
        <w:t>resident</w:t>
      </w:r>
      <w:r w:rsidR="00A16B36" w:rsidRPr="00CA2C9F">
        <w:rPr>
          <w:szCs w:val="24"/>
        </w:rPr>
        <w:t>;</w:t>
      </w:r>
    </w:p>
    <w:p w14:paraId="75B74871" w14:textId="77777777" w:rsidR="00A16B36" w:rsidRPr="00CA2C9F" w:rsidRDefault="00FA06D1" w:rsidP="002138FC">
      <w:pPr>
        <w:spacing w:line="480" w:lineRule="auto"/>
        <w:rPr>
          <w:szCs w:val="24"/>
        </w:rPr>
      </w:pPr>
      <w:r w:rsidRPr="00CA2C9F">
        <w:rPr>
          <w:szCs w:val="24"/>
        </w:rPr>
        <w:tab/>
      </w:r>
      <w:r w:rsidRPr="00CA2C9F">
        <w:rPr>
          <w:szCs w:val="24"/>
        </w:rPr>
        <w:tab/>
      </w:r>
      <w:r w:rsidR="00485B1D">
        <w:rPr>
          <w:szCs w:val="24"/>
        </w:rPr>
        <w:tab/>
      </w:r>
      <w:r w:rsidR="00515AB8">
        <w:rPr>
          <w:szCs w:val="24"/>
        </w:rPr>
        <w:t>(B</w:t>
      </w:r>
      <w:r w:rsidR="00A16B36" w:rsidRPr="00CA2C9F">
        <w:rPr>
          <w:szCs w:val="24"/>
        </w:rPr>
        <w:t>)</w:t>
      </w:r>
      <w:r w:rsidR="00A16B36" w:rsidRPr="00CA2C9F">
        <w:rPr>
          <w:spacing w:val="-2"/>
          <w:szCs w:val="24"/>
        </w:rPr>
        <w:t xml:space="preserve"> </w:t>
      </w:r>
      <w:r w:rsidR="00A16B36" w:rsidRPr="00CA2C9F">
        <w:rPr>
          <w:szCs w:val="24"/>
        </w:rPr>
        <w:t>the legal name</w:t>
      </w:r>
      <w:r w:rsidR="00151D4A" w:rsidRPr="00CA2C9F">
        <w:rPr>
          <w:szCs w:val="24"/>
        </w:rPr>
        <w:t xml:space="preserve">, any former </w:t>
      </w:r>
      <w:r w:rsidR="001313E4">
        <w:rPr>
          <w:szCs w:val="24"/>
        </w:rPr>
        <w:t>or</w:t>
      </w:r>
      <w:r w:rsidR="001313E4" w:rsidRPr="00CA2C9F">
        <w:rPr>
          <w:szCs w:val="24"/>
        </w:rPr>
        <w:t xml:space="preserve"> </w:t>
      </w:r>
      <w:r w:rsidR="00151D4A" w:rsidRPr="00CA2C9F">
        <w:rPr>
          <w:szCs w:val="24"/>
        </w:rPr>
        <w:t xml:space="preserve">fictitious name, and </w:t>
      </w:r>
      <w:r w:rsidR="004362B9">
        <w:rPr>
          <w:szCs w:val="24"/>
        </w:rPr>
        <w:t xml:space="preserve">the </w:t>
      </w:r>
      <w:r w:rsidR="00151D4A" w:rsidRPr="00CA2C9F">
        <w:rPr>
          <w:szCs w:val="24"/>
        </w:rPr>
        <w:t xml:space="preserve">residential and business </w:t>
      </w:r>
      <w:r w:rsidR="00515AB8">
        <w:rPr>
          <w:szCs w:val="24"/>
        </w:rPr>
        <w:t xml:space="preserve">United States Postal Service </w:t>
      </w:r>
      <w:r w:rsidR="00151D4A" w:rsidRPr="00CA2C9F">
        <w:rPr>
          <w:szCs w:val="24"/>
        </w:rPr>
        <w:t>address</w:t>
      </w:r>
      <w:r w:rsidR="00515AB8">
        <w:rPr>
          <w:szCs w:val="24"/>
        </w:rPr>
        <w:t xml:space="preserve"> of each executive officer</w:t>
      </w:r>
      <w:r w:rsidR="00DA18A2" w:rsidRPr="00CA2C9F">
        <w:rPr>
          <w:szCs w:val="24"/>
        </w:rPr>
        <w:t xml:space="preserve"> </w:t>
      </w:r>
      <w:r w:rsidR="00515AB8">
        <w:rPr>
          <w:szCs w:val="24"/>
        </w:rPr>
        <w:t>and</w:t>
      </w:r>
      <w:r w:rsidR="00A16B36" w:rsidRPr="00CA2C9F">
        <w:rPr>
          <w:szCs w:val="24"/>
        </w:rPr>
        <w:t xml:space="preserve"> responsible individ</w:t>
      </w:r>
      <w:r w:rsidR="00DA18A2" w:rsidRPr="00CA2C9F">
        <w:rPr>
          <w:szCs w:val="24"/>
        </w:rPr>
        <w:t>ual</w:t>
      </w:r>
      <w:r w:rsidR="0058232C" w:rsidRPr="00CA2C9F">
        <w:rPr>
          <w:szCs w:val="24"/>
        </w:rPr>
        <w:t xml:space="preserve"> of the applicant</w:t>
      </w:r>
      <w:r w:rsidR="00DA18A2" w:rsidRPr="00CA2C9F">
        <w:rPr>
          <w:szCs w:val="24"/>
        </w:rPr>
        <w:t>, and each</w:t>
      </w:r>
      <w:r w:rsidR="00A16B36" w:rsidRPr="00CA2C9F">
        <w:rPr>
          <w:szCs w:val="24"/>
        </w:rPr>
        <w:t xml:space="preserve"> person</w:t>
      </w:r>
      <w:r w:rsidR="00A16B36" w:rsidRPr="00CA2C9F">
        <w:rPr>
          <w:spacing w:val="3"/>
          <w:szCs w:val="24"/>
        </w:rPr>
        <w:t xml:space="preserve"> </w:t>
      </w:r>
      <w:r w:rsidR="00A16B36" w:rsidRPr="00CA2C9F">
        <w:rPr>
          <w:szCs w:val="24"/>
        </w:rPr>
        <w:t>that has control of the applicant;</w:t>
      </w:r>
    </w:p>
    <w:p w14:paraId="13630C18" w14:textId="77777777" w:rsidR="00A16B36" w:rsidRPr="00CA2C9F" w:rsidRDefault="00DA18A2" w:rsidP="002138FC">
      <w:pPr>
        <w:spacing w:line="480" w:lineRule="auto"/>
        <w:rPr>
          <w:szCs w:val="24"/>
        </w:rPr>
      </w:pPr>
      <w:r w:rsidRPr="00CA2C9F">
        <w:rPr>
          <w:szCs w:val="24"/>
        </w:rPr>
        <w:tab/>
      </w:r>
      <w:r w:rsidRPr="00CA2C9F">
        <w:rPr>
          <w:szCs w:val="24"/>
        </w:rPr>
        <w:tab/>
      </w:r>
      <w:r w:rsidR="00485B1D">
        <w:rPr>
          <w:szCs w:val="24"/>
        </w:rPr>
        <w:tab/>
      </w:r>
      <w:r w:rsidRPr="00CA2C9F">
        <w:rPr>
          <w:szCs w:val="24"/>
        </w:rPr>
        <w:t>(</w:t>
      </w:r>
      <w:r w:rsidR="00515AB8">
        <w:rPr>
          <w:szCs w:val="24"/>
        </w:rPr>
        <w:t>C</w:t>
      </w:r>
      <w:r w:rsidRPr="00CA2C9F">
        <w:rPr>
          <w:szCs w:val="24"/>
        </w:rPr>
        <w:t>) a description of</w:t>
      </w:r>
      <w:r w:rsidR="00A16B36" w:rsidRPr="00CA2C9F">
        <w:rPr>
          <w:szCs w:val="24"/>
        </w:rPr>
        <w:t xml:space="preserve"> the</w:t>
      </w:r>
      <w:r w:rsidR="00A16B36" w:rsidRPr="00CA2C9F">
        <w:rPr>
          <w:spacing w:val="-2"/>
          <w:szCs w:val="24"/>
        </w:rPr>
        <w:t xml:space="preserve"> </w:t>
      </w:r>
      <w:r w:rsidR="00A16B36" w:rsidRPr="00CA2C9F">
        <w:rPr>
          <w:szCs w:val="24"/>
        </w:rPr>
        <w:t xml:space="preserve">current and </w:t>
      </w:r>
      <w:r w:rsidR="004362B9">
        <w:rPr>
          <w:szCs w:val="24"/>
        </w:rPr>
        <w:t>former</w:t>
      </w:r>
      <w:r w:rsidR="004362B9" w:rsidRPr="00CA2C9F">
        <w:rPr>
          <w:szCs w:val="24"/>
        </w:rPr>
        <w:t xml:space="preserve"> </w:t>
      </w:r>
      <w:r w:rsidR="00A16B36" w:rsidRPr="00CA2C9F">
        <w:rPr>
          <w:szCs w:val="24"/>
        </w:rPr>
        <w:t>business of the applicant for</w:t>
      </w:r>
      <w:r w:rsidR="00A16B36" w:rsidRPr="00CA2C9F">
        <w:rPr>
          <w:spacing w:val="-2"/>
          <w:szCs w:val="24"/>
        </w:rPr>
        <w:t xml:space="preserve"> </w:t>
      </w:r>
      <w:r w:rsidR="00A16B36" w:rsidRPr="00CA2C9F">
        <w:rPr>
          <w:szCs w:val="24"/>
        </w:rPr>
        <w:t xml:space="preserve">the </w:t>
      </w:r>
      <w:r w:rsidR="002C22A8" w:rsidRPr="00CA2C9F">
        <w:rPr>
          <w:szCs w:val="24"/>
        </w:rPr>
        <w:t>five</w:t>
      </w:r>
      <w:r w:rsidR="00A16B36" w:rsidRPr="00CA2C9F">
        <w:rPr>
          <w:szCs w:val="24"/>
        </w:rPr>
        <w:t xml:space="preserve"> years</w:t>
      </w:r>
      <w:r w:rsidR="002C22A8" w:rsidRPr="00CA2C9F">
        <w:rPr>
          <w:szCs w:val="24"/>
        </w:rPr>
        <w:t xml:space="preserve"> </w:t>
      </w:r>
      <w:r w:rsidR="00151D4A" w:rsidRPr="00CA2C9F">
        <w:rPr>
          <w:szCs w:val="24"/>
        </w:rPr>
        <w:t xml:space="preserve">before the application is submitted </w:t>
      </w:r>
      <w:r w:rsidR="002C22A8" w:rsidRPr="00CA2C9F">
        <w:rPr>
          <w:szCs w:val="24"/>
        </w:rPr>
        <w:t xml:space="preserve">or </w:t>
      </w:r>
      <w:r w:rsidR="004362B9">
        <w:rPr>
          <w:szCs w:val="24"/>
        </w:rPr>
        <w:t xml:space="preserve">if the business has operated for less than five years, for the time the business </w:t>
      </w:r>
      <w:r w:rsidR="002C22A8" w:rsidRPr="00CA2C9F">
        <w:rPr>
          <w:szCs w:val="24"/>
        </w:rPr>
        <w:t>has</w:t>
      </w:r>
      <w:r w:rsidR="0021282B">
        <w:rPr>
          <w:szCs w:val="24"/>
        </w:rPr>
        <w:t xml:space="preserve"> </w:t>
      </w:r>
      <w:r w:rsidR="004362B9">
        <w:rPr>
          <w:szCs w:val="24"/>
        </w:rPr>
        <w:t>operated</w:t>
      </w:r>
      <w:r w:rsidR="00A16B36" w:rsidRPr="00CA2C9F">
        <w:rPr>
          <w:szCs w:val="24"/>
        </w:rPr>
        <w:t>, including</w:t>
      </w:r>
      <w:r w:rsidR="00A16B36" w:rsidRPr="00CA2C9F">
        <w:rPr>
          <w:spacing w:val="-3"/>
          <w:szCs w:val="24"/>
        </w:rPr>
        <w:t xml:space="preserve"> </w:t>
      </w:r>
      <w:r w:rsidR="00A16B36" w:rsidRPr="00CA2C9F">
        <w:rPr>
          <w:szCs w:val="24"/>
        </w:rPr>
        <w:t>its products and services, associated</w:t>
      </w:r>
      <w:r w:rsidR="00A16B36" w:rsidRPr="00CA2C9F">
        <w:rPr>
          <w:spacing w:val="2"/>
          <w:szCs w:val="24"/>
        </w:rPr>
        <w:t xml:space="preserve"> </w:t>
      </w:r>
      <w:r w:rsidR="00A16B36" w:rsidRPr="00CA2C9F">
        <w:rPr>
          <w:szCs w:val="24"/>
        </w:rPr>
        <w:t xml:space="preserve">website addresses and social media pages, principal place </w:t>
      </w:r>
      <w:r w:rsidR="00A16B36" w:rsidRPr="00CA2C9F">
        <w:rPr>
          <w:spacing w:val="1"/>
          <w:szCs w:val="24"/>
        </w:rPr>
        <w:t>of</w:t>
      </w:r>
      <w:r w:rsidR="00A16B36" w:rsidRPr="00CA2C9F">
        <w:rPr>
          <w:szCs w:val="24"/>
        </w:rPr>
        <w:t xml:space="preserve"> business,</w:t>
      </w:r>
      <w:r w:rsidR="00A16B36" w:rsidRPr="00CA2C9F">
        <w:rPr>
          <w:spacing w:val="2"/>
          <w:szCs w:val="24"/>
        </w:rPr>
        <w:t xml:space="preserve"> </w:t>
      </w:r>
      <w:r w:rsidR="00A16B36" w:rsidRPr="00CA2C9F">
        <w:rPr>
          <w:szCs w:val="24"/>
        </w:rPr>
        <w:t>projected user base, and specific marketing targets;</w:t>
      </w:r>
    </w:p>
    <w:p w14:paraId="59D39DB4" w14:textId="77777777" w:rsidR="00A16B36" w:rsidRPr="00CA2C9F" w:rsidRDefault="00EE503B" w:rsidP="002138FC">
      <w:pPr>
        <w:spacing w:line="480" w:lineRule="auto"/>
        <w:rPr>
          <w:szCs w:val="24"/>
        </w:rPr>
      </w:pPr>
      <w:r w:rsidRPr="00CA2C9F">
        <w:rPr>
          <w:szCs w:val="24"/>
        </w:rPr>
        <w:tab/>
      </w:r>
      <w:r w:rsidRPr="00CA2C9F">
        <w:rPr>
          <w:szCs w:val="24"/>
        </w:rPr>
        <w:tab/>
      </w:r>
      <w:r w:rsidR="00485B1D">
        <w:rPr>
          <w:szCs w:val="24"/>
        </w:rPr>
        <w:tab/>
      </w:r>
      <w:r w:rsidRPr="00CA2C9F">
        <w:rPr>
          <w:szCs w:val="24"/>
        </w:rPr>
        <w:t>(</w:t>
      </w:r>
      <w:r w:rsidR="00DB0EE6">
        <w:rPr>
          <w:szCs w:val="24"/>
        </w:rPr>
        <w:t>D</w:t>
      </w:r>
      <w:r w:rsidR="00A16B36" w:rsidRPr="00CA2C9F">
        <w:rPr>
          <w:szCs w:val="24"/>
        </w:rPr>
        <w:t xml:space="preserve">) the name, </w:t>
      </w:r>
      <w:r w:rsidR="00DB0EE6">
        <w:rPr>
          <w:szCs w:val="24"/>
        </w:rPr>
        <w:t xml:space="preserve">United States Postal Service </w:t>
      </w:r>
      <w:r w:rsidR="00A16B36" w:rsidRPr="00CA2C9F">
        <w:rPr>
          <w:szCs w:val="24"/>
        </w:rPr>
        <w:t>address, and telephone numb</w:t>
      </w:r>
      <w:r w:rsidR="00DA18A2" w:rsidRPr="00CA2C9F">
        <w:rPr>
          <w:szCs w:val="24"/>
        </w:rPr>
        <w:t xml:space="preserve">er of </w:t>
      </w:r>
      <w:r w:rsidR="00DB0EE6">
        <w:rPr>
          <w:szCs w:val="24"/>
        </w:rPr>
        <w:t xml:space="preserve">a </w:t>
      </w:r>
      <w:r w:rsidR="00DA18A2" w:rsidRPr="00CA2C9F">
        <w:rPr>
          <w:szCs w:val="24"/>
        </w:rPr>
        <w:t xml:space="preserve">person </w:t>
      </w:r>
      <w:r w:rsidR="00151D4A" w:rsidRPr="00CA2C9F">
        <w:rPr>
          <w:szCs w:val="24"/>
        </w:rPr>
        <w:t xml:space="preserve">that </w:t>
      </w:r>
      <w:r w:rsidR="00DA18A2" w:rsidRPr="00CA2C9F">
        <w:rPr>
          <w:szCs w:val="24"/>
        </w:rPr>
        <w:t xml:space="preserve">manages each </w:t>
      </w:r>
      <w:r w:rsidR="00A16B36" w:rsidRPr="00CA2C9F">
        <w:rPr>
          <w:szCs w:val="24"/>
        </w:rPr>
        <w:t xml:space="preserve">server the applicant expects to use in conducting its </w:t>
      </w:r>
      <w:r w:rsidR="00E91DF8">
        <w:rPr>
          <w:szCs w:val="24"/>
        </w:rPr>
        <w:t>virtual-currency</w:t>
      </w:r>
      <w:r w:rsidR="00A16B36" w:rsidRPr="00CA2C9F">
        <w:rPr>
          <w:szCs w:val="24"/>
        </w:rPr>
        <w:t xml:space="preserve"> business activity with or on b</w:t>
      </w:r>
      <w:r w:rsidR="00F4490A" w:rsidRPr="00CA2C9F">
        <w:rPr>
          <w:szCs w:val="24"/>
        </w:rPr>
        <w:t xml:space="preserve">ehalf of </w:t>
      </w:r>
      <w:r w:rsidR="00C53CC6">
        <w:rPr>
          <w:szCs w:val="24"/>
        </w:rPr>
        <w:t>a resident</w:t>
      </w:r>
      <w:r w:rsidR="003C38EE" w:rsidRPr="00CA2C9F">
        <w:rPr>
          <w:szCs w:val="24"/>
        </w:rPr>
        <w:t xml:space="preserve"> </w:t>
      </w:r>
      <w:r w:rsidR="001C6B27" w:rsidRPr="00CA2C9F">
        <w:rPr>
          <w:szCs w:val="24"/>
        </w:rPr>
        <w:t>and</w:t>
      </w:r>
      <w:r w:rsidR="003C38EE" w:rsidRPr="00CA2C9F">
        <w:rPr>
          <w:szCs w:val="24"/>
        </w:rPr>
        <w:t xml:space="preserve"> a copy of any agreement with </w:t>
      </w:r>
      <w:r w:rsidR="0058232C" w:rsidRPr="00CA2C9F">
        <w:rPr>
          <w:szCs w:val="24"/>
        </w:rPr>
        <w:t xml:space="preserve">that </w:t>
      </w:r>
      <w:r w:rsidR="003C38EE" w:rsidRPr="00CA2C9F">
        <w:rPr>
          <w:szCs w:val="24"/>
        </w:rPr>
        <w:t>person</w:t>
      </w:r>
      <w:r w:rsidR="0073566D" w:rsidRPr="00CA2C9F">
        <w:rPr>
          <w:szCs w:val="24"/>
        </w:rPr>
        <w:t>;</w:t>
      </w:r>
    </w:p>
    <w:p w14:paraId="2655E9F2" w14:textId="77777777" w:rsidR="00A16B36" w:rsidRPr="00CA2C9F" w:rsidRDefault="00083637" w:rsidP="002138FC">
      <w:pPr>
        <w:spacing w:line="480" w:lineRule="auto"/>
        <w:rPr>
          <w:szCs w:val="24"/>
        </w:rPr>
      </w:pPr>
      <w:r>
        <w:rPr>
          <w:szCs w:val="24"/>
        </w:rPr>
        <w:tab/>
      </w:r>
      <w:r>
        <w:rPr>
          <w:szCs w:val="24"/>
        </w:rPr>
        <w:tab/>
      </w:r>
      <w:r w:rsidR="00485B1D">
        <w:rPr>
          <w:szCs w:val="24"/>
        </w:rPr>
        <w:tab/>
      </w:r>
      <w:r w:rsidR="00EE503B" w:rsidRPr="00CA2C9F">
        <w:rPr>
          <w:szCs w:val="24"/>
        </w:rPr>
        <w:t>(</w:t>
      </w:r>
      <w:r w:rsidR="00DB0EE6">
        <w:rPr>
          <w:szCs w:val="24"/>
        </w:rPr>
        <w:t>E) a list</w:t>
      </w:r>
      <w:r w:rsidR="00DA18A2" w:rsidRPr="00CA2C9F">
        <w:rPr>
          <w:szCs w:val="24"/>
        </w:rPr>
        <w:t xml:space="preserve"> of</w:t>
      </w:r>
      <w:r w:rsidR="00A16B36" w:rsidRPr="00CA2C9F">
        <w:rPr>
          <w:szCs w:val="24"/>
        </w:rPr>
        <w:t>:</w:t>
      </w:r>
    </w:p>
    <w:p w14:paraId="48FC9D70"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(i) each money-service or money-</w:t>
      </w:r>
      <w:r w:rsidRPr="00CA2C9F">
        <w:rPr>
          <w:szCs w:val="24"/>
        </w:rPr>
        <w:t xml:space="preserve">transmitter license the applicant holds in </w:t>
      </w:r>
      <w:r w:rsidR="0058232C" w:rsidRPr="00CA2C9F">
        <w:rPr>
          <w:szCs w:val="24"/>
        </w:rPr>
        <w:t>another</w:t>
      </w:r>
      <w:r w:rsidRPr="00CA2C9F">
        <w:rPr>
          <w:szCs w:val="24"/>
        </w:rPr>
        <w:t xml:space="preserve"> state;</w:t>
      </w:r>
    </w:p>
    <w:p w14:paraId="1E30B831"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(ii</w:t>
      </w:r>
      <w:r w:rsidR="00DA18A2" w:rsidRPr="00CA2C9F">
        <w:rPr>
          <w:szCs w:val="24"/>
        </w:rPr>
        <w:t>)</w:t>
      </w:r>
      <w:r w:rsidRPr="00CA2C9F">
        <w:rPr>
          <w:szCs w:val="24"/>
        </w:rPr>
        <w:t xml:space="preserve"> t</w:t>
      </w:r>
      <w:r w:rsidR="003C38EE" w:rsidRPr="00CA2C9F">
        <w:rPr>
          <w:szCs w:val="24"/>
        </w:rPr>
        <w:t>he date the license expires; and</w:t>
      </w:r>
    </w:p>
    <w:p w14:paraId="4E16F5DC"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(iii</w:t>
      </w:r>
      <w:r w:rsidRPr="00CA2C9F">
        <w:rPr>
          <w:szCs w:val="24"/>
        </w:rPr>
        <w:t xml:space="preserve">) </w:t>
      </w:r>
      <w:r w:rsidR="0058232C" w:rsidRPr="00CA2C9F">
        <w:rPr>
          <w:szCs w:val="24"/>
        </w:rPr>
        <w:t xml:space="preserve">any </w:t>
      </w:r>
      <w:r w:rsidRPr="00CA2C9F">
        <w:rPr>
          <w:szCs w:val="24"/>
        </w:rPr>
        <w:t>license</w:t>
      </w:r>
      <w:r w:rsidRPr="00CA2C9F">
        <w:rPr>
          <w:spacing w:val="1"/>
          <w:szCs w:val="24"/>
        </w:rPr>
        <w:t xml:space="preserve"> </w:t>
      </w:r>
      <w:r w:rsidRPr="00CA2C9F">
        <w:rPr>
          <w:szCs w:val="24"/>
        </w:rPr>
        <w:t xml:space="preserve">revocation, </w:t>
      </w:r>
      <w:r w:rsidR="004362B9">
        <w:rPr>
          <w:szCs w:val="24"/>
        </w:rPr>
        <w:t xml:space="preserve">license </w:t>
      </w:r>
      <w:r w:rsidRPr="00CA2C9F">
        <w:rPr>
          <w:szCs w:val="24"/>
        </w:rPr>
        <w:t>suspension, or other disciplinary</w:t>
      </w:r>
      <w:r w:rsidRPr="00CA2C9F">
        <w:rPr>
          <w:spacing w:val="-3"/>
          <w:szCs w:val="24"/>
        </w:rPr>
        <w:t xml:space="preserve"> </w:t>
      </w:r>
      <w:r w:rsidRPr="00CA2C9F">
        <w:rPr>
          <w:szCs w:val="24"/>
        </w:rPr>
        <w:t>action taken against the</w:t>
      </w:r>
      <w:r w:rsidRPr="00CA2C9F">
        <w:rPr>
          <w:spacing w:val="3"/>
          <w:szCs w:val="24"/>
        </w:rPr>
        <w:t xml:space="preserve"> </w:t>
      </w:r>
      <w:r w:rsidRPr="00CA2C9F">
        <w:rPr>
          <w:szCs w:val="24"/>
        </w:rPr>
        <w:t>licensee</w:t>
      </w:r>
      <w:r w:rsidR="00DA18A2" w:rsidRPr="00CA2C9F">
        <w:rPr>
          <w:szCs w:val="24"/>
        </w:rPr>
        <w:t xml:space="preserve"> in </w:t>
      </w:r>
      <w:r w:rsidR="0058232C" w:rsidRPr="00CA2C9F">
        <w:rPr>
          <w:szCs w:val="24"/>
        </w:rPr>
        <w:t>another</w:t>
      </w:r>
      <w:r w:rsidR="00DA18A2" w:rsidRPr="00CA2C9F">
        <w:rPr>
          <w:szCs w:val="24"/>
        </w:rPr>
        <w:t xml:space="preserve"> state</w:t>
      </w:r>
      <w:r w:rsidR="003C38EE" w:rsidRPr="00CA2C9F">
        <w:rPr>
          <w:szCs w:val="24"/>
        </w:rPr>
        <w:t xml:space="preserve"> </w:t>
      </w:r>
      <w:r w:rsidR="0058232C" w:rsidRPr="00CA2C9F">
        <w:rPr>
          <w:szCs w:val="24"/>
        </w:rPr>
        <w:t>and</w:t>
      </w:r>
      <w:r w:rsidR="003C38EE" w:rsidRPr="00CA2C9F">
        <w:rPr>
          <w:szCs w:val="24"/>
        </w:rPr>
        <w:t xml:space="preserve"> any license applications rejected by </w:t>
      </w:r>
      <w:r w:rsidR="0058232C" w:rsidRPr="00CA2C9F">
        <w:rPr>
          <w:szCs w:val="24"/>
        </w:rPr>
        <w:t>another</w:t>
      </w:r>
      <w:r w:rsidR="003C38EE" w:rsidRPr="00CA2C9F">
        <w:rPr>
          <w:szCs w:val="24"/>
        </w:rPr>
        <w:t xml:space="preserve"> state</w:t>
      </w:r>
      <w:r w:rsidRPr="00CA2C9F">
        <w:rPr>
          <w:szCs w:val="24"/>
        </w:rPr>
        <w:t>;</w:t>
      </w:r>
    </w:p>
    <w:p w14:paraId="61E2CC64" w14:textId="77777777" w:rsidR="00A16B36" w:rsidRPr="00CA2C9F" w:rsidRDefault="00EE503B" w:rsidP="002138FC">
      <w:pPr>
        <w:spacing w:line="480" w:lineRule="auto"/>
        <w:rPr>
          <w:szCs w:val="24"/>
        </w:rPr>
      </w:pPr>
      <w:r w:rsidRPr="00CA2C9F">
        <w:rPr>
          <w:szCs w:val="24"/>
        </w:rPr>
        <w:tab/>
      </w:r>
      <w:r w:rsidRPr="00CA2C9F">
        <w:rPr>
          <w:szCs w:val="24"/>
        </w:rPr>
        <w:tab/>
      </w:r>
      <w:r w:rsidR="00485B1D">
        <w:rPr>
          <w:szCs w:val="24"/>
        </w:rPr>
        <w:tab/>
      </w:r>
      <w:r w:rsidRPr="00CA2C9F">
        <w:rPr>
          <w:szCs w:val="24"/>
        </w:rPr>
        <w:t>(</w:t>
      </w:r>
      <w:r w:rsidR="00DB0EE6">
        <w:rPr>
          <w:szCs w:val="24"/>
        </w:rPr>
        <w:t>F</w:t>
      </w:r>
      <w:r w:rsidR="00A16B36" w:rsidRPr="00CA2C9F">
        <w:rPr>
          <w:szCs w:val="24"/>
        </w:rPr>
        <w:t xml:space="preserve">) </w:t>
      </w:r>
      <w:r w:rsidR="00DB0EE6">
        <w:rPr>
          <w:szCs w:val="24"/>
        </w:rPr>
        <w:t>a list</w:t>
      </w:r>
      <w:r w:rsidR="00DA18A2" w:rsidRPr="00CA2C9F">
        <w:rPr>
          <w:szCs w:val="24"/>
        </w:rPr>
        <w:t xml:space="preserve"> of </w:t>
      </w:r>
      <w:r w:rsidR="004362B9">
        <w:rPr>
          <w:szCs w:val="24"/>
        </w:rPr>
        <w:t xml:space="preserve">any </w:t>
      </w:r>
      <w:r w:rsidR="00A16B36" w:rsidRPr="00CA2C9F">
        <w:rPr>
          <w:szCs w:val="24"/>
        </w:rPr>
        <w:t>criminal conviction</w:t>
      </w:r>
      <w:r w:rsidR="0058232C" w:rsidRPr="00CA2C9F">
        <w:rPr>
          <w:szCs w:val="24"/>
        </w:rPr>
        <w:t>,</w:t>
      </w:r>
      <w:r w:rsidR="00A16B36" w:rsidRPr="00CA2C9F">
        <w:rPr>
          <w:spacing w:val="1"/>
          <w:szCs w:val="24"/>
        </w:rPr>
        <w:t xml:space="preserve"> </w:t>
      </w:r>
      <w:r w:rsidR="00A16B36" w:rsidRPr="00CA2C9F">
        <w:rPr>
          <w:szCs w:val="24"/>
        </w:rPr>
        <w:t>deferred prosecution agreement</w:t>
      </w:r>
      <w:r w:rsidR="0058232C" w:rsidRPr="00CA2C9F">
        <w:rPr>
          <w:szCs w:val="24"/>
        </w:rPr>
        <w:t>, and</w:t>
      </w:r>
      <w:r w:rsidR="003C38EE" w:rsidRPr="00CA2C9F">
        <w:rPr>
          <w:szCs w:val="24"/>
        </w:rPr>
        <w:t xml:space="preserve"> pending criminal proceeding</w:t>
      </w:r>
      <w:r w:rsidR="0058232C" w:rsidRPr="00CA2C9F">
        <w:rPr>
          <w:szCs w:val="24"/>
        </w:rPr>
        <w:t xml:space="preserve"> in any jurisdiction</w:t>
      </w:r>
      <w:r w:rsidR="00DA18A2" w:rsidRPr="00CA2C9F">
        <w:rPr>
          <w:szCs w:val="24"/>
        </w:rPr>
        <w:t xml:space="preserve"> </w:t>
      </w:r>
      <w:r w:rsidR="00A16B36" w:rsidRPr="00CA2C9F">
        <w:rPr>
          <w:szCs w:val="24"/>
        </w:rPr>
        <w:t>against:</w:t>
      </w:r>
    </w:p>
    <w:p w14:paraId="54C7FF81" w14:textId="77777777" w:rsidR="00A16B36" w:rsidRPr="00CA2C9F" w:rsidRDefault="00083637" w:rsidP="002138FC">
      <w:pPr>
        <w:spacing w:line="480" w:lineRule="auto"/>
        <w:rPr>
          <w:szCs w:val="24"/>
        </w:rPr>
      </w:pPr>
      <w:r>
        <w:rPr>
          <w:szCs w:val="24"/>
        </w:rPr>
        <w:tab/>
      </w:r>
      <w:r>
        <w:rPr>
          <w:szCs w:val="24"/>
        </w:rPr>
        <w:tab/>
      </w:r>
      <w:r w:rsidR="00485B1D">
        <w:rPr>
          <w:szCs w:val="24"/>
        </w:rPr>
        <w:tab/>
      </w:r>
      <w:r w:rsidR="00DB0EE6">
        <w:rPr>
          <w:szCs w:val="24"/>
        </w:rPr>
        <w:tab/>
        <w:t>(i</w:t>
      </w:r>
      <w:r w:rsidR="00A16B36" w:rsidRPr="00CA2C9F">
        <w:rPr>
          <w:szCs w:val="24"/>
        </w:rPr>
        <w:t>) the applicant;</w:t>
      </w:r>
    </w:p>
    <w:p w14:paraId="17A1D647" w14:textId="77777777" w:rsidR="00A16B36" w:rsidRPr="00CA2C9F" w:rsidRDefault="00083637" w:rsidP="002138FC">
      <w:pPr>
        <w:spacing w:line="480" w:lineRule="auto"/>
        <w:rPr>
          <w:szCs w:val="24"/>
        </w:rPr>
      </w:pPr>
      <w:r>
        <w:rPr>
          <w:szCs w:val="24"/>
        </w:rPr>
        <w:tab/>
      </w:r>
      <w:r>
        <w:rPr>
          <w:szCs w:val="24"/>
        </w:rPr>
        <w:tab/>
      </w:r>
      <w:r w:rsidR="00485B1D">
        <w:rPr>
          <w:szCs w:val="24"/>
        </w:rPr>
        <w:tab/>
      </w:r>
      <w:r w:rsidR="00DB0EE6">
        <w:rPr>
          <w:szCs w:val="24"/>
        </w:rPr>
        <w:tab/>
        <w:t>(ii</w:t>
      </w:r>
      <w:r w:rsidR="00A16B36" w:rsidRPr="00CA2C9F">
        <w:rPr>
          <w:szCs w:val="24"/>
        </w:rPr>
        <w:t>) each executive officer of the applicant;</w:t>
      </w:r>
    </w:p>
    <w:p w14:paraId="36A6102D"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(iii</w:t>
      </w:r>
      <w:r w:rsidR="00DA18A2" w:rsidRPr="00CA2C9F">
        <w:rPr>
          <w:szCs w:val="24"/>
        </w:rPr>
        <w:t>) each</w:t>
      </w:r>
      <w:r w:rsidRPr="00CA2C9F">
        <w:rPr>
          <w:szCs w:val="24"/>
        </w:rPr>
        <w:t xml:space="preserve"> responsible individual of the applicant;</w:t>
      </w:r>
    </w:p>
    <w:p w14:paraId="1BC75289"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(iv</w:t>
      </w:r>
      <w:r w:rsidRPr="00CA2C9F">
        <w:rPr>
          <w:szCs w:val="24"/>
        </w:rPr>
        <w:t>) each person that has control over the applicant; and</w:t>
      </w:r>
    </w:p>
    <w:p w14:paraId="48B6107C"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(v</w:t>
      </w:r>
      <w:r w:rsidRPr="00CA2C9F">
        <w:rPr>
          <w:szCs w:val="24"/>
        </w:rPr>
        <w:t>) each person over which the applicant has control;</w:t>
      </w:r>
    </w:p>
    <w:p w14:paraId="0BA3402A" w14:textId="77777777" w:rsidR="00A16B36" w:rsidRPr="00CA2C9F" w:rsidRDefault="00083637" w:rsidP="002138FC">
      <w:pPr>
        <w:spacing w:line="480" w:lineRule="auto"/>
        <w:rPr>
          <w:szCs w:val="24"/>
        </w:rPr>
      </w:pPr>
      <w:r>
        <w:rPr>
          <w:szCs w:val="24"/>
        </w:rPr>
        <w:tab/>
      </w:r>
      <w:r>
        <w:rPr>
          <w:szCs w:val="24"/>
        </w:rPr>
        <w:tab/>
      </w:r>
      <w:r w:rsidR="00485B1D">
        <w:rPr>
          <w:szCs w:val="24"/>
        </w:rPr>
        <w:tab/>
      </w:r>
      <w:r w:rsidR="00EE503B" w:rsidRPr="00CA2C9F">
        <w:rPr>
          <w:szCs w:val="24"/>
        </w:rPr>
        <w:t>(</w:t>
      </w:r>
      <w:r w:rsidR="00DB0EE6">
        <w:rPr>
          <w:szCs w:val="24"/>
        </w:rPr>
        <w:t>G</w:t>
      </w:r>
      <w:r w:rsidR="00DA18A2" w:rsidRPr="00CA2C9F">
        <w:rPr>
          <w:szCs w:val="24"/>
        </w:rPr>
        <w:t>) a list of</w:t>
      </w:r>
      <w:r w:rsidR="00A16B36" w:rsidRPr="00CA2C9F">
        <w:rPr>
          <w:szCs w:val="24"/>
        </w:rPr>
        <w:t xml:space="preserve"> </w:t>
      </w:r>
      <w:r w:rsidR="0058232C" w:rsidRPr="00CA2C9F">
        <w:rPr>
          <w:szCs w:val="24"/>
        </w:rPr>
        <w:t xml:space="preserve">any </w:t>
      </w:r>
      <w:r w:rsidR="00A16B36" w:rsidRPr="00CA2C9F">
        <w:rPr>
          <w:szCs w:val="24"/>
        </w:rPr>
        <w:t>litigation, arbitration</w:t>
      </w:r>
      <w:r w:rsidR="00ED7397" w:rsidRPr="00CA2C9F">
        <w:rPr>
          <w:szCs w:val="24"/>
        </w:rPr>
        <w:t>,</w:t>
      </w:r>
      <w:r w:rsidR="00A16B36" w:rsidRPr="00CA2C9F">
        <w:rPr>
          <w:szCs w:val="24"/>
        </w:rPr>
        <w:t xml:space="preserve"> or administrative proceeding in </w:t>
      </w:r>
      <w:r w:rsidR="00DA18A2" w:rsidRPr="00CA2C9F">
        <w:rPr>
          <w:szCs w:val="24"/>
        </w:rPr>
        <w:t xml:space="preserve">any jurisdiction in </w:t>
      </w:r>
      <w:r w:rsidR="00A16B36" w:rsidRPr="00CA2C9F">
        <w:rPr>
          <w:szCs w:val="24"/>
        </w:rPr>
        <w:t>which</w:t>
      </w:r>
      <w:r w:rsidR="00A16B36" w:rsidRPr="00CA2C9F">
        <w:rPr>
          <w:spacing w:val="1"/>
          <w:szCs w:val="24"/>
        </w:rPr>
        <w:t xml:space="preserve"> </w:t>
      </w:r>
      <w:r w:rsidR="00A16B36" w:rsidRPr="00CA2C9F">
        <w:rPr>
          <w:szCs w:val="24"/>
        </w:rPr>
        <w:t xml:space="preserve">the applicant, </w:t>
      </w:r>
      <w:r w:rsidR="00DB0EE6">
        <w:rPr>
          <w:szCs w:val="24"/>
        </w:rPr>
        <w:t xml:space="preserve">or </w:t>
      </w:r>
      <w:r w:rsidR="00A16B36" w:rsidRPr="00CA2C9F">
        <w:rPr>
          <w:szCs w:val="24"/>
        </w:rPr>
        <w:t>an</w:t>
      </w:r>
      <w:r w:rsidR="00A16B36" w:rsidRPr="00CA2C9F">
        <w:rPr>
          <w:spacing w:val="-3"/>
          <w:szCs w:val="24"/>
        </w:rPr>
        <w:t xml:space="preserve"> </w:t>
      </w:r>
      <w:r w:rsidR="00DA18A2" w:rsidRPr="00CA2C9F">
        <w:rPr>
          <w:szCs w:val="24"/>
        </w:rPr>
        <w:t>executive officer or a</w:t>
      </w:r>
      <w:r w:rsidR="00A16B36" w:rsidRPr="00CA2C9F">
        <w:rPr>
          <w:szCs w:val="24"/>
        </w:rPr>
        <w:t xml:space="preserve"> responsible individual</w:t>
      </w:r>
      <w:r w:rsidR="00ED7397" w:rsidRPr="00CA2C9F">
        <w:rPr>
          <w:szCs w:val="24"/>
        </w:rPr>
        <w:t xml:space="preserve"> of the applicant</w:t>
      </w:r>
      <w:r w:rsidR="00DB0EE6">
        <w:rPr>
          <w:szCs w:val="24"/>
        </w:rPr>
        <w:t xml:space="preserve"> has been a party</w:t>
      </w:r>
      <w:r w:rsidR="00A16B36" w:rsidRPr="00CA2C9F">
        <w:rPr>
          <w:szCs w:val="24"/>
        </w:rPr>
        <w:t xml:space="preserve"> </w:t>
      </w:r>
      <w:r w:rsidR="00ED7397" w:rsidRPr="00CA2C9F">
        <w:rPr>
          <w:szCs w:val="24"/>
        </w:rPr>
        <w:t>for the</w:t>
      </w:r>
      <w:r w:rsidR="003C38EE" w:rsidRPr="00CA2C9F">
        <w:rPr>
          <w:szCs w:val="24"/>
        </w:rPr>
        <w:t xml:space="preserve"> five</w:t>
      </w:r>
      <w:r w:rsidR="00DA18A2" w:rsidRPr="00CA2C9F">
        <w:rPr>
          <w:szCs w:val="24"/>
        </w:rPr>
        <w:t xml:space="preserve"> years </w:t>
      </w:r>
      <w:r w:rsidR="00ED7397" w:rsidRPr="00CA2C9F">
        <w:rPr>
          <w:szCs w:val="24"/>
        </w:rPr>
        <w:t>before</w:t>
      </w:r>
      <w:r w:rsidR="00A16B36" w:rsidRPr="00CA2C9F">
        <w:rPr>
          <w:szCs w:val="24"/>
        </w:rPr>
        <w:t xml:space="preserve"> the application</w:t>
      </w:r>
      <w:r w:rsidR="00ED7397" w:rsidRPr="00CA2C9F">
        <w:rPr>
          <w:szCs w:val="24"/>
        </w:rPr>
        <w:t xml:space="preserve"> is submitted</w:t>
      </w:r>
      <w:r w:rsidR="00A16B36" w:rsidRPr="00CA2C9F">
        <w:rPr>
          <w:szCs w:val="24"/>
        </w:rPr>
        <w:t xml:space="preserve">, determined </w:t>
      </w:r>
      <w:r w:rsidR="00ED7397" w:rsidRPr="00CA2C9F">
        <w:rPr>
          <w:szCs w:val="24"/>
        </w:rPr>
        <w:t xml:space="preserve">to be material </w:t>
      </w:r>
      <w:r w:rsidR="00A16B36" w:rsidRPr="00CA2C9F">
        <w:rPr>
          <w:szCs w:val="24"/>
        </w:rPr>
        <w:t>in accord</w:t>
      </w:r>
      <w:r w:rsidR="00DB0EE6">
        <w:rPr>
          <w:szCs w:val="24"/>
        </w:rPr>
        <w:t>ance</w:t>
      </w:r>
      <w:r w:rsidR="00A16B36" w:rsidRPr="00CA2C9F">
        <w:rPr>
          <w:szCs w:val="24"/>
        </w:rPr>
        <w:t xml:space="preserve"> with generally</w:t>
      </w:r>
      <w:r w:rsidR="00A16B36" w:rsidRPr="00CA2C9F">
        <w:rPr>
          <w:spacing w:val="-3"/>
          <w:szCs w:val="24"/>
        </w:rPr>
        <w:t xml:space="preserve"> </w:t>
      </w:r>
      <w:r w:rsidR="00A16B36" w:rsidRPr="00CA2C9F">
        <w:rPr>
          <w:szCs w:val="24"/>
        </w:rPr>
        <w:t>accepted</w:t>
      </w:r>
      <w:r w:rsidR="00A16B36" w:rsidRPr="00CA2C9F">
        <w:rPr>
          <w:spacing w:val="1"/>
          <w:szCs w:val="24"/>
        </w:rPr>
        <w:t xml:space="preserve"> </w:t>
      </w:r>
      <w:r w:rsidR="00A16B36" w:rsidRPr="00CA2C9F">
        <w:rPr>
          <w:szCs w:val="24"/>
        </w:rPr>
        <w:t>accounting</w:t>
      </w:r>
      <w:r w:rsidR="00A16B36" w:rsidRPr="00CA2C9F">
        <w:rPr>
          <w:spacing w:val="-3"/>
          <w:szCs w:val="24"/>
        </w:rPr>
        <w:t xml:space="preserve"> </w:t>
      </w:r>
      <w:r w:rsidR="00A16B36" w:rsidRPr="00CA2C9F">
        <w:rPr>
          <w:szCs w:val="24"/>
        </w:rPr>
        <w:t>principles</w:t>
      </w:r>
      <w:r w:rsidR="00A16B36" w:rsidRPr="00CA2C9F">
        <w:rPr>
          <w:spacing w:val="2"/>
          <w:szCs w:val="24"/>
        </w:rPr>
        <w:t xml:space="preserve"> </w:t>
      </w:r>
      <w:r w:rsidR="00A16B36" w:rsidRPr="00CA2C9F">
        <w:rPr>
          <w:szCs w:val="24"/>
        </w:rPr>
        <w:t>and</w:t>
      </w:r>
      <w:r w:rsidR="00ED7397" w:rsidRPr="00CA2C9F">
        <w:rPr>
          <w:szCs w:val="24"/>
        </w:rPr>
        <w:t>,</w:t>
      </w:r>
      <w:r w:rsidR="00A16B36" w:rsidRPr="00CA2C9F">
        <w:rPr>
          <w:szCs w:val="24"/>
        </w:rPr>
        <w:t xml:space="preserve"> </w:t>
      </w:r>
      <w:r w:rsidR="003B5D4B" w:rsidRPr="00CA2C9F">
        <w:rPr>
          <w:szCs w:val="24"/>
        </w:rPr>
        <w:t>to</w:t>
      </w:r>
      <w:r w:rsidR="00186448" w:rsidRPr="00CA2C9F">
        <w:rPr>
          <w:szCs w:val="24"/>
        </w:rPr>
        <w:t xml:space="preserve"> </w:t>
      </w:r>
      <w:r w:rsidR="00A16B36" w:rsidRPr="00CA2C9F">
        <w:rPr>
          <w:szCs w:val="24"/>
        </w:rPr>
        <w:t>the extent the applicant would be required to</w:t>
      </w:r>
      <w:r w:rsidR="00A16B36" w:rsidRPr="00CA2C9F">
        <w:rPr>
          <w:spacing w:val="1"/>
          <w:szCs w:val="24"/>
        </w:rPr>
        <w:t xml:space="preserve"> </w:t>
      </w:r>
      <w:r w:rsidR="00A16B36" w:rsidRPr="00CA2C9F">
        <w:rPr>
          <w:szCs w:val="24"/>
        </w:rPr>
        <w:t>disclose the litigation, arbitration</w:t>
      </w:r>
      <w:r w:rsidR="00ED7397" w:rsidRPr="00CA2C9F">
        <w:rPr>
          <w:szCs w:val="24"/>
        </w:rPr>
        <w:t>,</w:t>
      </w:r>
      <w:r w:rsidR="00A16B36" w:rsidRPr="00CA2C9F">
        <w:rPr>
          <w:szCs w:val="24"/>
        </w:rPr>
        <w:t xml:space="preserve"> or administrative proceeding in the applicant’s audited financial statements, reports to equity owners, </w:t>
      </w:r>
      <w:r w:rsidR="00DB0EE6">
        <w:rPr>
          <w:spacing w:val="1"/>
          <w:szCs w:val="24"/>
        </w:rPr>
        <w:t>and</w:t>
      </w:r>
      <w:r w:rsidR="00A16B36" w:rsidRPr="00CA2C9F">
        <w:rPr>
          <w:szCs w:val="24"/>
        </w:rPr>
        <w:t xml:space="preserve"> similar</w:t>
      </w:r>
      <w:r w:rsidR="00A16B36" w:rsidRPr="00CA2C9F">
        <w:rPr>
          <w:spacing w:val="-2"/>
          <w:szCs w:val="24"/>
        </w:rPr>
        <w:t xml:space="preserve"> </w:t>
      </w:r>
      <w:r w:rsidR="00A16B36" w:rsidRPr="00CA2C9F">
        <w:rPr>
          <w:szCs w:val="24"/>
        </w:rPr>
        <w:t>statements or</w:t>
      </w:r>
      <w:r w:rsidR="00A16B36" w:rsidRPr="00CA2C9F">
        <w:rPr>
          <w:spacing w:val="-2"/>
          <w:szCs w:val="24"/>
        </w:rPr>
        <w:t xml:space="preserve"> </w:t>
      </w:r>
      <w:r w:rsidR="00A16B36" w:rsidRPr="00CA2C9F">
        <w:rPr>
          <w:szCs w:val="24"/>
        </w:rPr>
        <w:t>reports;</w:t>
      </w:r>
    </w:p>
    <w:p w14:paraId="10E139F1" w14:textId="77777777" w:rsidR="00A16B36" w:rsidRPr="00CA2C9F" w:rsidRDefault="00A16B36" w:rsidP="002138FC">
      <w:pPr>
        <w:spacing w:line="480" w:lineRule="auto"/>
        <w:rPr>
          <w:spacing w:val="-2"/>
          <w:szCs w:val="24"/>
        </w:rPr>
      </w:pPr>
      <w:r w:rsidRPr="00CA2C9F">
        <w:rPr>
          <w:szCs w:val="24"/>
        </w:rPr>
        <w:tab/>
      </w:r>
      <w:r w:rsidRPr="00CA2C9F">
        <w:rPr>
          <w:szCs w:val="24"/>
        </w:rPr>
        <w:tab/>
      </w:r>
      <w:r w:rsidR="00485B1D">
        <w:rPr>
          <w:szCs w:val="24"/>
        </w:rPr>
        <w:tab/>
      </w:r>
      <w:r w:rsidRPr="00CA2C9F">
        <w:rPr>
          <w:szCs w:val="24"/>
        </w:rPr>
        <w:t>(</w:t>
      </w:r>
      <w:r w:rsidR="00DB0EE6">
        <w:rPr>
          <w:szCs w:val="24"/>
        </w:rPr>
        <w:t>H) a list</w:t>
      </w:r>
      <w:r w:rsidR="00DA18A2" w:rsidRPr="00CA2C9F">
        <w:rPr>
          <w:szCs w:val="24"/>
        </w:rPr>
        <w:t xml:space="preserve"> of </w:t>
      </w:r>
      <w:r w:rsidRPr="00CA2C9F">
        <w:rPr>
          <w:spacing w:val="1"/>
          <w:szCs w:val="24"/>
        </w:rPr>
        <w:t>any</w:t>
      </w:r>
      <w:r w:rsidRPr="00CA2C9F">
        <w:rPr>
          <w:spacing w:val="-5"/>
          <w:szCs w:val="24"/>
        </w:rPr>
        <w:t xml:space="preserve"> </w:t>
      </w:r>
      <w:r w:rsidRPr="00CA2C9F">
        <w:rPr>
          <w:szCs w:val="24"/>
        </w:rPr>
        <w:t>bankruptcy</w:t>
      </w:r>
      <w:r w:rsidRPr="00CA2C9F">
        <w:rPr>
          <w:spacing w:val="-5"/>
          <w:szCs w:val="24"/>
        </w:rPr>
        <w:t xml:space="preserve"> </w:t>
      </w:r>
      <w:r w:rsidRPr="00CA2C9F">
        <w:rPr>
          <w:szCs w:val="24"/>
        </w:rPr>
        <w:t>or</w:t>
      </w:r>
      <w:r w:rsidRPr="00CA2C9F">
        <w:rPr>
          <w:spacing w:val="1"/>
          <w:szCs w:val="24"/>
        </w:rPr>
        <w:t xml:space="preserve"> </w:t>
      </w:r>
      <w:r w:rsidRPr="00CA2C9F">
        <w:rPr>
          <w:szCs w:val="24"/>
        </w:rPr>
        <w:t>receivership proceeding</w:t>
      </w:r>
      <w:r w:rsidR="00DA18A2" w:rsidRPr="00CA2C9F">
        <w:rPr>
          <w:szCs w:val="24"/>
        </w:rPr>
        <w:t xml:space="preserve"> in any jurisdiction</w:t>
      </w:r>
      <w:r w:rsidRPr="00CA2C9F">
        <w:rPr>
          <w:szCs w:val="24"/>
        </w:rPr>
        <w:t xml:space="preserve"> </w:t>
      </w:r>
      <w:r w:rsidR="00ED7397" w:rsidRPr="00CA2C9F">
        <w:rPr>
          <w:szCs w:val="24"/>
        </w:rPr>
        <w:t>for the</w:t>
      </w:r>
      <w:r w:rsidR="00DB0EE6">
        <w:rPr>
          <w:szCs w:val="24"/>
        </w:rPr>
        <w:t xml:space="preserve"> 10</w:t>
      </w:r>
      <w:r w:rsidRPr="00CA2C9F">
        <w:rPr>
          <w:szCs w:val="24"/>
        </w:rPr>
        <w:t xml:space="preserve"> years </w:t>
      </w:r>
      <w:r w:rsidR="00ED7397" w:rsidRPr="00CA2C9F">
        <w:rPr>
          <w:szCs w:val="24"/>
        </w:rPr>
        <w:t>before the application is submitted</w:t>
      </w:r>
      <w:r w:rsidR="00203A31" w:rsidRPr="00CA2C9F">
        <w:rPr>
          <w:szCs w:val="24"/>
        </w:rPr>
        <w:t xml:space="preserve"> </w:t>
      </w:r>
      <w:r w:rsidRPr="00CA2C9F">
        <w:rPr>
          <w:szCs w:val="24"/>
        </w:rPr>
        <w:t>in which</w:t>
      </w:r>
      <w:r w:rsidRPr="00CA2C9F">
        <w:rPr>
          <w:spacing w:val="-3"/>
          <w:szCs w:val="24"/>
        </w:rPr>
        <w:t xml:space="preserve"> </w:t>
      </w:r>
      <w:r w:rsidRPr="00CA2C9F">
        <w:rPr>
          <w:szCs w:val="24"/>
        </w:rPr>
        <w:t>any of the following was</w:t>
      </w:r>
      <w:r w:rsidRPr="00CA2C9F">
        <w:rPr>
          <w:spacing w:val="-2"/>
          <w:szCs w:val="24"/>
        </w:rPr>
        <w:t xml:space="preserve"> a debtor:</w:t>
      </w:r>
    </w:p>
    <w:p w14:paraId="2B788C3F"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(i</w:t>
      </w:r>
      <w:r w:rsidRPr="00CA2C9F">
        <w:rPr>
          <w:szCs w:val="24"/>
        </w:rPr>
        <w:t>) the applicant;</w:t>
      </w:r>
    </w:p>
    <w:p w14:paraId="4AA9217B" w14:textId="77777777" w:rsidR="00A16B36" w:rsidRPr="00CA2C9F" w:rsidRDefault="00083637" w:rsidP="002138FC">
      <w:pPr>
        <w:spacing w:line="480" w:lineRule="auto"/>
        <w:rPr>
          <w:szCs w:val="24"/>
        </w:rPr>
      </w:pPr>
      <w:r>
        <w:rPr>
          <w:szCs w:val="24"/>
        </w:rPr>
        <w:tab/>
      </w:r>
      <w:r>
        <w:rPr>
          <w:szCs w:val="24"/>
        </w:rPr>
        <w:tab/>
      </w:r>
      <w:r w:rsidR="00485B1D">
        <w:rPr>
          <w:szCs w:val="24"/>
        </w:rPr>
        <w:tab/>
      </w:r>
      <w:r>
        <w:rPr>
          <w:szCs w:val="24"/>
        </w:rPr>
        <w:tab/>
      </w:r>
      <w:r w:rsidR="00DB0EE6">
        <w:rPr>
          <w:szCs w:val="24"/>
        </w:rPr>
        <w:t>(ii</w:t>
      </w:r>
      <w:r w:rsidR="00A16B36" w:rsidRPr="00CA2C9F">
        <w:rPr>
          <w:szCs w:val="24"/>
        </w:rPr>
        <w:t>) each executive officer of the applicant;</w:t>
      </w:r>
    </w:p>
    <w:p w14:paraId="5576484B"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(iii</w:t>
      </w:r>
      <w:r w:rsidR="00DA18A2" w:rsidRPr="00CA2C9F">
        <w:rPr>
          <w:szCs w:val="24"/>
        </w:rPr>
        <w:t xml:space="preserve">) </w:t>
      </w:r>
      <w:r w:rsidR="00ED7397" w:rsidRPr="00CA2C9F">
        <w:rPr>
          <w:szCs w:val="24"/>
        </w:rPr>
        <w:t xml:space="preserve">each </w:t>
      </w:r>
      <w:r w:rsidRPr="00CA2C9F">
        <w:rPr>
          <w:szCs w:val="24"/>
        </w:rPr>
        <w:t>responsible individual of the applicant;</w:t>
      </w:r>
    </w:p>
    <w:p w14:paraId="35C05291"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ab/>
      </w:r>
      <w:r w:rsidR="00DB0EE6">
        <w:rPr>
          <w:szCs w:val="24"/>
        </w:rPr>
        <w:t>(iv</w:t>
      </w:r>
      <w:r w:rsidRPr="00CA2C9F">
        <w:rPr>
          <w:szCs w:val="24"/>
        </w:rPr>
        <w:t>) each person that has control over the applicant; and</w:t>
      </w:r>
    </w:p>
    <w:p w14:paraId="2E2C5F0A"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r>
      <w:r w:rsidR="00485B1D">
        <w:rPr>
          <w:szCs w:val="24"/>
        </w:rPr>
        <w:tab/>
      </w:r>
      <w:r w:rsidR="00DB0EE6">
        <w:rPr>
          <w:szCs w:val="24"/>
        </w:rPr>
        <w:t>(v</w:t>
      </w:r>
      <w:r w:rsidRPr="00CA2C9F">
        <w:rPr>
          <w:szCs w:val="24"/>
        </w:rPr>
        <w:t xml:space="preserve">) </w:t>
      </w:r>
      <w:r w:rsidR="00EE503B" w:rsidRPr="00CA2C9F">
        <w:rPr>
          <w:szCs w:val="24"/>
        </w:rPr>
        <w:t>each</w:t>
      </w:r>
      <w:r w:rsidRPr="00CA2C9F">
        <w:rPr>
          <w:szCs w:val="24"/>
        </w:rPr>
        <w:t xml:space="preserve"> person over which the applicant has control</w:t>
      </w:r>
      <w:r w:rsidRPr="00CA2C9F">
        <w:rPr>
          <w:spacing w:val="-2"/>
          <w:szCs w:val="24"/>
        </w:rPr>
        <w:t>;</w:t>
      </w:r>
    </w:p>
    <w:p w14:paraId="7746DEB7" w14:textId="77777777" w:rsidR="00A16B36" w:rsidRPr="00CA2C9F" w:rsidRDefault="00EE503B" w:rsidP="002138FC">
      <w:pPr>
        <w:spacing w:line="480" w:lineRule="auto"/>
        <w:rPr>
          <w:szCs w:val="24"/>
        </w:rPr>
      </w:pPr>
      <w:r w:rsidRPr="00CA2C9F">
        <w:rPr>
          <w:szCs w:val="24"/>
        </w:rPr>
        <w:tab/>
      </w:r>
      <w:r w:rsidRPr="00CA2C9F">
        <w:rPr>
          <w:szCs w:val="24"/>
        </w:rPr>
        <w:tab/>
      </w:r>
      <w:r w:rsidR="00485B1D">
        <w:rPr>
          <w:szCs w:val="24"/>
        </w:rPr>
        <w:tab/>
      </w:r>
      <w:r w:rsidRPr="00CA2C9F">
        <w:rPr>
          <w:szCs w:val="24"/>
        </w:rPr>
        <w:t>(</w:t>
      </w:r>
      <w:r w:rsidR="00DB0EE6">
        <w:rPr>
          <w:szCs w:val="24"/>
        </w:rPr>
        <w:t>I</w:t>
      </w:r>
      <w:r w:rsidR="00DA18A2" w:rsidRPr="00CA2C9F">
        <w:rPr>
          <w:szCs w:val="24"/>
        </w:rPr>
        <w:t>)</w:t>
      </w:r>
      <w:r w:rsidR="00A16B36" w:rsidRPr="00CA2C9F">
        <w:rPr>
          <w:szCs w:val="24"/>
        </w:rPr>
        <w:t xml:space="preserve"> the name</w:t>
      </w:r>
      <w:r w:rsidR="00A16B36" w:rsidRPr="00CA2C9F">
        <w:rPr>
          <w:spacing w:val="1"/>
          <w:szCs w:val="24"/>
        </w:rPr>
        <w:t xml:space="preserve"> </w:t>
      </w:r>
      <w:r w:rsidR="00A16B36" w:rsidRPr="00CA2C9F">
        <w:rPr>
          <w:szCs w:val="24"/>
        </w:rPr>
        <w:t xml:space="preserve">and </w:t>
      </w:r>
      <w:r w:rsidR="00DB0EE6">
        <w:rPr>
          <w:szCs w:val="24"/>
        </w:rPr>
        <w:t xml:space="preserve">United States Postal Service </w:t>
      </w:r>
      <w:r w:rsidR="00A16B36" w:rsidRPr="00CA2C9F">
        <w:rPr>
          <w:szCs w:val="24"/>
        </w:rPr>
        <w:t>address</w:t>
      </w:r>
      <w:r w:rsidR="00A16B36" w:rsidRPr="00CA2C9F">
        <w:rPr>
          <w:spacing w:val="2"/>
          <w:szCs w:val="24"/>
        </w:rPr>
        <w:t xml:space="preserve"> </w:t>
      </w:r>
      <w:r w:rsidR="00A16B36" w:rsidRPr="00CA2C9F">
        <w:rPr>
          <w:szCs w:val="24"/>
        </w:rPr>
        <w:t>of each</w:t>
      </w:r>
      <w:r w:rsidR="00A16B36" w:rsidRPr="00CA2C9F">
        <w:rPr>
          <w:spacing w:val="-5"/>
          <w:szCs w:val="24"/>
        </w:rPr>
        <w:t xml:space="preserve"> </w:t>
      </w:r>
      <w:r w:rsidR="00A16B36" w:rsidRPr="00CA2C9F">
        <w:rPr>
          <w:szCs w:val="24"/>
        </w:rPr>
        <w:t>bank in which the</w:t>
      </w:r>
      <w:r w:rsidR="00A16B36" w:rsidRPr="00CA2C9F">
        <w:rPr>
          <w:spacing w:val="1"/>
          <w:szCs w:val="24"/>
        </w:rPr>
        <w:t xml:space="preserve"> </w:t>
      </w:r>
      <w:r w:rsidR="00A16B36" w:rsidRPr="00CA2C9F">
        <w:rPr>
          <w:szCs w:val="24"/>
        </w:rPr>
        <w:t xml:space="preserve">applicant plans to deposit funds obtained by its </w:t>
      </w:r>
      <w:r w:rsidR="00E91DF8">
        <w:rPr>
          <w:szCs w:val="24"/>
        </w:rPr>
        <w:t>virtual-currency</w:t>
      </w:r>
      <w:r w:rsidR="00A16B36" w:rsidRPr="00CA2C9F">
        <w:rPr>
          <w:szCs w:val="24"/>
        </w:rPr>
        <w:t xml:space="preserve"> business activity;</w:t>
      </w:r>
    </w:p>
    <w:p w14:paraId="74DB1BBF"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Pr="00CA2C9F">
        <w:rPr>
          <w:szCs w:val="24"/>
        </w:rPr>
        <w:t>(</w:t>
      </w:r>
      <w:r w:rsidR="00DB0EE6">
        <w:rPr>
          <w:szCs w:val="24"/>
        </w:rPr>
        <w:t>J</w:t>
      </w:r>
      <w:r w:rsidR="00DA18A2" w:rsidRPr="00CA2C9F">
        <w:rPr>
          <w:szCs w:val="24"/>
        </w:rPr>
        <w:t xml:space="preserve">) </w:t>
      </w:r>
      <w:r w:rsidRPr="00CA2C9F">
        <w:rPr>
          <w:szCs w:val="24"/>
        </w:rPr>
        <w:t>the</w:t>
      </w:r>
      <w:r w:rsidRPr="00CA2C9F">
        <w:rPr>
          <w:spacing w:val="-2"/>
          <w:szCs w:val="24"/>
        </w:rPr>
        <w:t xml:space="preserve"> </w:t>
      </w:r>
      <w:r w:rsidRPr="00CA2C9F">
        <w:rPr>
          <w:szCs w:val="24"/>
        </w:rPr>
        <w:t>source of</w:t>
      </w:r>
      <w:r w:rsidRPr="00CA2C9F">
        <w:rPr>
          <w:spacing w:val="1"/>
          <w:szCs w:val="24"/>
        </w:rPr>
        <w:t xml:space="preserve"> </w:t>
      </w:r>
      <w:r w:rsidRPr="00CA2C9F">
        <w:rPr>
          <w:szCs w:val="24"/>
        </w:rPr>
        <w:t xml:space="preserve">funds and credit to be used </w:t>
      </w:r>
      <w:r w:rsidRPr="00CA2C9F">
        <w:rPr>
          <w:spacing w:val="1"/>
          <w:szCs w:val="24"/>
        </w:rPr>
        <w:t>by</w:t>
      </w:r>
      <w:r w:rsidRPr="00CA2C9F">
        <w:rPr>
          <w:spacing w:val="-5"/>
          <w:szCs w:val="24"/>
        </w:rPr>
        <w:t xml:space="preserve"> </w:t>
      </w:r>
      <w:r w:rsidRPr="00CA2C9F">
        <w:rPr>
          <w:szCs w:val="24"/>
        </w:rPr>
        <w:t>the</w:t>
      </w:r>
      <w:r w:rsidRPr="00CA2C9F">
        <w:rPr>
          <w:spacing w:val="1"/>
          <w:szCs w:val="24"/>
        </w:rPr>
        <w:t xml:space="preserve"> </w:t>
      </w:r>
      <w:r w:rsidRPr="00CA2C9F">
        <w:rPr>
          <w:szCs w:val="24"/>
        </w:rPr>
        <w:t xml:space="preserve">applicant to conduct </w:t>
      </w:r>
      <w:r w:rsidR="00E91DF8">
        <w:rPr>
          <w:szCs w:val="24"/>
        </w:rPr>
        <w:t>virtual-currency</w:t>
      </w:r>
      <w:r w:rsidRPr="00CA2C9F">
        <w:rPr>
          <w:spacing w:val="-3"/>
          <w:szCs w:val="24"/>
        </w:rPr>
        <w:t xml:space="preserve"> </w:t>
      </w:r>
      <w:r w:rsidRPr="00CA2C9F">
        <w:rPr>
          <w:szCs w:val="24"/>
        </w:rPr>
        <w:t>business</w:t>
      </w:r>
      <w:r w:rsidRPr="00CA2C9F">
        <w:rPr>
          <w:spacing w:val="1"/>
          <w:szCs w:val="24"/>
        </w:rPr>
        <w:t xml:space="preserve"> </w:t>
      </w:r>
      <w:r w:rsidRPr="00CA2C9F">
        <w:rPr>
          <w:szCs w:val="24"/>
        </w:rPr>
        <w:t xml:space="preserve">activity with or on behalf of </w:t>
      </w:r>
      <w:r w:rsidR="00C53CC6">
        <w:rPr>
          <w:szCs w:val="24"/>
        </w:rPr>
        <w:t>a resident</w:t>
      </w:r>
      <w:r w:rsidRPr="00CA2C9F">
        <w:rPr>
          <w:szCs w:val="24"/>
        </w:rPr>
        <w:t xml:space="preserve"> and </w:t>
      </w:r>
      <w:r w:rsidR="00FA338D" w:rsidRPr="00CA2C9F">
        <w:rPr>
          <w:szCs w:val="24"/>
        </w:rPr>
        <w:t xml:space="preserve">documentation demonstrating </w:t>
      </w:r>
      <w:r w:rsidRPr="00CA2C9F">
        <w:rPr>
          <w:szCs w:val="24"/>
        </w:rPr>
        <w:t>th</w:t>
      </w:r>
      <w:r w:rsidR="00DB0EE6">
        <w:rPr>
          <w:szCs w:val="24"/>
        </w:rPr>
        <w:t>at the applicant has the</w:t>
      </w:r>
      <w:r w:rsidRPr="00CA2C9F">
        <w:rPr>
          <w:szCs w:val="24"/>
        </w:rPr>
        <w:t xml:space="preserve"> net worth and </w:t>
      </w:r>
      <w:r w:rsidR="00DB0EE6">
        <w:rPr>
          <w:szCs w:val="24"/>
        </w:rPr>
        <w:t>reserves required by Section 204</w:t>
      </w:r>
      <w:r w:rsidRPr="00CA2C9F">
        <w:rPr>
          <w:szCs w:val="24"/>
        </w:rPr>
        <w:t>;</w:t>
      </w:r>
    </w:p>
    <w:p w14:paraId="14C4659A" w14:textId="77777777" w:rsidR="00A16B36" w:rsidRPr="00CA2C9F" w:rsidRDefault="00A16B36" w:rsidP="002138FC">
      <w:pPr>
        <w:spacing w:line="480" w:lineRule="auto"/>
        <w:rPr>
          <w:szCs w:val="24"/>
        </w:rPr>
      </w:pPr>
      <w:r w:rsidRPr="00CA2C9F">
        <w:rPr>
          <w:szCs w:val="24"/>
        </w:rPr>
        <w:tab/>
      </w:r>
      <w:r w:rsidRPr="00CA2C9F">
        <w:rPr>
          <w:szCs w:val="24"/>
        </w:rPr>
        <w:tab/>
      </w:r>
      <w:r w:rsidR="00485B1D">
        <w:rPr>
          <w:szCs w:val="24"/>
        </w:rPr>
        <w:tab/>
      </w:r>
      <w:r w:rsidR="00EE503B" w:rsidRPr="00CA2C9F">
        <w:rPr>
          <w:szCs w:val="24"/>
        </w:rPr>
        <w:t>(</w:t>
      </w:r>
      <w:r w:rsidR="00DB0EE6">
        <w:rPr>
          <w:szCs w:val="24"/>
        </w:rPr>
        <w:t>K</w:t>
      </w:r>
      <w:r w:rsidR="00DA18A2" w:rsidRPr="00CA2C9F">
        <w:rPr>
          <w:szCs w:val="24"/>
        </w:rPr>
        <w:t xml:space="preserve">) </w:t>
      </w:r>
      <w:r w:rsidRPr="00CA2C9F">
        <w:rPr>
          <w:szCs w:val="24"/>
        </w:rPr>
        <w:t>the</w:t>
      </w:r>
      <w:r w:rsidRPr="00CA2C9F">
        <w:rPr>
          <w:spacing w:val="1"/>
          <w:szCs w:val="24"/>
        </w:rPr>
        <w:t xml:space="preserve"> United States Post</w:t>
      </w:r>
      <w:r w:rsidR="00B371CA">
        <w:rPr>
          <w:spacing w:val="1"/>
          <w:szCs w:val="24"/>
        </w:rPr>
        <w:t>al Service</w:t>
      </w:r>
      <w:r w:rsidRPr="00CA2C9F">
        <w:rPr>
          <w:spacing w:val="1"/>
          <w:szCs w:val="24"/>
        </w:rPr>
        <w:t xml:space="preserve"> address and e</w:t>
      </w:r>
      <w:r w:rsidR="00DB0EE6">
        <w:rPr>
          <w:spacing w:val="1"/>
          <w:szCs w:val="24"/>
        </w:rPr>
        <w:t xml:space="preserve">lectronic </w:t>
      </w:r>
      <w:r w:rsidRPr="00CA2C9F">
        <w:rPr>
          <w:spacing w:val="1"/>
          <w:szCs w:val="24"/>
        </w:rPr>
        <w:t xml:space="preserve">mail </w:t>
      </w:r>
      <w:r w:rsidRPr="00CA2C9F">
        <w:rPr>
          <w:szCs w:val="24"/>
        </w:rPr>
        <w:t xml:space="preserve">address to which communications from the department </w:t>
      </w:r>
      <w:r w:rsidRPr="00CA2C9F">
        <w:rPr>
          <w:spacing w:val="1"/>
          <w:szCs w:val="24"/>
        </w:rPr>
        <w:t>may</w:t>
      </w:r>
      <w:r w:rsidRPr="00CA2C9F">
        <w:rPr>
          <w:spacing w:val="-5"/>
          <w:szCs w:val="24"/>
        </w:rPr>
        <w:t xml:space="preserve"> </w:t>
      </w:r>
      <w:r w:rsidRPr="00CA2C9F">
        <w:rPr>
          <w:szCs w:val="24"/>
        </w:rPr>
        <w:t>be sent;</w:t>
      </w:r>
    </w:p>
    <w:p w14:paraId="4D7A781F" w14:textId="77777777" w:rsidR="00A16B36" w:rsidRPr="00CA2C9F" w:rsidRDefault="00083637" w:rsidP="002138FC">
      <w:pPr>
        <w:spacing w:line="480" w:lineRule="auto"/>
        <w:rPr>
          <w:szCs w:val="24"/>
        </w:rPr>
      </w:pPr>
      <w:r>
        <w:rPr>
          <w:szCs w:val="24"/>
        </w:rPr>
        <w:tab/>
      </w:r>
      <w:r>
        <w:rPr>
          <w:szCs w:val="24"/>
        </w:rPr>
        <w:tab/>
      </w:r>
      <w:r w:rsidR="00485B1D">
        <w:rPr>
          <w:szCs w:val="24"/>
        </w:rPr>
        <w:tab/>
      </w:r>
      <w:r w:rsidR="00DB0EE6">
        <w:rPr>
          <w:szCs w:val="24"/>
        </w:rPr>
        <w:t>(L</w:t>
      </w:r>
      <w:r w:rsidR="00DA18A2" w:rsidRPr="00CA2C9F">
        <w:rPr>
          <w:szCs w:val="24"/>
        </w:rPr>
        <w:t>)</w:t>
      </w:r>
      <w:r w:rsidR="00A16B36" w:rsidRPr="00CA2C9F">
        <w:rPr>
          <w:szCs w:val="24"/>
        </w:rPr>
        <w:t xml:space="preserve"> the name, United State</w:t>
      </w:r>
      <w:r w:rsidR="00DB0EE6">
        <w:rPr>
          <w:szCs w:val="24"/>
        </w:rPr>
        <w:t>s Post</w:t>
      </w:r>
      <w:r w:rsidR="00B371CA">
        <w:rPr>
          <w:szCs w:val="24"/>
        </w:rPr>
        <w:t xml:space="preserve">al Service </w:t>
      </w:r>
      <w:r w:rsidR="00DB0EE6">
        <w:rPr>
          <w:szCs w:val="24"/>
        </w:rPr>
        <w:t>address, and electronic</w:t>
      </w:r>
      <w:r w:rsidR="00A16B36" w:rsidRPr="00CA2C9F">
        <w:rPr>
          <w:szCs w:val="24"/>
        </w:rPr>
        <w:t xml:space="preserve"> </w:t>
      </w:r>
      <w:r w:rsidR="00B371CA">
        <w:rPr>
          <w:szCs w:val="24"/>
        </w:rPr>
        <w:t xml:space="preserve">mail </w:t>
      </w:r>
      <w:r w:rsidR="00A16B36" w:rsidRPr="00CA2C9F">
        <w:rPr>
          <w:szCs w:val="24"/>
        </w:rPr>
        <w:t>address of the registered agent of the applicant in this</w:t>
      </w:r>
      <w:r w:rsidR="00A16B36" w:rsidRPr="00CA2C9F">
        <w:rPr>
          <w:spacing w:val="4"/>
          <w:szCs w:val="24"/>
        </w:rPr>
        <w:t xml:space="preserve"> </w:t>
      </w:r>
      <w:r w:rsidR="00A16B36" w:rsidRPr="00CA2C9F">
        <w:rPr>
          <w:szCs w:val="24"/>
        </w:rPr>
        <w:t>state;</w:t>
      </w:r>
    </w:p>
    <w:p w14:paraId="6E5F196C" w14:textId="77777777" w:rsidR="00A16B36" w:rsidRPr="00CA2C9F" w:rsidRDefault="00DB0EE6" w:rsidP="002138FC">
      <w:pPr>
        <w:spacing w:line="480" w:lineRule="auto"/>
        <w:rPr>
          <w:szCs w:val="24"/>
        </w:rPr>
      </w:pPr>
      <w:r>
        <w:rPr>
          <w:szCs w:val="24"/>
        </w:rPr>
        <w:tab/>
      </w:r>
      <w:r>
        <w:rPr>
          <w:szCs w:val="24"/>
        </w:rPr>
        <w:tab/>
      </w:r>
      <w:r w:rsidR="00485B1D">
        <w:rPr>
          <w:szCs w:val="24"/>
        </w:rPr>
        <w:tab/>
      </w:r>
      <w:r>
        <w:rPr>
          <w:szCs w:val="24"/>
        </w:rPr>
        <w:t>(M</w:t>
      </w:r>
      <w:r w:rsidR="00A16B36" w:rsidRPr="00CA2C9F">
        <w:rPr>
          <w:szCs w:val="24"/>
        </w:rPr>
        <w:t>)</w:t>
      </w:r>
      <w:r w:rsidR="00DA18A2" w:rsidRPr="00CA2C9F">
        <w:rPr>
          <w:szCs w:val="24"/>
        </w:rPr>
        <w:t xml:space="preserve"> </w:t>
      </w:r>
      <w:r w:rsidR="00A16B36" w:rsidRPr="00CA2C9F">
        <w:rPr>
          <w:szCs w:val="24"/>
        </w:rPr>
        <w:t>a copy</w:t>
      </w:r>
      <w:r w:rsidR="00A16B36" w:rsidRPr="00CA2C9F">
        <w:rPr>
          <w:spacing w:val="-3"/>
          <w:szCs w:val="24"/>
        </w:rPr>
        <w:t xml:space="preserve"> </w:t>
      </w:r>
      <w:r w:rsidR="00324313" w:rsidRPr="00CA2C9F">
        <w:rPr>
          <w:spacing w:val="-3"/>
          <w:szCs w:val="24"/>
        </w:rPr>
        <w:t>of the certificate</w:t>
      </w:r>
      <w:r w:rsidR="00E33C13" w:rsidRPr="00CA2C9F">
        <w:rPr>
          <w:spacing w:val="-3"/>
          <w:szCs w:val="24"/>
        </w:rPr>
        <w:t>,</w:t>
      </w:r>
      <w:r w:rsidR="00324313" w:rsidRPr="00CA2C9F">
        <w:rPr>
          <w:spacing w:val="-3"/>
          <w:szCs w:val="24"/>
        </w:rPr>
        <w:t xml:space="preserve"> </w:t>
      </w:r>
      <w:r w:rsidR="00DA18A2" w:rsidRPr="00CA2C9F">
        <w:rPr>
          <w:spacing w:val="-3"/>
          <w:szCs w:val="24"/>
        </w:rPr>
        <w:t xml:space="preserve">or </w:t>
      </w:r>
      <w:r>
        <w:rPr>
          <w:spacing w:val="-3"/>
          <w:szCs w:val="24"/>
        </w:rPr>
        <w:t xml:space="preserve">a </w:t>
      </w:r>
      <w:r w:rsidR="00DA18A2" w:rsidRPr="00CA2C9F">
        <w:rPr>
          <w:spacing w:val="-3"/>
          <w:szCs w:val="24"/>
        </w:rPr>
        <w:t>detailed summary acceptable to the department</w:t>
      </w:r>
      <w:r w:rsidR="00E33C13" w:rsidRPr="00CA2C9F">
        <w:rPr>
          <w:spacing w:val="-3"/>
          <w:szCs w:val="24"/>
        </w:rPr>
        <w:t>,</w:t>
      </w:r>
      <w:r w:rsidR="00DA18A2" w:rsidRPr="00CA2C9F">
        <w:rPr>
          <w:spacing w:val="-3"/>
          <w:szCs w:val="24"/>
        </w:rPr>
        <w:t xml:space="preserve"> </w:t>
      </w:r>
      <w:r>
        <w:rPr>
          <w:spacing w:val="-3"/>
          <w:szCs w:val="24"/>
        </w:rPr>
        <w:t xml:space="preserve">of coverage </w:t>
      </w:r>
      <w:r w:rsidR="00324313" w:rsidRPr="00CA2C9F">
        <w:rPr>
          <w:szCs w:val="24"/>
        </w:rPr>
        <w:t xml:space="preserve">for </w:t>
      </w:r>
      <w:r w:rsidR="00A16B36" w:rsidRPr="00CA2C9F">
        <w:rPr>
          <w:szCs w:val="24"/>
        </w:rPr>
        <w:t>each</w:t>
      </w:r>
      <w:r w:rsidR="00A16B36" w:rsidRPr="00CA2C9F">
        <w:rPr>
          <w:spacing w:val="-5"/>
          <w:szCs w:val="24"/>
        </w:rPr>
        <w:t xml:space="preserve"> </w:t>
      </w:r>
      <w:r w:rsidR="00A16B36" w:rsidRPr="00CA2C9F">
        <w:rPr>
          <w:szCs w:val="24"/>
        </w:rPr>
        <w:t>liability, casualty, business-interruption or cyber-security insurance policy</w:t>
      </w:r>
      <w:r w:rsidR="00A16B36" w:rsidRPr="00CA2C9F">
        <w:rPr>
          <w:spacing w:val="-5"/>
          <w:szCs w:val="24"/>
        </w:rPr>
        <w:t xml:space="preserve"> </w:t>
      </w:r>
      <w:r w:rsidR="00A16B36" w:rsidRPr="00CA2C9F">
        <w:rPr>
          <w:szCs w:val="24"/>
        </w:rPr>
        <w:t xml:space="preserve">maintained </w:t>
      </w:r>
      <w:r w:rsidR="00A16B36" w:rsidRPr="00CA2C9F">
        <w:rPr>
          <w:spacing w:val="1"/>
          <w:szCs w:val="24"/>
        </w:rPr>
        <w:t>by</w:t>
      </w:r>
      <w:r w:rsidR="00A16B36" w:rsidRPr="00CA2C9F">
        <w:rPr>
          <w:spacing w:val="-3"/>
          <w:szCs w:val="24"/>
        </w:rPr>
        <w:t xml:space="preserve"> </w:t>
      </w:r>
      <w:r w:rsidR="00E33C13" w:rsidRPr="00CA2C9F">
        <w:rPr>
          <w:spacing w:val="-3"/>
          <w:szCs w:val="24"/>
        </w:rPr>
        <w:t xml:space="preserve">the </w:t>
      </w:r>
      <w:r w:rsidR="00A16B36" w:rsidRPr="00CA2C9F">
        <w:rPr>
          <w:szCs w:val="24"/>
        </w:rPr>
        <w:t>applicant for itself,</w:t>
      </w:r>
      <w:r w:rsidR="00DA18A2" w:rsidRPr="00CA2C9F">
        <w:rPr>
          <w:szCs w:val="24"/>
        </w:rPr>
        <w:t xml:space="preserve"> an executive officer, a</w:t>
      </w:r>
      <w:r w:rsidR="00A16B36" w:rsidRPr="00CA2C9F">
        <w:rPr>
          <w:szCs w:val="24"/>
        </w:rPr>
        <w:t xml:space="preserve"> responsible individual, or </w:t>
      </w:r>
      <w:r w:rsidR="00E33C13" w:rsidRPr="00CA2C9F">
        <w:rPr>
          <w:szCs w:val="24"/>
        </w:rPr>
        <w:t xml:space="preserve">the applicant’s </w:t>
      </w:r>
      <w:r w:rsidR="00A16B36" w:rsidRPr="00CA2C9F">
        <w:rPr>
          <w:szCs w:val="24"/>
        </w:rPr>
        <w:t>users;</w:t>
      </w:r>
    </w:p>
    <w:p w14:paraId="515F2E1B" w14:textId="77777777" w:rsidR="00A16B36" w:rsidRPr="00CA2C9F" w:rsidRDefault="00EE503B" w:rsidP="002138FC">
      <w:pPr>
        <w:spacing w:line="480" w:lineRule="auto"/>
        <w:rPr>
          <w:szCs w:val="24"/>
        </w:rPr>
      </w:pPr>
      <w:r w:rsidRPr="00CA2C9F">
        <w:rPr>
          <w:szCs w:val="24"/>
        </w:rPr>
        <w:tab/>
      </w:r>
      <w:r w:rsidRPr="00CA2C9F">
        <w:rPr>
          <w:szCs w:val="24"/>
        </w:rPr>
        <w:tab/>
      </w:r>
      <w:r w:rsidR="00485B1D">
        <w:rPr>
          <w:szCs w:val="24"/>
        </w:rPr>
        <w:tab/>
      </w:r>
      <w:r w:rsidRPr="00CA2C9F">
        <w:rPr>
          <w:szCs w:val="24"/>
        </w:rPr>
        <w:t>(</w:t>
      </w:r>
      <w:r w:rsidR="00AE54D6">
        <w:rPr>
          <w:szCs w:val="24"/>
        </w:rPr>
        <w:t>N</w:t>
      </w:r>
      <w:r w:rsidR="00A16B36" w:rsidRPr="00CA2C9F">
        <w:rPr>
          <w:szCs w:val="24"/>
        </w:rPr>
        <w:t>) if</w:t>
      </w:r>
      <w:r w:rsidR="00A16B36" w:rsidRPr="00CA2C9F">
        <w:rPr>
          <w:spacing w:val="1"/>
          <w:szCs w:val="24"/>
        </w:rPr>
        <w:t xml:space="preserve"> </w:t>
      </w:r>
      <w:r w:rsidR="00DA18A2" w:rsidRPr="00CA2C9F">
        <w:rPr>
          <w:szCs w:val="24"/>
        </w:rPr>
        <w:t>applicable,</w:t>
      </w:r>
      <w:r w:rsidR="00AE54D6">
        <w:rPr>
          <w:szCs w:val="24"/>
        </w:rPr>
        <w:t xml:space="preserve"> the date on which</w:t>
      </w:r>
      <w:r w:rsidR="00A16B36" w:rsidRPr="00CA2C9F">
        <w:rPr>
          <w:szCs w:val="24"/>
        </w:rPr>
        <w:t xml:space="preserve"> and </w:t>
      </w:r>
      <w:r w:rsidR="00AE54D6">
        <w:rPr>
          <w:szCs w:val="24"/>
        </w:rPr>
        <w:t xml:space="preserve">the </w:t>
      </w:r>
      <w:r w:rsidR="00A16B36" w:rsidRPr="00CA2C9F">
        <w:rPr>
          <w:szCs w:val="24"/>
        </w:rPr>
        <w:t xml:space="preserve">state where the applicant </w:t>
      </w:r>
      <w:r w:rsidR="00AE54D6">
        <w:rPr>
          <w:szCs w:val="24"/>
        </w:rPr>
        <w:t xml:space="preserve">is </w:t>
      </w:r>
      <w:r w:rsidR="00A16B36" w:rsidRPr="00CA2C9F">
        <w:rPr>
          <w:szCs w:val="24"/>
        </w:rPr>
        <w:t>formed and a copy</w:t>
      </w:r>
      <w:r w:rsidR="00A16B36" w:rsidRPr="00CA2C9F">
        <w:rPr>
          <w:spacing w:val="-5"/>
          <w:szCs w:val="24"/>
        </w:rPr>
        <w:t xml:space="preserve"> </w:t>
      </w:r>
      <w:r w:rsidR="00A16B36" w:rsidRPr="00CA2C9F">
        <w:rPr>
          <w:szCs w:val="24"/>
        </w:rPr>
        <w:t xml:space="preserve">of a </w:t>
      </w:r>
      <w:r w:rsidR="00E33C13" w:rsidRPr="00CA2C9F">
        <w:rPr>
          <w:szCs w:val="24"/>
        </w:rPr>
        <w:t>current</w:t>
      </w:r>
      <w:r w:rsidR="00E33C13" w:rsidRPr="00CA2C9F">
        <w:rPr>
          <w:spacing w:val="2"/>
          <w:szCs w:val="24"/>
        </w:rPr>
        <w:t xml:space="preserve"> </w:t>
      </w:r>
      <w:r w:rsidR="00A16B36" w:rsidRPr="00CA2C9F">
        <w:rPr>
          <w:szCs w:val="24"/>
        </w:rPr>
        <w:t>certificate of good</w:t>
      </w:r>
      <w:r w:rsidR="00A16B36" w:rsidRPr="00CA2C9F">
        <w:rPr>
          <w:spacing w:val="2"/>
          <w:szCs w:val="24"/>
        </w:rPr>
        <w:t xml:space="preserve"> </w:t>
      </w:r>
      <w:r w:rsidR="00A16B36" w:rsidRPr="00CA2C9F">
        <w:rPr>
          <w:szCs w:val="24"/>
        </w:rPr>
        <w:t xml:space="preserve">standing issued by </w:t>
      </w:r>
      <w:r w:rsidR="00E33C13" w:rsidRPr="00CA2C9F">
        <w:rPr>
          <w:szCs w:val="24"/>
        </w:rPr>
        <w:t xml:space="preserve">that </w:t>
      </w:r>
      <w:r w:rsidR="00A16B36" w:rsidRPr="00CA2C9F">
        <w:rPr>
          <w:szCs w:val="24"/>
        </w:rPr>
        <w:t>state;</w:t>
      </w:r>
    </w:p>
    <w:p w14:paraId="4B78B4F9" w14:textId="77777777" w:rsidR="00A16B36" w:rsidRPr="00CA2C9F" w:rsidRDefault="00EE503B" w:rsidP="002138FC">
      <w:pPr>
        <w:spacing w:line="480" w:lineRule="auto"/>
        <w:rPr>
          <w:szCs w:val="24"/>
        </w:rPr>
      </w:pPr>
      <w:r w:rsidRPr="00CA2C9F">
        <w:rPr>
          <w:szCs w:val="24"/>
        </w:rPr>
        <w:tab/>
      </w:r>
      <w:r w:rsidRPr="00CA2C9F">
        <w:rPr>
          <w:szCs w:val="24"/>
        </w:rPr>
        <w:tab/>
      </w:r>
      <w:r w:rsidR="00485B1D">
        <w:rPr>
          <w:szCs w:val="24"/>
        </w:rPr>
        <w:tab/>
      </w:r>
      <w:r w:rsidR="00AE54D6">
        <w:rPr>
          <w:szCs w:val="24"/>
        </w:rPr>
        <w:t>(O</w:t>
      </w:r>
      <w:r w:rsidR="00A16B36" w:rsidRPr="00CA2C9F">
        <w:rPr>
          <w:szCs w:val="24"/>
        </w:rPr>
        <w:t xml:space="preserve">) if a person has control of the applicant and </w:t>
      </w:r>
      <w:r w:rsidR="00BC1C46" w:rsidRPr="00CA2C9F">
        <w:rPr>
          <w:szCs w:val="24"/>
        </w:rPr>
        <w:t xml:space="preserve">the person’s equity interests are </w:t>
      </w:r>
      <w:r w:rsidR="00A16B36" w:rsidRPr="00CA2C9F">
        <w:rPr>
          <w:szCs w:val="24"/>
        </w:rPr>
        <w:t>publicly</w:t>
      </w:r>
      <w:r w:rsidR="00A16B36" w:rsidRPr="00CA2C9F">
        <w:rPr>
          <w:spacing w:val="-3"/>
          <w:szCs w:val="24"/>
        </w:rPr>
        <w:t xml:space="preserve"> </w:t>
      </w:r>
      <w:r w:rsidR="00A16B36" w:rsidRPr="00CA2C9F">
        <w:rPr>
          <w:szCs w:val="24"/>
        </w:rPr>
        <w:t>traded in the United States, a</w:t>
      </w:r>
      <w:r w:rsidR="00A16B36" w:rsidRPr="00CA2C9F">
        <w:rPr>
          <w:spacing w:val="-2"/>
          <w:szCs w:val="24"/>
        </w:rPr>
        <w:t xml:space="preserve"> </w:t>
      </w:r>
      <w:r w:rsidR="00A16B36" w:rsidRPr="00CA2C9F">
        <w:rPr>
          <w:szCs w:val="24"/>
        </w:rPr>
        <w:t>copy</w:t>
      </w:r>
      <w:r w:rsidR="00A16B36" w:rsidRPr="00CA2C9F">
        <w:rPr>
          <w:spacing w:val="-5"/>
          <w:szCs w:val="24"/>
        </w:rPr>
        <w:t xml:space="preserve"> </w:t>
      </w:r>
      <w:r w:rsidR="00A16B36" w:rsidRPr="00CA2C9F">
        <w:rPr>
          <w:szCs w:val="24"/>
        </w:rPr>
        <w:t>of the</w:t>
      </w:r>
      <w:r w:rsidR="00A16B36" w:rsidRPr="00CA2C9F">
        <w:rPr>
          <w:spacing w:val="2"/>
          <w:szCs w:val="24"/>
        </w:rPr>
        <w:t xml:space="preserve"> </w:t>
      </w:r>
      <w:r w:rsidR="00A16B36" w:rsidRPr="00CA2C9F">
        <w:rPr>
          <w:szCs w:val="24"/>
        </w:rPr>
        <w:t xml:space="preserve">audited financial statement </w:t>
      </w:r>
      <w:r w:rsidR="00E33C13" w:rsidRPr="00CA2C9F">
        <w:rPr>
          <w:szCs w:val="24"/>
        </w:rPr>
        <w:t xml:space="preserve">of the person </w:t>
      </w:r>
      <w:r w:rsidR="00A16B36" w:rsidRPr="00CA2C9F">
        <w:rPr>
          <w:szCs w:val="24"/>
        </w:rPr>
        <w:t>for the most recent fiscal</w:t>
      </w:r>
      <w:r w:rsidR="00A16B36" w:rsidRPr="00CA2C9F">
        <w:rPr>
          <w:spacing w:val="5"/>
          <w:szCs w:val="24"/>
        </w:rPr>
        <w:t xml:space="preserve"> </w:t>
      </w:r>
      <w:r w:rsidR="00A16B36" w:rsidRPr="00CA2C9F">
        <w:rPr>
          <w:spacing w:val="-2"/>
          <w:szCs w:val="24"/>
        </w:rPr>
        <w:t xml:space="preserve">year </w:t>
      </w:r>
      <w:r w:rsidR="00A16B36" w:rsidRPr="00CA2C9F">
        <w:rPr>
          <w:szCs w:val="24"/>
        </w:rPr>
        <w:t>or most recent report of the person filed under Section 13 of the Securities Exchange Act</w:t>
      </w:r>
      <w:r w:rsidR="00A16B36" w:rsidRPr="00CA2C9F">
        <w:rPr>
          <w:spacing w:val="2"/>
          <w:szCs w:val="24"/>
        </w:rPr>
        <w:t xml:space="preserve"> </w:t>
      </w:r>
      <w:r w:rsidR="00A16B36" w:rsidRPr="00CA2C9F">
        <w:rPr>
          <w:szCs w:val="24"/>
        </w:rPr>
        <w:t>of 1934, 15 U.S.C.</w:t>
      </w:r>
      <w:r w:rsidR="00A16B36" w:rsidRPr="00CA2C9F">
        <w:rPr>
          <w:spacing w:val="1"/>
          <w:szCs w:val="24"/>
        </w:rPr>
        <w:t xml:space="preserve"> </w:t>
      </w:r>
      <w:r w:rsidR="00A16B36" w:rsidRPr="00CA2C9F">
        <w:rPr>
          <w:szCs w:val="24"/>
        </w:rPr>
        <w:t>Section 78m</w:t>
      </w:r>
      <w:r w:rsidR="0009626A" w:rsidRPr="00CA2C9F">
        <w:rPr>
          <w:szCs w:val="24"/>
        </w:rPr>
        <w:t xml:space="preserve"> [</w:t>
      </w:r>
      <w:r w:rsidR="00AE54D6">
        <w:rPr>
          <w:szCs w:val="24"/>
        </w:rPr>
        <w:t>,</w:t>
      </w:r>
      <w:r w:rsidR="0009626A" w:rsidRPr="00CA2C9F">
        <w:rPr>
          <w:szCs w:val="24"/>
        </w:rPr>
        <w:t>as amended]</w:t>
      </w:r>
      <w:r w:rsidR="00A16B36" w:rsidRPr="00CA2C9F">
        <w:rPr>
          <w:szCs w:val="24"/>
        </w:rPr>
        <w:t>;</w:t>
      </w:r>
    </w:p>
    <w:p w14:paraId="70C39543" w14:textId="77777777" w:rsidR="00A16B36" w:rsidRPr="00CA2C9F" w:rsidRDefault="00EE503B" w:rsidP="002138FC">
      <w:pPr>
        <w:spacing w:line="480" w:lineRule="auto"/>
        <w:rPr>
          <w:szCs w:val="24"/>
        </w:rPr>
      </w:pPr>
      <w:r w:rsidRPr="00CA2C9F">
        <w:rPr>
          <w:szCs w:val="24"/>
        </w:rPr>
        <w:tab/>
      </w:r>
      <w:r w:rsidRPr="00CA2C9F">
        <w:rPr>
          <w:szCs w:val="24"/>
        </w:rPr>
        <w:tab/>
      </w:r>
      <w:r w:rsidR="00485B1D">
        <w:rPr>
          <w:szCs w:val="24"/>
        </w:rPr>
        <w:tab/>
      </w:r>
      <w:r w:rsidR="00AE54D6">
        <w:rPr>
          <w:szCs w:val="24"/>
        </w:rPr>
        <w:t>(P</w:t>
      </w:r>
      <w:r w:rsidR="00A16B36" w:rsidRPr="00CA2C9F">
        <w:rPr>
          <w:szCs w:val="24"/>
        </w:rPr>
        <w:t>)</w:t>
      </w:r>
      <w:r w:rsidR="00A16B36" w:rsidRPr="00CA2C9F">
        <w:rPr>
          <w:spacing w:val="-2"/>
          <w:szCs w:val="24"/>
        </w:rPr>
        <w:t xml:space="preserve"> if a person has control of the applicant and </w:t>
      </w:r>
      <w:r w:rsidR="00BC1C46" w:rsidRPr="00CA2C9F">
        <w:rPr>
          <w:spacing w:val="-2"/>
          <w:szCs w:val="24"/>
        </w:rPr>
        <w:t xml:space="preserve">the person’s equity interests are </w:t>
      </w:r>
      <w:r w:rsidR="00A16B36" w:rsidRPr="00CA2C9F">
        <w:rPr>
          <w:szCs w:val="24"/>
        </w:rPr>
        <w:t>publicly</w:t>
      </w:r>
      <w:r w:rsidR="00A16B36" w:rsidRPr="00CA2C9F">
        <w:rPr>
          <w:spacing w:val="-3"/>
          <w:szCs w:val="24"/>
        </w:rPr>
        <w:t xml:space="preserve"> </w:t>
      </w:r>
      <w:r w:rsidR="00A16B36" w:rsidRPr="00CA2C9F">
        <w:rPr>
          <w:szCs w:val="24"/>
        </w:rPr>
        <w:t>traded outside the United States, a copy</w:t>
      </w:r>
      <w:r w:rsidR="00A16B36" w:rsidRPr="00CA2C9F">
        <w:rPr>
          <w:spacing w:val="-5"/>
          <w:szCs w:val="24"/>
        </w:rPr>
        <w:t xml:space="preserve"> </w:t>
      </w:r>
      <w:r w:rsidR="00A16B36" w:rsidRPr="00CA2C9F">
        <w:rPr>
          <w:szCs w:val="24"/>
        </w:rPr>
        <w:t xml:space="preserve">of the audited financial statement </w:t>
      </w:r>
      <w:r w:rsidR="00E33C13" w:rsidRPr="00CA2C9F">
        <w:rPr>
          <w:szCs w:val="24"/>
        </w:rPr>
        <w:t xml:space="preserve">of the person </w:t>
      </w:r>
      <w:r w:rsidR="00A16B36" w:rsidRPr="00CA2C9F">
        <w:rPr>
          <w:szCs w:val="24"/>
        </w:rPr>
        <w:t xml:space="preserve">for the most recent fiscal year of the person or a copy of the </w:t>
      </w:r>
      <w:r w:rsidR="00E33C13" w:rsidRPr="00CA2C9F">
        <w:rPr>
          <w:szCs w:val="24"/>
        </w:rPr>
        <w:t xml:space="preserve">most recent </w:t>
      </w:r>
      <w:r w:rsidR="00A16B36" w:rsidRPr="00CA2C9F">
        <w:rPr>
          <w:szCs w:val="24"/>
        </w:rPr>
        <w:t>documentation</w:t>
      </w:r>
      <w:r w:rsidR="00A16B36" w:rsidRPr="00CA2C9F">
        <w:rPr>
          <w:spacing w:val="2"/>
          <w:szCs w:val="24"/>
        </w:rPr>
        <w:t xml:space="preserve"> </w:t>
      </w:r>
      <w:r w:rsidR="00A16B36" w:rsidRPr="00CA2C9F">
        <w:rPr>
          <w:szCs w:val="24"/>
        </w:rPr>
        <w:t xml:space="preserve">similar to that required in </w:t>
      </w:r>
      <w:r w:rsidR="00AE54D6">
        <w:rPr>
          <w:szCs w:val="24"/>
        </w:rPr>
        <w:t>subparagraph (O</w:t>
      </w:r>
      <w:r w:rsidR="00A16B36" w:rsidRPr="00CA2C9F">
        <w:rPr>
          <w:szCs w:val="24"/>
        </w:rPr>
        <w:t>)</w:t>
      </w:r>
      <w:r w:rsidR="00A16B36" w:rsidRPr="00CA2C9F">
        <w:rPr>
          <w:spacing w:val="-2"/>
          <w:szCs w:val="24"/>
        </w:rPr>
        <w:t xml:space="preserve"> </w:t>
      </w:r>
      <w:r w:rsidR="00A16B36" w:rsidRPr="00CA2C9F">
        <w:rPr>
          <w:szCs w:val="24"/>
        </w:rPr>
        <w:t>filed with the foreign regulator in the domicile of the person;</w:t>
      </w:r>
    </w:p>
    <w:p w14:paraId="1A421F42" w14:textId="77777777" w:rsidR="00A16B36" w:rsidRPr="00CA2C9F" w:rsidRDefault="00AE54D6" w:rsidP="002138FC">
      <w:pPr>
        <w:spacing w:line="480" w:lineRule="auto"/>
        <w:rPr>
          <w:szCs w:val="24"/>
        </w:rPr>
      </w:pPr>
      <w:r>
        <w:rPr>
          <w:szCs w:val="24"/>
        </w:rPr>
        <w:tab/>
      </w:r>
      <w:r w:rsidR="00EE503B" w:rsidRPr="00CA2C9F">
        <w:rPr>
          <w:szCs w:val="24"/>
        </w:rPr>
        <w:tab/>
      </w:r>
      <w:r w:rsidR="00485B1D">
        <w:rPr>
          <w:szCs w:val="24"/>
        </w:rPr>
        <w:tab/>
      </w:r>
      <w:r w:rsidR="00EE503B" w:rsidRPr="00CA2C9F">
        <w:rPr>
          <w:szCs w:val="24"/>
        </w:rPr>
        <w:t>(</w:t>
      </w:r>
      <w:r>
        <w:rPr>
          <w:szCs w:val="24"/>
        </w:rPr>
        <w:t>Q</w:t>
      </w:r>
      <w:r w:rsidR="00A16B36" w:rsidRPr="00CA2C9F">
        <w:rPr>
          <w:szCs w:val="24"/>
        </w:rPr>
        <w:t>) if the applicant is a</w:t>
      </w:r>
      <w:r w:rsidR="00A16B36" w:rsidRPr="00CA2C9F">
        <w:rPr>
          <w:spacing w:val="1"/>
          <w:szCs w:val="24"/>
        </w:rPr>
        <w:t xml:space="preserve"> </w:t>
      </w:r>
      <w:r w:rsidR="00A16B36" w:rsidRPr="00CA2C9F">
        <w:rPr>
          <w:szCs w:val="24"/>
        </w:rPr>
        <w:t>partnership</w:t>
      </w:r>
      <w:r>
        <w:rPr>
          <w:szCs w:val="24"/>
        </w:rPr>
        <w:t xml:space="preserve"> or a member-managed limited-</w:t>
      </w:r>
      <w:r w:rsidR="00BC1C46" w:rsidRPr="00CA2C9F">
        <w:rPr>
          <w:szCs w:val="24"/>
        </w:rPr>
        <w:t>liability company</w:t>
      </w:r>
      <w:r w:rsidR="00A16B36" w:rsidRPr="00CA2C9F">
        <w:rPr>
          <w:szCs w:val="24"/>
        </w:rPr>
        <w:t xml:space="preserve">, the names and </w:t>
      </w:r>
      <w:r>
        <w:rPr>
          <w:szCs w:val="24"/>
        </w:rPr>
        <w:t xml:space="preserve">United States Postal Service </w:t>
      </w:r>
      <w:r w:rsidR="00A16B36" w:rsidRPr="00CA2C9F">
        <w:rPr>
          <w:szCs w:val="24"/>
        </w:rPr>
        <w:t>addresses of general partners</w:t>
      </w:r>
      <w:r w:rsidR="00BC1C46" w:rsidRPr="00CA2C9F">
        <w:rPr>
          <w:szCs w:val="24"/>
        </w:rPr>
        <w:t xml:space="preserve"> or members</w:t>
      </w:r>
      <w:r w:rsidR="00A16B36" w:rsidRPr="00CA2C9F">
        <w:rPr>
          <w:szCs w:val="24"/>
        </w:rPr>
        <w:t>;</w:t>
      </w:r>
    </w:p>
    <w:p w14:paraId="75B5DA73" w14:textId="77777777" w:rsidR="00A16B36" w:rsidRPr="00CA2C9F" w:rsidRDefault="00EE503B" w:rsidP="002138FC">
      <w:pPr>
        <w:spacing w:line="480" w:lineRule="auto"/>
        <w:rPr>
          <w:szCs w:val="24"/>
        </w:rPr>
      </w:pPr>
      <w:r w:rsidRPr="00CA2C9F">
        <w:rPr>
          <w:szCs w:val="24"/>
        </w:rPr>
        <w:tab/>
      </w:r>
      <w:r w:rsidRPr="00CA2C9F">
        <w:rPr>
          <w:szCs w:val="24"/>
        </w:rPr>
        <w:tab/>
      </w:r>
      <w:r w:rsidR="00485B1D">
        <w:rPr>
          <w:szCs w:val="24"/>
        </w:rPr>
        <w:tab/>
      </w:r>
      <w:r w:rsidR="00AE54D6">
        <w:rPr>
          <w:szCs w:val="24"/>
        </w:rPr>
        <w:t>(R</w:t>
      </w:r>
      <w:r w:rsidR="00A16B36" w:rsidRPr="00CA2C9F">
        <w:rPr>
          <w:szCs w:val="24"/>
        </w:rPr>
        <w:t>) if the applicant is required to register with the Financial Crimes Enforcement Network</w:t>
      </w:r>
      <w:r w:rsidR="00A16B36" w:rsidRPr="00CA2C9F">
        <w:rPr>
          <w:spacing w:val="1"/>
          <w:szCs w:val="24"/>
        </w:rPr>
        <w:t xml:space="preserve"> of the United States Department of the Treasury </w:t>
      </w:r>
      <w:r w:rsidR="00A16B36" w:rsidRPr="00CA2C9F">
        <w:rPr>
          <w:szCs w:val="24"/>
        </w:rPr>
        <w:t>as a money</w:t>
      </w:r>
      <w:r w:rsidR="00AE54D6">
        <w:rPr>
          <w:spacing w:val="-5"/>
          <w:szCs w:val="24"/>
        </w:rPr>
        <w:t>-</w:t>
      </w:r>
      <w:r w:rsidR="00A16B36" w:rsidRPr="00CA2C9F">
        <w:rPr>
          <w:szCs w:val="24"/>
        </w:rPr>
        <w:t>service business, evidence of the registration;</w:t>
      </w:r>
    </w:p>
    <w:p w14:paraId="5C8A65D0" w14:textId="77777777" w:rsidR="00AE54D6" w:rsidRDefault="00EE503B" w:rsidP="002138FC">
      <w:pPr>
        <w:spacing w:line="480" w:lineRule="auto"/>
        <w:rPr>
          <w:szCs w:val="24"/>
        </w:rPr>
      </w:pPr>
      <w:r w:rsidRPr="00CA2C9F">
        <w:rPr>
          <w:szCs w:val="24"/>
        </w:rPr>
        <w:tab/>
      </w:r>
      <w:r w:rsidRPr="00CA2C9F">
        <w:rPr>
          <w:szCs w:val="24"/>
        </w:rPr>
        <w:tab/>
      </w:r>
      <w:r w:rsidR="00485B1D">
        <w:rPr>
          <w:szCs w:val="24"/>
        </w:rPr>
        <w:tab/>
      </w:r>
      <w:r w:rsidRPr="00CA2C9F">
        <w:rPr>
          <w:szCs w:val="24"/>
        </w:rPr>
        <w:t>(</w:t>
      </w:r>
      <w:r w:rsidR="00AE54D6">
        <w:rPr>
          <w:szCs w:val="24"/>
        </w:rPr>
        <w:t>S</w:t>
      </w:r>
      <w:r w:rsidR="00A16B36" w:rsidRPr="00CA2C9F">
        <w:rPr>
          <w:szCs w:val="24"/>
        </w:rPr>
        <w:t>)</w:t>
      </w:r>
      <w:r w:rsidR="00A16B36" w:rsidRPr="00CA2C9F">
        <w:rPr>
          <w:spacing w:val="-2"/>
          <w:szCs w:val="24"/>
        </w:rPr>
        <w:t xml:space="preserve"> </w:t>
      </w:r>
      <w:r w:rsidR="00A16B36" w:rsidRPr="00CA2C9F">
        <w:rPr>
          <w:szCs w:val="24"/>
        </w:rPr>
        <w:t>a set of</w:t>
      </w:r>
      <w:r w:rsidR="00A16B36" w:rsidRPr="00CA2C9F">
        <w:rPr>
          <w:spacing w:val="1"/>
          <w:szCs w:val="24"/>
        </w:rPr>
        <w:t xml:space="preserve"> </w:t>
      </w:r>
      <w:r w:rsidR="00A16B36" w:rsidRPr="00CA2C9F">
        <w:rPr>
          <w:szCs w:val="24"/>
        </w:rPr>
        <w:t>fingerprin</w:t>
      </w:r>
      <w:r w:rsidR="00AE54D6">
        <w:rPr>
          <w:szCs w:val="24"/>
        </w:rPr>
        <w:t>ts for each executive officer</w:t>
      </w:r>
      <w:r w:rsidR="00B371CA">
        <w:rPr>
          <w:szCs w:val="24"/>
        </w:rPr>
        <w:t xml:space="preserve"> and </w:t>
      </w:r>
      <w:r w:rsidR="00A16B36" w:rsidRPr="00CA2C9F">
        <w:rPr>
          <w:szCs w:val="24"/>
        </w:rPr>
        <w:t>responsible individual</w:t>
      </w:r>
      <w:r w:rsidR="00473700" w:rsidRPr="00CA2C9F">
        <w:rPr>
          <w:szCs w:val="24"/>
        </w:rPr>
        <w:t xml:space="preserve"> </w:t>
      </w:r>
      <w:r w:rsidR="00AE54D6">
        <w:rPr>
          <w:szCs w:val="24"/>
        </w:rPr>
        <w:t xml:space="preserve">of the applicant; </w:t>
      </w:r>
    </w:p>
    <w:p w14:paraId="4470B61A" w14:textId="77777777" w:rsidR="00083637" w:rsidRDefault="00083637" w:rsidP="002138FC">
      <w:pPr>
        <w:spacing w:line="480" w:lineRule="auto"/>
        <w:rPr>
          <w:szCs w:val="24"/>
        </w:rPr>
      </w:pPr>
      <w:r>
        <w:rPr>
          <w:szCs w:val="24"/>
        </w:rPr>
        <w:tab/>
      </w:r>
      <w:r>
        <w:rPr>
          <w:szCs w:val="24"/>
        </w:rPr>
        <w:tab/>
      </w:r>
      <w:r w:rsidR="00485B1D">
        <w:rPr>
          <w:szCs w:val="24"/>
        </w:rPr>
        <w:tab/>
      </w:r>
      <w:r w:rsidR="00AE54D6">
        <w:rPr>
          <w:szCs w:val="24"/>
        </w:rPr>
        <w:t>(T) if available, for each executive officer and responsible individual of the applicant, for the five years before the application is submitted:</w:t>
      </w:r>
    </w:p>
    <w:p w14:paraId="3306DF9C" w14:textId="77777777" w:rsidR="00AE54D6" w:rsidRDefault="00083637" w:rsidP="002138FC">
      <w:pPr>
        <w:spacing w:line="480" w:lineRule="auto"/>
        <w:rPr>
          <w:szCs w:val="24"/>
        </w:rPr>
      </w:pPr>
      <w:r>
        <w:rPr>
          <w:szCs w:val="24"/>
        </w:rPr>
        <w:tab/>
      </w:r>
      <w:r>
        <w:rPr>
          <w:szCs w:val="24"/>
        </w:rPr>
        <w:tab/>
      </w:r>
      <w:r>
        <w:rPr>
          <w:szCs w:val="24"/>
        </w:rPr>
        <w:tab/>
      </w:r>
      <w:r w:rsidR="00485B1D">
        <w:rPr>
          <w:szCs w:val="24"/>
        </w:rPr>
        <w:tab/>
      </w:r>
      <w:r w:rsidR="00AE54D6">
        <w:rPr>
          <w:szCs w:val="24"/>
        </w:rPr>
        <w:t xml:space="preserve">(i) </w:t>
      </w:r>
      <w:r w:rsidR="00A16B36" w:rsidRPr="00CA2C9F">
        <w:rPr>
          <w:szCs w:val="24"/>
        </w:rPr>
        <w:t>employment history</w:t>
      </w:r>
      <w:r w:rsidR="00AE54D6">
        <w:rPr>
          <w:szCs w:val="24"/>
        </w:rPr>
        <w:t>;</w:t>
      </w:r>
      <w:r w:rsidR="00A16B36" w:rsidRPr="00CA2C9F">
        <w:rPr>
          <w:spacing w:val="-3"/>
          <w:szCs w:val="24"/>
        </w:rPr>
        <w:t xml:space="preserve"> </w:t>
      </w:r>
      <w:r w:rsidR="00A16B36" w:rsidRPr="00CA2C9F">
        <w:rPr>
          <w:szCs w:val="24"/>
        </w:rPr>
        <w:t xml:space="preserve">and </w:t>
      </w:r>
    </w:p>
    <w:p w14:paraId="29BD272F" w14:textId="77777777" w:rsidR="00A16B36" w:rsidRPr="00CA2C9F" w:rsidRDefault="00083637" w:rsidP="002138FC">
      <w:pPr>
        <w:spacing w:line="480" w:lineRule="auto"/>
        <w:rPr>
          <w:szCs w:val="24"/>
        </w:rPr>
      </w:pPr>
      <w:r>
        <w:rPr>
          <w:szCs w:val="24"/>
        </w:rPr>
        <w:tab/>
      </w:r>
      <w:r>
        <w:rPr>
          <w:szCs w:val="24"/>
        </w:rPr>
        <w:tab/>
      </w:r>
      <w:r w:rsidR="00485B1D">
        <w:rPr>
          <w:szCs w:val="24"/>
        </w:rPr>
        <w:tab/>
      </w:r>
      <w:r>
        <w:rPr>
          <w:szCs w:val="24"/>
        </w:rPr>
        <w:tab/>
      </w:r>
      <w:r w:rsidR="00AE54D6">
        <w:rPr>
          <w:szCs w:val="24"/>
        </w:rPr>
        <w:t xml:space="preserve">(ii) </w:t>
      </w:r>
      <w:r w:rsidR="00A16B36" w:rsidRPr="00CA2C9F">
        <w:rPr>
          <w:szCs w:val="24"/>
        </w:rPr>
        <w:t>history</w:t>
      </w:r>
      <w:r w:rsidR="00A16B36" w:rsidRPr="00CA2C9F">
        <w:rPr>
          <w:spacing w:val="-5"/>
          <w:szCs w:val="24"/>
        </w:rPr>
        <w:t xml:space="preserve"> </w:t>
      </w:r>
      <w:r w:rsidR="00A16B36" w:rsidRPr="00CA2C9F">
        <w:rPr>
          <w:spacing w:val="1"/>
          <w:szCs w:val="24"/>
        </w:rPr>
        <w:t>of any</w:t>
      </w:r>
      <w:r w:rsidR="00A16B36" w:rsidRPr="00CA2C9F">
        <w:rPr>
          <w:spacing w:val="-5"/>
          <w:szCs w:val="24"/>
        </w:rPr>
        <w:t xml:space="preserve"> </w:t>
      </w:r>
      <w:r w:rsidR="00A16B36" w:rsidRPr="00CA2C9F">
        <w:rPr>
          <w:szCs w:val="24"/>
        </w:rPr>
        <w:t xml:space="preserve">investigation </w:t>
      </w:r>
      <w:r w:rsidR="00AE54D6">
        <w:rPr>
          <w:szCs w:val="24"/>
        </w:rPr>
        <w:t xml:space="preserve">of the individual </w:t>
      </w:r>
      <w:r w:rsidR="00A16B36" w:rsidRPr="00CA2C9F">
        <w:rPr>
          <w:szCs w:val="24"/>
        </w:rPr>
        <w:t xml:space="preserve">or legal proceeding </w:t>
      </w:r>
      <w:r w:rsidR="00AE54D6">
        <w:rPr>
          <w:szCs w:val="24"/>
        </w:rPr>
        <w:t xml:space="preserve">to which the individual was a party; </w:t>
      </w:r>
    </w:p>
    <w:p w14:paraId="589502CD" w14:textId="77777777" w:rsidR="003E439B" w:rsidRPr="00CA2C9F" w:rsidRDefault="00AE54D6" w:rsidP="002138FC">
      <w:pPr>
        <w:spacing w:line="480" w:lineRule="auto"/>
        <w:rPr>
          <w:szCs w:val="24"/>
        </w:rPr>
      </w:pPr>
      <w:r>
        <w:rPr>
          <w:szCs w:val="24"/>
        </w:rPr>
        <w:tab/>
      </w:r>
      <w:r w:rsidR="003E439B" w:rsidRPr="00CA2C9F">
        <w:rPr>
          <w:szCs w:val="24"/>
        </w:rPr>
        <w:tab/>
      </w:r>
      <w:r w:rsidR="00485B1D">
        <w:rPr>
          <w:szCs w:val="24"/>
        </w:rPr>
        <w:tab/>
      </w:r>
      <w:r>
        <w:rPr>
          <w:szCs w:val="24"/>
        </w:rPr>
        <w:t>(U</w:t>
      </w:r>
      <w:r w:rsidR="003E439B" w:rsidRPr="00CA2C9F">
        <w:rPr>
          <w:szCs w:val="24"/>
        </w:rPr>
        <w:t>) the</w:t>
      </w:r>
      <w:r w:rsidR="0028794B" w:rsidRPr="00CA2C9F">
        <w:rPr>
          <w:szCs w:val="24"/>
        </w:rPr>
        <w:t xml:space="preserve"> </w:t>
      </w:r>
      <w:r w:rsidR="003E439B" w:rsidRPr="00CA2C9F">
        <w:rPr>
          <w:szCs w:val="24"/>
        </w:rPr>
        <w:t xml:space="preserve">plans through which the applicant will meet its obligations under </w:t>
      </w:r>
      <w:r>
        <w:rPr>
          <w:szCs w:val="24"/>
        </w:rPr>
        <w:t>[A</w:t>
      </w:r>
      <w:r w:rsidR="003E439B" w:rsidRPr="00CA2C9F">
        <w:rPr>
          <w:szCs w:val="24"/>
        </w:rPr>
        <w:t>rticle</w:t>
      </w:r>
      <w:r w:rsidR="003038B0">
        <w:rPr>
          <w:szCs w:val="24"/>
        </w:rPr>
        <w:t>]</w:t>
      </w:r>
      <w:r w:rsidR="003E439B" w:rsidRPr="00CA2C9F">
        <w:rPr>
          <w:szCs w:val="24"/>
        </w:rPr>
        <w:t xml:space="preserve"> 6; and </w:t>
      </w:r>
    </w:p>
    <w:p w14:paraId="67994C4F" w14:textId="77777777" w:rsidR="00A16B36" w:rsidRPr="00CA2C9F" w:rsidRDefault="00A16B36" w:rsidP="002138FC">
      <w:pPr>
        <w:spacing w:line="480" w:lineRule="auto"/>
        <w:rPr>
          <w:szCs w:val="24"/>
        </w:rPr>
      </w:pPr>
      <w:r w:rsidRPr="00CA2C9F">
        <w:rPr>
          <w:szCs w:val="24"/>
        </w:rPr>
        <w:tab/>
      </w:r>
      <w:r w:rsidR="00AE54D6">
        <w:rPr>
          <w:szCs w:val="24"/>
        </w:rPr>
        <w:tab/>
      </w:r>
      <w:r w:rsidR="00485B1D">
        <w:rPr>
          <w:szCs w:val="24"/>
        </w:rPr>
        <w:tab/>
      </w:r>
      <w:r w:rsidR="00EE503B" w:rsidRPr="00CA2C9F">
        <w:rPr>
          <w:szCs w:val="24"/>
        </w:rPr>
        <w:t>(</w:t>
      </w:r>
      <w:r w:rsidR="00AE54D6">
        <w:rPr>
          <w:szCs w:val="24"/>
        </w:rPr>
        <w:t>V</w:t>
      </w:r>
      <w:r w:rsidRPr="00CA2C9F">
        <w:rPr>
          <w:szCs w:val="24"/>
        </w:rPr>
        <w:t>) other</w:t>
      </w:r>
      <w:r w:rsidRPr="00CA2C9F">
        <w:rPr>
          <w:spacing w:val="-2"/>
          <w:szCs w:val="24"/>
        </w:rPr>
        <w:t xml:space="preserve"> </w:t>
      </w:r>
      <w:r w:rsidRPr="00CA2C9F">
        <w:rPr>
          <w:szCs w:val="24"/>
        </w:rPr>
        <w:t>information the</w:t>
      </w:r>
      <w:r w:rsidRPr="00CA2C9F">
        <w:rPr>
          <w:spacing w:val="1"/>
          <w:szCs w:val="24"/>
        </w:rPr>
        <w:t xml:space="preserve"> </w:t>
      </w:r>
      <w:r w:rsidRPr="00CA2C9F">
        <w:rPr>
          <w:szCs w:val="24"/>
        </w:rPr>
        <w:t>department</w:t>
      </w:r>
      <w:r w:rsidRPr="00CA2C9F">
        <w:rPr>
          <w:spacing w:val="2"/>
          <w:szCs w:val="24"/>
        </w:rPr>
        <w:t xml:space="preserve"> </w:t>
      </w:r>
      <w:r w:rsidRPr="00CA2C9F">
        <w:rPr>
          <w:szCs w:val="24"/>
        </w:rPr>
        <w:t>reasonably</w:t>
      </w:r>
      <w:r w:rsidRPr="00CA2C9F">
        <w:rPr>
          <w:spacing w:val="-5"/>
          <w:szCs w:val="24"/>
        </w:rPr>
        <w:t xml:space="preserve"> </w:t>
      </w:r>
      <w:r w:rsidRPr="00CA2C9F">
        <w:rPr>
          <w:szCs w:val="24"/>
        </w:rPr>
        <w:t>require</w:t>
      </w:r>
      <w:r w:rsidR="009D6C29" w:rsidRPr="00CA2C9F">
        <w:rPr>
          <w:szCs w:val="24"/>
        </w:rPr>
        <w:t>s</w:t>
      </w:r>
      <w:r w:rsidRPr="00CA2C9F">
        <w:rPr>
          <w:szCs w:val="24"/>
        </w:rPr>
        <w:t xml:space="preserve"> </w:t>
      </w:r>
      <w:r w:rsidRPr="00CA2C9F">
        <w:rPr>
          <w:spacing w:val="2"/>
          <w:szCs w:val="24"/>
        </w:rPr>
        <w:t>by</w:t>
      </w:r>
      <w:r w:rsidRPr="00CA2C9F">
        <w:rPr>
          <w:spacing w:val="-3"/>
          <w:szCs w:val="24"/>
        </w:rPr>
        <w:t xml:space="preserve"> </w:t>
      </w:r>
      <w:r w:rsidR="00AE54D6">
        <w:rPr>
          <w:szCs w:val="24"/>
        </w:rPr>
        <w:t>rule; and</w:t>
      </w:r>
    </w:p>
    <w:p w14:paraId="7F116ABB" w14:textId="77777777" w:rsidR="00FA06D1" w:rsidRPr="00CA2C9F" w:rsidRDefault="00AE54D6" w:rsidP="002138FC">
      <w:pPr>
        <w:spacing w:line="480" w:lineRule="auto"/>
        <w:rPr>
          <w:szCs w:val="24"/>
        </w:rPr>
      </w:pPr>
      <w:r>
        <w:rPr>
          <w:szCs w:val="24"/>
        </w:rPr>
        <w:tab/>
      </w:r>
      <w:r w:rsidR="00485B1D">
        <w:rPr>
          <w:szCs w:val="24"/>
        </w:rPr>
        <w:tab/>
      </w:r>
      <w:r>
        <w:rPr>
          <w:szCs w:val="24"/>
        </w:rPr>
        <w:t>(3)</w:t>
      </w:r>
      <w:r w:rsidR="00FA06D1" w:rsidRPr="00CA2C9F">
        <w:rPr>
          <w:szCs w:val="24"/>
        </w:rPr>
        <w:t xml:space="preserve"> must be accompanied by a nonrefundable fee in</w:t>
      </w:r>
      <w:r w:rsidR="00FA06D1" w:rsidRPr="00CA2C9F">
        <w:rPr>
          <w:spacing w:val="2"/>
          <w:szCs w:val="24"/>
        </w:rPr>
        <w:t xml:space="preserve"> </w:t>
      </w:r>
      <w:r w:rsidR="00186448" w:rsidRPr="00CA2C9F">
        <w:rPr>
          <w:spacing w:val="2"/>
          <w:szCs w:val="24"/>
        </w:rPr>
        <w:t xml:space="preserve">the </w:t>
      </w:r>
      <w:r w:rsidR="00FA06D1" w:rsidRPr="00CA2C9F">
        <w:rPr>
          <w:szCs w:val="24"/>
        </w:rPr>
        <w:t xml:space="preserve">amount </w:t>
      </w:r>
      <w:r>
        <w:rPr>
          <w:szCs w:val="24"/>
        </w:rPr>
        <w:t>[</w:t>
      </w:r>
      <w:r w:rsidR="00617F31" w:rsidRPr="00CA2C9F">
        <w:rPr>
          <w:szCs w:val="24"/>
        </w:rPr>
        <w:t>required by law</w:t>
      </w:r>
      <w:r>
        <w:rPr>
          <w:szCs w:val="24"/>
        </w:rPr>
        <w:t xml:space="preserve"> of this state other than this [act] or specified by </w:t>
      </w:r>
      <w:r w:rsidR="00FA06D1" w:rsidRPr="00CA2C9F">
        <w:rPr>
          <w:szCs w:val="24"/>
        </w:rPr>
        <w:t xml:space="preserve">the </w:t>
      </w:r>
      <w:r w:rsidR="00FA06D1" w:rsidRPr="00CA2C9F">
        <w:rPr>
          <w:spacing w:val="-1"/>
          <w:szCs w:val="24"/>
        </w:rPr>
        <w:t xml:space="preserve">department </w:t>
      </w:r>
      <w:r>
        <w:rPr>
          <w:spacing w:val="-1"/>
          <w:szCs w:val="24"/>
        </w:rPr>
        <w:t>by r</w:t>
      </w:r>
      <w:r w:rsidR="00FA06D1" w:rsidRPr="00CA2C9F">
        <w:rPr>
          <w:spacing w:val="-1"/>
          <w:szCs w:val="24"/>
        </w:rPr>
        <w:t>ul</w:t>
      </w:r>
      <w:r>
        <w:rPr>
          <w:spacing w:val="-1"/>
          <w:szCs w:val="24"/>
        </w:rPr>
        <w:t>e</w:t>
      </w:r>
      <w:r w:rsidR="00B371CA">
        <w:rPr>
          <w:spacing w:val="-1"/>
          <w:szCs w:val="24"/>
        </w:rPr>
        <w:t>]</w:t>
      </w:r>
      <w:r w:rsidR="009D6C29" w:rsidRPr="00CA2C9F">
        <w:rPr>
          <w:szCs w:val="24"/>
        </w:rPr>
        <w:t>.</w:t>
      </w:r>
    </w:p>
    <w:p w14:paraId="5A3887AF" w14:textId="77777777" w:rsidR="00A16B36" w:rsidRDefault="00AE54D6" w:rsidP="002138FC">
      <w:pPr>
        <w:spacing w:line="480" w:lineRule="auto"/>
        <w:rPr>
          <w:szCs w:val="24"/>
        </w:rPr>
      </w:pPr>
      <w:r>
        <w:rPr>
          <w:szCs w:val="24"/>
        </w:rPr>
        <w:tab/>
      </w:r>
      <w:r w:rsidRPr="003D6098">
        <w:rPr>
          <w:szCs w:val="24"/>
        </w:rPr>
        <w:t>(b</w:t>
      </w:r>
      <w:r w:rsidR="00A16B36" w:rsidRPr="003D6098">
        <w:rPr>
          <w:szCs w:val="24"/>
        </w:rPr>
        <w:t>)</w:t>
      </w:r>
      <w:r w:rsidR="00A16B36" w:rsidRPr="00CA2C9F">
        <w:rPr>
          <w:szCs w:val="24"/>
        </w:rPr>
        <w:t xml:space="preserve"> For good cause, the</w:t>
      </w:r>
      <w:r w:rsidR="00A16B36" w:rsidRPr="00CA2C9F">
        <w:rPr>
          <w:spacing w:val="-2"/>
          <w:szCs w:val="24"/>
        </w:rPr>
        <w:t xml:space="preserve"> </w:t>
      </w:r>
      <w:r w:rsidR="00A16B36" w:rsidRPr="00CA2C9F">
        <w:rPr>
          <w:szCs w:val="24"/>
        </w:rPr>
        <w:t>department may</w:t>
      </w:r>
      <w:r w:rsidR="00A16B36" w:rsidRPr="00CA2C9F">
        <w:rPr>
          <w:spacing w:val="1"/>
          <w:szCs w:val="24"/>
        </w:rPr>
        <w:t xml:space="preserve"> </w:t>
      </w:r>
      <w:r w:rsidR="00A16B36" w:rsidRPr="00CA2C9F">
        <w:rPr>
          <w:spacing w:val="-3"/>
          <w:szCs w:val="24"/>
        </w:rPr>
        <w:t>waive</w:t>
      </w:r>
      <w:r w:rsidR="00A16B36" w:rsidRPr="00CA2C9F">
        <w:rPr>
          <w:spacing w:val="1"/>
          <w:szCs w:val="24"/>
        </w:rPr>
        <w:t xml:space="preserve"> </w:t>
      </w:r>
      <w:r w:rsidR="009D6C29" w:rsidRPr="00CA2C9F">
        <w:rPr>
          <w:szCs w:val="24"/>
        </w:rPr>
        <w:t>a</w:t>
      </w:r>
      <w:r w:rsidR="00A16B36" w:rsidRPr="00CA2C9F">
        <w:rPr>
          <w:spacing w:val="1"/>
          <w:szCs w:val="24"/>
        </w:rPr>
        <w:t xml:space="preserve"> </w:t>
      </w:r>
      <w:r w:rsidR="00A16B36" w:rsidRPr="00CA2C9F">
        <w:rPr>
          <w:szCs w:val="24"/>
        </w:rPr>
        <w:t>requirement</w:t>
      </w:r>
      <w:r>
        <w:rPr>
          <w:szCs w:val="24"/>
        </w:rPr>
        <w:t xml:space="preserve"> of subsection (a</w:t>
      </w:r>
      <w:r w:rsidR="00A16B36" w:rsidRPr="00CA2C9F">
        <w:rPr>
          <w:szCs w:val="24"/>
        </w:rPr>
        <w:t>) or</w:t>
      </w:r>
      <w:r w:rsidR="00A16B36" w:rsidRPr="00CA2C9F">
        <w:rPr>
          <w:spacing w:val="-2"/>
          <w:szCs w:val="24"/>
        </w:rPr>
        <w:t xml:space="preserve"> </w:t>
      </w:r>
      <w:r w:rsidR="00A16B36" w:rsidRPr="00CA2C9F">
        <w:rPr>
          <w:szCs w:val="24"/>
        </w:rPr>
        <w:t>permit the applicant to submit other</w:t>
      </w:r>
      <w:r w:rsidR="00A16B36" w:rsidRPr="00CA2C9F">
        <w:rPr>
          <w:spacing w:val="-2"/>
          <w:szCs w:val="24"/>
        </w:rPr>
        <w:t xml:space="preserve"> </w:t>
      </w:r>
      <w:r w:rsidR="00A16B36" w:rsidRPr="00CA2C9F">
        <w:rPr>
          <w:szCs w:val="24"/>
        </w:rPr>
        <w:t>information instead of</w:t>
      </w:r>
      <w:r w:rsidR="00A16B36" w:rsidRPr="00CA2C9F">
        <w:rPr>
          <w:spacing w:val="1"/>
          <w:szCs w:val="24"/>
        </w:rPr>
        <w:t xml:space="preserve"> </w:t>
      </w:r>
      <w:r w:rsidR="00A16B36" w:rsidRPr="00CA2C9F">
        <w:rPr>
          <w:szCs w:val="24"/>
        </w:rPr>
        <w:t>the required information.</w:t>
      </w:r>
    </w:p>
    <w:p w14:paraId="45BA393D" w14:textId="77777777" w:rsidR="00AE54D6" w:rsidRDefault="00AE54D6" w:rsidP="004927C6">
      <w:pPr>
        <w:keepNext/>
        <w:keepLines/>
        <w:spacing w:line="480" w:lineRule="auto"/>
        <w:rPr>
          <w:szCs w:val="24"/>
        </w:rPr>
      </w:pPr>
      <w:r>
        <w:rPr>
          <w:szCs w:val="24"/>
        </w:rPr>
        <w:tab/>
      </w:r>
      <w:r w:rsidRPr="003D6098">
        <w:rPr>
          <w:szCs w:val="24"/>
        </w:rPr>
        <w:t>(c)</w:t>
      </w:r>
      <w:r>
        <w:rPr>
          <w:szCs w:val="24"/>
        </w:rPr>
        <w:t xml:space="preserve"> An applic</w:t>
      </w:r>
      <w:r w:rsidR="00CE2A5A">
        <w:rPr>
          <w:szCs w:val="24"/>
        </w:rPr>
        <w:t>ation for a license under this s</w:t>
      </w:r>
      <w:r>
        <w:rPr>
          <w:szCs w:val="24"/>
        </w:rPr>
        <w:t>ection is not complete until the department receives all information required by this [act] and completes its investigation under subsection (d).</w:t>
      </w:r>
    </w:p>
    <w:p w14:paraId="1432ABE2" w14:textId="77777777" w:rsidR="00AE54D6" w:rsidRDefault="00AE54D6" w:rsidP="002138FC">
      <w:pPr>
        <w:spacing w:line="480" w:lineRule="auto"/>
        <w:rPr>
          <w:szCs w:val="24"/>
        </w:rPr>
      </w:pPr>
      <w:r>
        <w:rPr>
          <w:szCs w:val="24"/>
        </w:rPr>
        <w:tab/>
      </w:r>
      <w:r w:rsidRPr="003D6098">
        <w:rPr>
          <w:szCs w:val="24"/>
        </w:rPr>
        <w:t>(d)</w:t>
      </w:r>
      <w:r>
        <w:rPr>
          <w:szCs w:val="24"/>
        </w:rPr>
        <w:t xml:space="preserve"> On rec</w:t>
      </w:r>
      <w:r w:rsidR="00B371CA">
        <w:rPr>
          <w:szCs w:val="24"/>
        </w:rPr>
        <w:t>eipt of a completed application:</w:t>
      </w:r>
      <w:r>
        <w:rPr>
          <w:szCs w:val="24"/>
        </w:rPr>
        <w:t xml:space="preserve"> </w:t>
      </w:r>
    </w:p>
    <w:p w14:paraId="76F8C4F4" w14:textId="77777777" w:rsidR="00AE54D6" w:rsidRDefault="00AE54D6" w:rsidP="002138FC">
      <w:pPr>
        <w:spacing w:line="480" w:lineRule="auto"/>
        <w:rPr>
          <w:szCs w:val="24"/>
        </w:rPr>
      </w:pPr>
      <w:r>
        <w:rPr>
          <w:szCs w:val="24"/>
        </w:rPr>
        <w:tab/>
      </w:r>
      <w:r>
        <w:rPr>
          <w:szCs w:val="24"/>
        </w:rPr>
        <w:tab/>
      </w:r>
      <w:r w:rsidRPr="003D6098">
        <w:rPr>
          <w:szCs w:val="24"/>
        </w:rPr>
        <w:t>(1)</w:t>
      </w:r>
      <w:r>
        <w:rPr>
          <w:szCs w:val="24"/>
        </w:rPr>
        <w:t xml:space="preserve"> the department shall investigate:</w:t>
      </w:r>
    </w:p>
    <w:p w14:paraId="40A8CC43" w14:textId="77777777" w:rsidR="00AE54D6" w:rsidRDefault="00AE54D6" w:rsidP="002138FC">
      <w:pPr>
        <w:spacing w:line="480" w:lineRule="auto"/>
        <w:rPr>
          <w:szCs w:val="24"/>
        </w:rPr>
      </w:pPr>
      <w:r>
        <w:rPr>
          <w:szCs w:val="24"/>
        </w:rPr>
        <w:tab/>
      </w:r>
      <w:r>
        <w:rPr>
          <w:szCs w:val="24"/>
        </w:rPr>
        <w:tab/>
      </w:r>
      <w:r>
        <w:rPr>
          <w:szCs w:val="24"/>
        </w:rPr>
        <w:tab/>
      </w:r>
      <w:r w:rsidRPr="003D6098">
        <w:rPr>
          <w:szCs w:val="24"/>
        </w:rPr>
        <w:t>(A)</w:t>
      </w:r>
      <w:r>
        <w:rPr>
          <w:szCs w:val="24"/>
        </w:rPr>
        <w:t xml:space="preserve"> the financial condition and responsibility of the applicant;</w:t>
      </w:r>
    </w:p>
    <w:p w14:paraId="26B0F77D" w14:textId="77777777" w:rsidR="00AE54D6" w:rsidRDefault="00AE54D6" w:rsidP="002138FC">
      <w:pPr>
        <w:spacing w:line="480" w:lineRule="auto"/>
        <w:rPr>
          <w:szCs w:val="24"/>
        </w:rPr>
      </w:pPr>
      <w:r>
        <w:rPr>
          <w:szCs w:val="24"/>
        </w:rPr>
        <w:tab/>
      </w:r>
      <w:r>
        <w:rPr>
          <w:szCs w:val="24"/>
        </w:rPr>
        <w:tab/>
      </w:r>
      <w:r>
        <w:rPr>
          <w:szCs w:val="24"/>
        </w:rPr>
        <w:tab/>
      </w:r>
      <w:r w:rsidRPr="003D6098">
        <w:rPr>
          <w:szCs w:val="24"/>
        </w:rPr>
        <w:t>(B)</w:t>
      </w:r>
      <w:r>
        <w:rPr>
          <w:szCs w:val="24"/>
        </w:rPr>
        <w:t xml:space="preserve"> the relevant financial and business experience, character, and general fitness of the applicant; and</w:t>
      </w:r>
    </w:p>
    <w:p w14:paraId="6E134562" w14:textId="77777777" w:rsidR="00AE54D6" w:rsidRDefault="00AE54D6" w:rsidP="002138FC">
      <w:pPr>
        <w:spacing w:line="480" w:lineRule="auto"/>
        <w:rPr>
          <w:szCs w:val="24"/>
        </w:rPr>
      </w:pPr>
      <w:r>
        <w:rPr>
          <w:szCs w:val="24"/>
        </w:rPr>
        <w:tab/>
      </w:r>
      <w:r>
        <w:rPr>
          <w:szCs w:val="24"/>
        </w:rPr>
        <w:tab/>
      </w:r>
      <w:r>
        <w:rPr>
          <w:szCs w:val="24"/>
        </w:rPr>
        <w:tab/>
      </w:r>
      <w:r w:rsidRPr="003D6098">
        <w:rPr>
          <w:szCs w:val="24"/>
        </w:rPr>
        <w:t>(C)</w:t>
      </w:r>
      <w:r>
        <w:rPr>
          <w:szCs w:val="24"/>
        </w:rPr>
        <w:t xml:space="preserve"> the competence, experience, character, and general fitness of each executive officer, each responsible individual, and any person that has control of the applicant; and</w:t>
      </w:r>
    </w:p>
    <w:p w14:paraId="7459ABAC" w14:textId="77777777" w:rsidR="00AE54D6" w:rsidRDefault="00AE54D6" w:rsidP="002138FC">
      <w:pPr>
        <w:spacing w:line="480" w:lineRule="auto"/>
        <w:rPr>
          <w:szCs w:val="24"/>
        </w:rPr>
      </w:pPr>
      <w:r>
        <w:rPr>
          <w:szCs w:val="24"/>
        </w:rPr>
        <w:tab/>
      </w:r>
      <w:r>
        <w:rPr>
          <w:szCs w:val="24"/>
        </w:rPr>
        <w:tab/>
      </w:r>
      <w:r w:rsidRPr="003D6098">
        <w:rPr>
          <w:szCs w:val="24"/>
        </w:rPr>
        <w:t>(2)</w:t>
      </w:r>
      <w:r>
        <w:rPr>
          <w:szCs w:val="24"/>
        </w:rPr>
        <w:t xml:space="preserve"> the department may conduct an investigation of the business premises of an applicant.</w:t>
      </w:r>
    </w:p>
    <w:p w14:paraId="2F1BD50E" w14:textId="77777777" w:rsidR="00710B32" w:rsidRDefault="00710B32" w:rsidP="002138FC">
      <w:pPr>
        <w:spacing w:line="480" w:lineRule="auto"/>
        <w:rPr>
          <w:szCs w:val="24"/>
        </w:rPr>
      </w:pPr>
      <w:r>
        <w:rPr>
          <w:szCs w:val="24"/>
        </w:rPr>
        <w:tab/>
        <w:t>(e) Not later than 30 days after an application is complete, the department shall send the applicant notice of its decision to approve, conditionally approve, or deny the application. If the department does not send the applicant notice of its decision within 31 days of completion of the application, the application is deemed denied. If the department does not receive notice from the applicant that the applicant accepts conditions specified by the department within 31 days following the department’s notice of the conditions, the application is deemed denied.</w:t>
      </w:r>
    </w:p>
    <w:p w14:paraId="59C93F65" w14:textId="77777777" w:rsidR="00710B32" w:rsidRDefault="00710B32" w:rsidP="002138FC">
      <w:pPr>
        <w:spacing w:line="480" w:lineRule="auto"/>
        <w:rPr>
          <w:szCs w:val="24"/>
        </w:rPr>
      </w:pPr>
      <w:r>
        <w:rPr>
          <w:szCs w:val="24"/>
        </w:rPr>
        <w:tab/>
        <w:t>(f) A license takes effect on the later of:</w:t>
      </w:r>
    </w:p>
    <w:p w14:paraId="1891E035" w14:textId="77777777" w:rsidR="00710B32" w:rsidRDefault="00710B32" w:rsidP="002138FC">
      <w:pPr>
        <w:spacing w:line="480" w:lineRule="auto"/>
        <w:rPr>
          <w:szCs w:val="24"/>
        </w:rPr>
      </w:pPr>
      <w:r>
        <w:rPr>
          <w:szCs w:val="24"/>
        </w:rPr>
        <w:tab/>
      </w:r>
      <w:r>
        <w:rPr>
          <w:szCs w:val="24"/>
        </w:rPr>
        <w:tab/>
        <w:t>(1) the date on which the department issues the license; or</w:t>
      </w:r>
    </w:p>
    <w:p w14:paraId="2F5314EA" w14:textId="77777777" w:rsidR="00710B32" w:rsidRDefault="00710B32" w:rsidP="002138FC">
      <w:pPr>
        <w:spacing w:line="480" w:lineRule="auto"/>
        <w:rPr>
          <w:szCs w:val="24"/>
        </w:rPr>
      </w:pPr>
      <w:r>
        <w:rPr>
          <w:szCs w:val="24"/>
        </w:rPr>
        <w:tab/>
      </w:r>
      <w:r>
        <w:rPr>
          <w:szCs w:val="24"/>
        </w:rPr>
        <w:tab/>
        <w:t>(2) the date the licensee provides the security required by Section 204.</w:t>
      </w:r>
    </w:p>
    <w:p w14:paraId="21562FAC" w14:textId="77777777" w:rsidR="00AE54D6" w:rsidRDefault="00AE54D6" w:rsidP="002138FC">
      <w:pPr>
        <w:spacing w:line="480" w:lineRule="auto"/>
        <w:rPr>
          <w:szCs w:val="24"/>
        </w:rPr>
      </w:pPr>
      <w:r>
        <w:rPr>
          <w:szCs w:val="24"/>
        </w:rPr>
        <w:tab/>
      </w:r>
      <w:r w:rsidR="00E30360">
        <w:rPr>
          <w:szCs w:val="24"/>
        </w:rPr>
        <w:t>(g</w:t>
      </w:r>
      <w:r w:rsidRPr="003D6098">
        <w:rPr>
          <w:szCs w:val="24"/>
        </w:rPr>
        <w:t>)</w:t>
      </w:r>
      <w:r>
        <w:rPr>
          <w:szCs w:val="24"/>
        </w:rPr>
        <w:t xml:space="preserve"> An applicant shall pay the reasonable costs of the department’s </w:t>
      </w:r>
      <w:r w:rsidR="00E07077">
        <w:rPr>
          <w:szCs w:val="24"/>
        </w:rPr>
        <w:t xml:space="preserve">investigation under this section. </w:t>
      </w:r>
    </w:p>
    <w:p w14:paraId="026FAB16" w14:textId="494B7B44" w:rsidR="005A4384" w:rsidRPr="00CA2C9F" w:rsidRDefault="00EE4CB4" w:rsidP="002138FC">
      <w:pPr>
        <w:rPr>
          <w:i/>
          <w:szCs w:val="24"/>
        </w:rPr>
      </w:pPr>
      <w:r w:rsidRPr="00CA2C9F">
        <w:rPr>
          <w:b/>
          <w:i/>
          <w:szCs w:val="24"/>
        </w:rPr>
        <w:t>Legislative N</w:t>
      </w:r>
      <w:r w:rsidR="00503177" w:rsidRPr="00CA2C9F">
        <w:rPr>
          <w:b/>
          <w:i/>
          <w:szCs w:val="24"/>
        </w:rPr>
        <w:t>ote:</w:t>
      </w:r>
      <w:r w:rsidR="00503177" w:rsidRPr="00CA2C9F">
        <w:rPr>
          <w:b/>
          <w:szCs w:val="24"/>
        </w:rPr>
        <w:t xml:space="preserve"> </w:t>
      </w:r>
      <w:r w:rsidR="00EC4A56" w:rsidRPr="00CA2C9F">
        <w:rPr>
          <w:i/>
          <w:szCs w:val="24"/>
        </w:rPr>
        <w:t xml:space="preserve">In </w:t>
      </w:r>
      <w:r w:rsidR="009D6C29" w:rsidRPr="00CA2C9F">
        <w:rPr>
          <w:i/>
          <w:szCs w:val="24"/>
        </w:rPr>
        <w:t xml:space="preserve">a </w:t>
      </w:r>
      <w:r w:rsidR="00EC4A56" w:rsidRPr="00CA2C9F">
        <w:rPr>
          <w:i/>
          <w:szCs w:val="24"/>
        </w:rPr>
        <w:t>state that do</w:t>
      </w:r>
      <w:r w:rsidR="009D6C29" w:rsidRPr="00CA2C9F">
        <w:rPr>
          <w:i/>
          <w:szCs w:val="24"/>
        </w:rPr>
        <w:t>es</w:t>
      </w:r>
      <w:r w:rsidR="00EC4A56" w:rsidRPr="00CA2C9F">
        <w:rPr>
          <w:i/>
          <w:szCs w:val="24"/>
        </w:rPr>
        <w:t xml:space="preserve"> not delegate the setting of fees to departmental discretion, t</w:t>
      </w:r>
      <w:r w:rsidR="00503177" w:rsidRPr="00CA2C9F">
        <w:rPr>
          <w:i/>
          <w:szCs w:val="24"/>
        </w:rPr>
        <w:t xml:space="preserve">he state should specify the amount of an </w:t>
      </w:r>
      <w:r w:rsidR="00EC4A56" w:rsidRPr="00CA2C9F">
        <w:rPr>
          <w:i/>
          <w:szCs w:val="24"/>
        </w:rPr>
        <w:t xml:space="preserve">initial </w:t>
      </w:r>
      <w:r w:rsidR="00D4329C">
        <w:rPr>
          <w:i/>
          <w:szCs w:val="24"/>
        </w:rPr>
        <w:t xml:space="preserve">fee for a </w:t>
      </w:r>
      <w:r w:rsidR="00EC4A56" w:rsidRPr="00CA2C9F">
        <w:rPr>
          <w:i/>
          <w:szCs w:val="24"/>
        </w:rPr>
        <w:t xml:space="preserve">license </w:t>
      </w:r>
      <w:r w:rsidR="00E07077">
        <w:rPr>
          <w:i/>
          <w:szCs w:val="24"/>
        </w:rPr>
        <w:t>under this act.</w:t>
      </w:r>
      <w:r w:rsidR="00EC4A56" w:rsidRPr="00CA2C9F">
        <w:rPr>
          <w:i/>
          <w:szCs w:val="24"/>
        </w:rPr>
        <w:t xml:space="preserve">  In </w:t>
      </w:r>
      <w:r w:rsidR="009D6C29" w:rsidRPr="00CA2C9F">
        <w:rPr>
          <w:i/>
          <w:szCs w:val="24"/>
        </w:rPr>
        <w:t xml:space="preserve">a </w:t>
      </w:r>
      <w:r w:rsidR="00EC4A56" w:rsidRPr="00CA2C9F">
        <w:rPr>
          <w:i/>
          <w:szCs w:val="24"/>
        </w:rPr>
        <w:t>state that allow</w:t>
      </w:r>
      <w:r w:rsidR="009D6C29" w:rsidRPr="00CA2C9F">
        <w:rPr>
          <w:i/>
          <w:szCs w:val="24"/>
        </w:rPr>
        <w:t>s</w:t>
      </w:r>
      <w:r w:rsidR="00EC4A56" w:rsidRPr="00CA2C9F">
        <w:rPr>
          <w:i/>
          <w:szCs w:val="24"/>
        </w:rPr>
        <w:t xml:space="preserve"> </w:t>
      </w:r>
      <w:r w:rsidR="009D6C29" w:rsidRPr="00CA2C9F">
        <w:rPr>
          <w:i/>
          <w:szCs w:val="24"/>
        </w:rPr>
        <w:t xml:space="preserve">the </w:t>
      </w:r>
      <w:r w:rsidR="00EC4A56" w:rsidRPr="00CA2C9F">
        <w:rPr>
          <w:i/>
          <w:szCs w:val="24"/>
        </w:rPr>
        <w:t>department charged with supervising and enforcing laws similar to this act</w:t>
      </w:r>
      <w:r w:rsidR="009D6C29" w:rsidRPr="00CA2C9F">
        <w:rPr>
          <w:i/>
          <w:szCs w:val="24"/>
        </w:rPr>
        <w:t xml:space="preserve"> to set fees</w:t>
      </w:r>
      <w:r w:rsidR="00EC4A56" w:rsidRPr="00CA2C9F">
        <w:rPr>
          <w:i/>
          <w:szCs w:val="24"/>
        </w:rPr>
        <w:t>, the department should set the fees for licenses under this act</w:t>
      </w:r>
      <w:r w:rsidR="00AB5C93" w:rsidRPr="00CA2C9F">
        <w:rPr>
          <w:i/>
          <w:szCs w:val="24"/>
        </w:rPr>
        <w:t>.  This note applies to the fee that must accompany an application under subsection (</w:t>
      </w:r>
      <w:r w:rsidR="00986E35">
        <w:rPr>
          <w:i/>
          <w:szCs w:val="24"/>
        </w:rPr>
        <w:t>a</w:t>
      </w:r>
      <w:r w:rsidR="00AB5C93" w:rsidRPr="00CA2C9F">
        <w:rPr>
          <w:i/>
          <w:szCs w:val="24"/>
        </w:rPr>
        <w:t>)</w:t>
      </w:r>
      <w:r w:rsidR="00986E35">
        <w:rPr>
          <w:i/>
          <w:szCs w:val="24"/>
        </w:rPr>
        <w:t>(3)</w:t>
      </w:r>
      <w:r w:rsidR="00AB5C93" w:rsidRPr="00CA2C9F">
        <w:rPr>
          <w:i/>
          <w:szCs w:val="24"/>
        </w:rPr>
        <w:t xml:space="preserve"> and any fee to be paid before the issuance of a license under this act</w:t>
      </w:r>
      <w:r w:rsidR="00503177" w:rsidRPr="00CA2C9F">
        <w:rPr>
          <w:i/>
          <w:szCs w:val="24"/>
        </w:rPr>
        <w:t>.</w:t>
      </w:r>
    </w:p>
    <w:p w14:paraId="1103170E" w14:textId="77777777" w:rsidR="00EA61AD" w:rsidRDefault="00EA61AD" w:rsidP="002138FC">
      <w:pPr>
        <w:rPr>
          <w:i/>
          <w:iCs/>
          <w:color w:val="000000"/>
          <w:szCs w:val="24"/>
        </w:rPr>
      </w:pPr>
    </w:p>
    <w:p w14:paraId="3E982012" w14:textId="6BDA9AF7" w:rsidR="00686E57" w:rsidRDefault="00EA61AD" w:rsidP="002138FC">
      <w:pPr>
        <w:ind w:firstLine="720"/>
        <w:rPr>
          <w:i/>
          <w:iCs/>
          <w:color w:val="000000"/>
          <w:szCs w:val="24"/>
        </w:rPr>
      </w:pPr>
      <w:r>
        <w:rPr>
          <w:i/>
          <w:iCs/>
          <w:color w:val="000000"/>
          <w:szCs w:val="24"/>
        </w:rPr>
        <w:t>In states in which the constitution, or other law, does not permit the phrase “as amended” when federal statutes are incorporated into state law, the phrase sh</w:t>
      </w:r>
      <w:r w:rsidR="00D4329C">
        <w:rPr>
          <w:i/>
          <w:iCs/>
          <w:color w:val="000000"/>
          <w:szCs w:val="24"/>
        </w:rPr>
        <w:t>ould be deleted in subsection (</w:t>
      </w:r>
      <w:r w:rsidR="00986E35">
        <w:rPr>
          <w:i/>
          <w:iCs/>
          <w:color w:val="000000"/>
          <w:szCs w:val="24"/>
        </w:rPr>
        <w:t>a</w:t>
      </w:r>
      <w:r w:rsidR="00D4329C">
        <w:rPr>
          <w:i/>
          <w:iCs/>
          <w:color w:val="000000"/>
          <w:szCs w:val="24"/>
        </w:rPr>
        <w:t>)</w:t>
      </w:r>
      <w:r w:rsidR="00986E35">
        <w:rPr>
          <w:i/>
          <w:iCs/>
          <w:color w:val="000000"/>
          <w:szCs w:val="24"/>
        </w:rPr>
        <w:t>(2)(O</w:t>
      </w:r>
      <w:r>
        <w:rPr>
          <w:i/>
          <w:iCs/>
          <w:color w:val="000000"/>
          <w:szCs w:val="24"/>
        </w:rPr>
        <w:t>).</w:t>
      </w:r>
    </w:p>
    <w:p w14:paraId="6D1334EB" w14:textId="77777777" w:rsidR="0085248B" w:rsidRDefault="0085248B" w:rsidP="002138FC">
      <w:pPr>
        <w:jc w:val="center"/>
        <w:rPr>
          <w:i/>
          <w:iCs/>
          <w:color w:val="000000"/>
          <w:szCs w:val="24"/>
        </w:rPr>
      </w:pPr>
    </w:p>
    <w:p w14:paraId="14E2082C" w14:textId="77777777" w:rsidR="00A16B36" w:rsidRPr="00CA2C9F" w:rsidRDefault="00A16B36" w:rsidP="00FF46F8">
      <w:pPr>
        <w:pStyle w:val="Heading2"/>
      </w:pPr>
      <w:r w:rsidRPr="00CA2C9F">
        <w:tab/>
      </w:r>
      <w:bookmarkStart w:id="205" w:name="_Toc477158009"/>
      <w:bookmarkStart w:id="206" w:name="_Toc484691453"/>
      <w:bookmarkStart w:id="207" w:name="_Toc495333117"/>
      <w:r w:rsidR="0085248B">
        <w:rPr>
          <w:rStyle w:val="Heading2Char"/>
          <w:b/>
        </w:rPr>
        <w:t xml:space="preserve">SECTION </w:t>
      </w:r>
      <w:r w:rsidR="00F86D6E">
        <w:rPr>
          <w:rStyle w:val="Heading2Char"/>
          <w:b/>
        </w:rPr>
        <w:t>203</w:t>
      </w:r>
      <w:r w:rsidRPr="00CA2C9F">
        <w:rPr>
          <w:rStyle w:val="Heading2Char"/>
          <w:b/>
        </w:rPr>
        <w:t>.</w:t>
      </w:r>
      <w:bookmarkEnd w:id="205"/>
      <w:r w:rsidRPr="00CA2C9F">
        <w:rPr>
          <w:rStyle w:val="Heading2Char"/>
        </w:rPr>
        <w:t xml:space="preserve"> </w:t>
      </w:r>
      <w:r w:rsidR="00EE4CB4" w:rsidRPr="00CA2C9F">
        <w:rPr>
          <w:rStyle w:val="Heading2Char"/>
        </w:rPr>
        <w:t xml:space="preserve"> </w:t>
      </w:r>
      <w:r w:rsidR="0085248B">
        <w:rPr>
          <w:rStyle w:val="Heading2Char"/>
          <w:b/>
        </w:rPr>
        <w:t xml:space="preserve">LICENSE BY </w:t>
      </w:r>
      <w:r w:rsidR="0085248B">
        <w:t>RECIPROCITY</w:t>
      </w:r>
      <w:r w:rsidRPr="00CA2C9F">
        <w:t>.</w:t>
      </w:r>
      <w:bookmarkEnd w:id="206"/>
      <w:bookmarkEnd w:id="207"/>
    </w:p>
    <w:p w14:paraId="3E602992" w14:textId="77777777" w:rsidR="00A16B36" w:rsidRPr="00CA2C9F" w:rsidRDefault="00A16B36" w:rsidP="00FF46F8">
      <w:pPr>
        <w:keepNext/>
        <w:keepLines/>
        <w:spacing w:line="480" w:lineRule="auto"/>
        <w:jc w:val="center"/>
        <w:rPr>
          <w:rFonts w:eastAsia="Times New Roman" w:cs="Times New Roman"/>
          <w:b/>
          <w:szCs w:val="24"/>
        </w:rPr>
      </w:pPr>
      <w:r w:rsidRPr="00CA2C9F">
        <w:rPr>
          <w:rFonts w:cs="Times New Roman"/>
          <w:b/>
          <w:spacing w:val="-1"/>
          <w:szCs w:val="24"/>
        </w:rPr>
        <w:t>Alternative</w:t>
      </w:r>
      <w:r w:rsidRPr="00CA2C9F">
        <w:rPr>
          <w:rFonts w:cs="Times New Roman"/>
          <w:b/>
          <w:spacing w:val="-2"/>
          <w:szCs w:val="24"/>
        </w:rPr>
        <w:t xml:space="preserve"> </w:t>
      </w:r>
      <w:r w:rsidRPr="00CA2C9F">
        <w:rPr>
          <w:rFonts w:cs="Times New Roman"/>
          <w:b/>
          <w:szCs w:val="24"/>
        </w:rPr>
        <w:t>A</w:t>
      </w:r>
    </w:p>
    <w:p w14:paraId="0A27989D" w14:textId="77777777" w:rsidR="00A16B36" w:rsidRPr="00CA2C9F" w:rsidRDefault="00A16B36" w:rsidP="00FF46F8">
      <w:pPr>
        <w:keepNext/>
        <w:keepLines/>
        <w:spacing w:line="480" w:lineRule="auto"/>
        <w:rPr>
          <w:szCs w:val="24"/>
        </w:rPr>
      </w:pPr>
      <w:r w:rsidRPr="00CA2C9F">
        <w:rPr>
          <w:spacing w:val="-1"/>
          <w:szCs w:val="24"/>
        </w:rPr>
        <w:tab/>
        <w:t>(a)</w:t>
      </w:r>
      <w:r w:rsidR="0085248B">
        <w:rPr>
          <w:szCs w:val="24"/>
        </w:rPr>
        <w:t xml:space="preserve"> Instead of an</w:t>
      </w:r>
      <w:r w:rsidRPr="00CA2C9F">
        <w:rPr>
          <w:szCs w:val="24"/>
        </w:rPr>
        <w:t xml:space="preserve"> application required by </w:t>
      </w:r>
      <w:r w:rsidR="009D6C29" w:rsidRPr="00CA2C9F">
        <w:rPr>
          <w:szCs w:val="24"/>
        </w:rPr>
        <w:t xml:space="preserve">Section </w:t>
      </w:r>
      <w:r w:rsidR="0085248B">
        <w:rPr>
          <w:szCs w:val="24"/>
        </w:rPr>
        <w:t>202</w:t>
      </w:r>
      <w:r w:rsidRPr="00CA2C9F">
        <w:rPr>
          <w:szCs w:val="24"/>
        </w:rPr>
        <w:t>, a</w:t>
      </w:r>
      <w:r w:rsidR="0085248B">
        <w:rPr>
          <w:szCs w:val="24"/>
        </w:rPr>
        <w:t xml:space="preserve"> person </w:t>
      </w:r>
      <w:r w:rsidR="00BC1C46" w:rsidRPr="00CA2C9F">
        <w:rPr>
          <w:szCs w:val="24"/>
        </w:rPr>
        <w:t xml:space="preserve">licensed </w:t>
      </w:r>
      <w:r w:rsidR="00B371CA">
        <w:rPr>
          <w:szCs w:val="24"/>
        </w:rPr>
        <w:t xml:space="preserve">by another state </w:t>
      </w:r>
      <w:r w:rsidR="00BC1C46" w:rsidRPr="00CA2C9F">
        <w:rPr>
          <w:szCs w:val="24"/>
        </w:rPr>
        <w:t xml:space="preserve">to conduct </w:t>
      </w:r>
      <w:r w:rsidR="00E91DF8">
        <w:rPr>
          <w:szCs w:val="24"/>
        </w:rPr>
        <w:t>virtual-currency</w:t>
      </w:r>
      <w:r w:rsidR="00BC1C46" w:rsidRPr="00CA2C9F">
        <w:rPr>
          <w:szCs w:val="24"/>
        </w:rPr>
        <w:t xml:space="preserve"> bus</w:t>
      </w:r>
      <w:r w:rsidR="0085248B">
        <w:rPr>
          <w:szCs w:val="24"/>
        </w:rPr>
        <w:t>iness activity</w:t>
      </w:r>
      <w:r w:rsidR="00B371CA">
        <w:rPr>
          <w:szCs w:val="24"/>
        </w:rPr>
        <w:t xml:space="preserve"> in that state </w:t>
      </w:r>
      <w:r w:rsidRPr="00CA2C9F">
        <w:rPr>
          <w:szCs w:val="24"/>
        </w:rPr>
        <w:t>may</w:t>
      </w:r>
      <w:r w:rsidRPr="00CA2C9F">
        <w:rPr>
          <w:spacing w:val="-3"/>
          <w:szCs w:val="24"/>
        </w:rPr>
        <w:t xml:space="preserve"> </w:t>
      </w:r>
      <w:r w:rsidRPr="00CA2C9F">
        <w:rPr>
          <w:szCs w:val="24"/>
        </w:rPr>
        <w:t>file</w:t>
      </w:r>
      <w:r w:rsidRPr="00CA2C9F">
        <w:rPr>
          <w:spacing w:val="1"/>
          <w:szCs w:val="24"/>
        </w:rPr>
        <w:t xml:space="preserve"> </w:t>
      </w:r>
      <w:r w:rsidR="009D6C29" w:rsidRPr="00CA2C9F">
        <w:rPr>
          <w:spacing w:val="1"/>
          <w:szCs w:val="24"/>
        </w:rPr>
        <w:t xml:space="preserve">with the registry </w:t>
      </w:r>
      <w:r w:rsidRPr="00CA2C9F">
        <w:rPr>
          <w:spacing w:val="-1"/>
          <w:szCs w:val="24"/>
        </w:rPr>
        <w:t>an</w:t>
      </w:r>
      <w:r w:rsidRPr="00CA2C9F">
        <w:rPr>
          <w:szCs w:val="24"/>
        </w:rPr>
        <w:t xml:space="preserve"> </w:t>
      </w:r>
      <w:r w:rsidRPr="00CA2C9F">
        <w:rPr>
          <w:spacing w:val="-1"/>
          <w:szCs w:val="24"/>
        </w:rPr>
        <w:t>application</w:t>
      </w:r>
      <w:r w:rsidRPr="00CA2C9F">
        <w:rPr>
          <w:szCs w:val="24"/>
        </w:rPr>
        <w:t xml:space="preserve"> </w:t>
      </w:r>
      <w:r w:rsidR="00BC1C46" w:rsidRPr="00CA2C9F">
        <w:rPr>
          <w:spacing w:val="-1"/>
          <w:szCs w:val="24"/>
        </w:rPr>
        <w:t>under this section.</w:t>
      </w:r>
    </w:p>
    <w:p w14:paraId="2C1678F5" w14:textId="77777777" w:rsidR="00A16B36" w:rsidRPr="00CA2C9F" w:rsidRDefault="00A16B36" w:rsidP="002138FC">
      <w:pPr>
        <w:spacing w:line="480" w:lineRule="auto"/>
        <w:rPr>
          <w:spacing w:val="-1"/>
          <w:szCs w:val="24"/>
        </w:rPr>
      </w:pPr>
      <w:r w:rsidRPr="00CA2C9F">
        <w:rPr>
          <w:szCs w:val="24"/>
        </w:rPr>
        <w:tab/>
        <w:t>(b)</w:t>
      </w:r>
      <w:r w:rsidRPr="00CA2C9F">
        <w:rPr>
          <w:spacing w:val="-2"/>
          <w:szCs w:val="24"/>
        </w:rPr>
        <w:t xml:space="preserve"> </w:t>
      </w:r>
      <w:r w:rsidRPr="00CA2C9F">
        <w:rPr>
          <w:szCs w:val="24"/>
        </w:rPr>
        <w:t xml:space="preserve">When an </w:t>
      </w:r>
      <w:r w:rsidRPr="00CA2C9F">
        <w:rPr>
          <w:spacing w:val="-1"/>
          <w:szCs w:val="24"/>
        </w:rPr>
        <w:t>application</w:t>
      </w:r>
      <w:r w:rsidRPr="00CA2C9F">
        <w:rPr>
          <w:szCs w:val="24"/>
        </w:rPr>
        <w:t xml:space="preserve"> </w:t>
      </w:r>
      <w:r w:rsidR="00BC1C46" w:rsidRPr="00CA2C9F">
        <w:rPr>
          <w:szCs w:val="24"/>
        </w:rPr>
        <w:t xml:space="preserve">under this section </w:t>
      </w:r>
      <w:r w:rsidRPr="00CA2C9F">
        <w:rPr>
          <w:szCs w:val="24"/>
        </w:rPr>
        <w:t>is filed with the</w:t>
      </w:r>
      <w:r w:rsidRPr="00CA2C9F">
        <w:rPr>
          <w:spacing w:val="1"/>
          <w:szCs w:val="24"/>
        </w:rPr>
        <w:t xml:space="preserve"> </w:t>
      </w:r>
      <w:r w:rsidRPr="00CA2C9F">
        <w:rPr>
          <w:spacing w:val="-1"/>
          <w:szCs w:val="24"/>
        </w:rPr>
        <w:t>registry,</w:t>
      </w:r>
      <w:r w:rsidRPr="00CA2C9F">
        <w:rPr>
          <w:szCs w:val="24"/>
        </w:rPr>
        <w:t xml:space="preserve"> the applicant </w:t>
      </w:r>
      <w:r w:rsidRPr="00CA2C9F">
        <w:rPr>
          <w:spacing w:val="-1"/>
          <w:szCs w:val="24"/>
        </w:rPr>
        <w:t>shall</w:t>
      </w:r>
      <w:r w:rsidRPr="00CA2C9F">
        <w:rPr>
          <w:szCs w:val="24"/>
        </w:rPr>
        <w:t xml:space="preserve"> notify the </w:t>
      </w:r>
      <w:r w:rsidRPr="00CA2C9F">
        <w:rPr>
          <w:spacing w:val="-1"/>
          <w:szCs w:val="24"/>
        </w:rPr>
        <w:t>department</w:t>
      </w:r>
      <w:r w:rsidRPr="00CA2C9F">
        <w:rPr>
          <w:szCs w:val="24"/>
        </w:rPr>
        <w:t xml:space="preserve"> in a</w:t>
      </w:r>
      <w:r w:rsidRPr="00CA2C9F">
        <w:rPr>
          <w:spacing w:val="1"/>
          <w:szCs w:val="24"/>
        </w:rPr>
        <w:t xml:space="preserve"> </w:t>
      </w:r>
      <w:r w:rsidRPr="00CA2C9F">
        <w:rPr>
          <w:szCs w:val="24"/>
        </w:rPr>
        <w:t xml:space="preserve">record that the applicant </w:t>
      </w:r>
      <w:r w:rsidR="009D6C29" w:rsidRPr="00CA2C9F">
        <w:rPr>
          <w:szCs w:val="24"/>
        </w:rPr>
        <w:t>has submitted the</w:t>
      </w:r>
      <w:r w:rsidRPr="00CA2C9F">
        <w:rPr>
          <w:szCs w:val="24"/>
        </w:rPr>
        <w:t xml:space="preserve"> </w:t>
      </w:r>
      <w:r w:rsidRPr="00CA2C9F">
        <w:rPr>
          <w:spacing w:val="-1"/>
          <w:szCs w:val="24"/>
        </w:rPr>
        <w:t>application</w:t>
      </w:r>
      <w:r w:rsidRPr="00CA2C9F">
        <w:rPr>
          <w:spacing w:val="1"/>
          <w:szCs w:val="24"/>
        </w:rPr>
        <w:t xml:space="preserve"> </w:t>
      </w:r>
      <w:r w:rsidRPr="00CA2C9F">
        <w:rPr>
          <w:szCs w:val="24"/>
        </w:rPr>
        <w:t xml:space="preserve">to the </w:t>
      </w:r>
      <w:r w:rsidRPr="00CA2C9F">
        <w:rPr>
          <w:spacing w:val="-1"/>
          <w:szCs w:val="24"/>
        </w:rPr>
        <w:t>registry</w:t>
      </w:r>
      <w:r w:rsidRPr="00CA2C9F">
        <w:rPr>
          <w:spacing w:val="-5"/>
          <w:szCs w:val="24"/>
        </w:rPr>
        <w:t xml:space="preserve"> </w:t>
      </w:r>
      <w:r w:rsidRPr="00CA2C9F">
        <w:rPr>
          <w:spacing w:val="-1"/>
          <w:szCs w:val="24"/>
        </w:rPr>
        <w:t>and shall</w:t>
      </w:r>
      <w:r w:rsidR="0085248B">
        <w:rPr>
          <w:spacing w:val="-1"/>
          <w:szCs w:val="24"/>
        </w:rPr>
        <w:t xml:space="preserve"> submit to the department</w:t>
      </w:r>
      <w:r w:rsidRPr="00CA2C9F">
        <w:rPr>
          <w:spacing w:val="-1"/>
          <w:szCs w:val="24"/>
        </w:rPr>
        <w:t xml:space="preserve">: </w:t>
      </w:r>
    </w:p>
    <w:p w14:paraId="752B1223" w14:textId="77777777" w:rsidR="00A16B36" w:rsidRPr="00CA2C9F" w:rsidRDefault="00A16B36" w:rsidP="002138FC">
      <w:pPr>
        <w:spacing w:line="480" w:lineRule="auto"/>
        <w:rPr>
          <w:szCs w:val="24"/>
        </w:rPr>
      </w:pPr>
      <w:r w:rsidRPr="00CA2C9F">
        <w:rPr>
          <w:spacing w:val="-1"/>
          <w:szCs w:val="24"/>
        </w:rPr>
        <w:tab/>
      </w:r>
      <w:r w:rsidRPr="00CA2C9F">
        <w:rPr>
          <w:spacing w:val="-1"/>
          <w:szCs w:val="24"/>
        </w:rPr>
        <w:tab/>
      </w:r>
      <w:r w:rsidRPr="00CA2C9F">
        <w:rPr>
          <w:szCs w:val="24"/>
        </w:rPr>
        <w:t>(1)</w:t>
      </w:r>
      <w:r w:rsidR="0085248B">
        <w:rPr>
          <w:spacing w:val="-2"/>
          <w:szCs w:val="24"/>
        </w:rPr>
        <w:t xml:space="preserve"> </w:t>
      </w:r>
      <w:r w:rsidRPr="00CA2C9F">
        <w:rPr>
          <w:szCs w:val="24"/>
        </w:rPr>
        <w:t>a</w:t>
      </w:r>
      <w:r w:rsidRPr="00CA2C9F">
        <w:rPr>
          <w:spacing w:val="-1"/>
          <w:szCs w:val="24"/>
        </w:rPr>
        <w:t xml:space="preserve"> </w:t>
      </w:r>
      <w:r w:rsidRPr="00CA2C9F">
        <w:rPr>
          <w:szCs w:val="24"/>
        </w:rPr>
        <w:t>certification of</w:t>
      </w:r>
      <w:r w:rsidRPr="00CA2C9F">
        <w:rPr>
          <w:spacing w:val="-1"/>
          <w:szCs w:val="24"/>
        </w:rPr>
        <w:t xml:space="preserve"> </w:t>
      </w:r>
      <w:r w:rsidRPr="00CA2C9F">
        <w:rPr>
          <w:szCs w:val="24"/>
        </w:rPr>
        <w:t>license</w:t>
      </w:r>
      <w:r w:rsidRPr="00CA2C9F">
        <w:rPr>
          <w:spacing w:val="-1"/>
          <w:szCs w:val="24"/>
        </w:rPr>
        <w:t xml:space="preserve"> </w:t>
      </w:r>
      <w:r w:rsidRPr="00CA2C9F">
        <w:rPr>
          <w:szCs w:val="24"/>
        </w:rPr>
        <w:t>history</w:t>
      </w:r>
      <w:r w:rsidRPr="00CA2C9F">
        <w:rPr>
          <w:spacing w:val="-5"/>
          <w:szCs w:val="24"/>
        </w:rPr>
        <w:t xml:space="preserve"> </w:t>
      </w:r>
      <w:r w:rsidRPr="00CA2C9F">
        <w:rPr>
          <w:szCs w:val="24"/>
        </w:rPr>
        <w:t xml:space="preserve">from the </w:t>
      </w:r>
      <w:r w:rsidRPr="00CA2C9F">
        <w:rPr>
          <w:spacing w:val="-1"/>
          <w:szCs w:val="24"/>
        </w:rPr>
        <w:t>agency</w:t>
      </w:r>
      <w:r w:rsidRPr="00CA2C9F">
        <w:rPr>
          <w:spacing w:val="1"/>
          <w:szCs w:val="24"/>
        </w:rPr>
        <w:t xml:space="preserve"> responsible for issuing </w:t>
      </w:r>
      <w:r w:rsidRPr="00CA2C9F">
        <w:rPr>
          <w:szCs w:val="24"/>
        </w:rPr>
        <w:t>a</w:t>
      </w:r>
      <w:r w:rsidRPr="00CA2C9F">
        <w:rPr>
          <w:spacing w:val="-1"/>
          <w:szCs w:val="24"/>
        </w:rPr>
        <w:t xml:space="preserve"> license</w:t>
      </w:r>
      <w:r w:rsidR="00325C9E" w:rsidRPr="00CA2C9F">
        <w:rPr>
          <w:spacing w:val="-1"/>
          <w:szCs w:val="24"/>
        </w:rPr>
        <w:t xml:space="preserve"> </w:t>
      </w:r>
      <w:r w:rsidR="0085248B">
        <w:rPr>
          <w:spacing w:val="-1"/>
          <w:szCs w:val="24"/>
        </w:rPr>
        <w:t xml:space="preserve">in each state in which </w:t>
      </w:r>
      <w:r w:rsidR="00325C9E" w:rsidRPr="00CA2C9F">
        <w:rPr>
          <w:spacing w:val="-1"/>
          <w:szCs w:val="24"/>
        </w:rPr>
        <w:t>the applicant</w:t>
      </w:r>
      <w:r w:rsidRPr="00CA2C9F">
        <w:rPr>
          <w:spacing w:val="-1"/>
          <w:szCs w:val="24"/>
        </w:rPr>
        <w:t xml:space="preserve"> </w:t>
      </w:r>
      <w:r w:rsidR="0085248B">
        <w:rPr>
          <w:spacing w:val="-1"/>
          <w:szCs w:val="24"/>
        </w:rPr>
        <w:t xml:space="preserve">has been licensed </w:t>
      </w:r>
      <w:r w:rsidRPr="00CA2C9F">
        <w:rPr>
          <w:szCs w:val="24"/>
        </w:rPr>
        <w:t xml:space="preserve">to conduct </w:t>
      </w:r>
      <w:r w:rsidR="00E91DF8">
        <w:rPr>
          <w:szCs w:val="24"/>
        </w:rPr>
        <w:t>virtual-currency</w:t>
      </w:r>
      <w:r w:rsidRPr="00CA2C9F">
        <w:rPr>
          <w:szCs w:val="24"/>
        </w:rPr>
        <w:t xml:space="preserve"> </w:t>
      </w:r>
      <w:r w:rsidRPr="00CA2C9F">
        <w:rPr>
          <w:spacing w:val="-1"/>
          <w:szCs w:val="24"/>
        </w:rPr>
        <w:t>business</w:t>
      </w:r>
      <w:r w:rsidRPr="00CA2C9F">
        <w:rPr>
          <w:szCs w:val="24"/>
        </w:rPr>
        <w:t xml:space="preserve"> activity;</w:t>
      </w:r>
    </w:p>
    <w:p w14:paraId="1063BF54" w14:textId="77777777" w:rsidR="006125F3" w:rsidRPr="00CA2C9F" w:rsidRDefault="00A16B36" w:rsidP="002138FC">
      <w:pPr>
        <w:spacing w:line="480" w:lineRule="auto"/>
        <w:rPr>
          <w:szCs w:val="24"/>
        </w:rPr>
      </w:pPr>
      <w:r w:rsidRPr="00CA2C9F">
        <w:rPr>
          <w:szCs w:val="24"/>
        </w:rPr>
        <w:tab/>
      </w:r>
      <w:r w:rsidRPr="00CA2C9F">
        <w:rPr>
          <w:szCs w:val="24"/>
        </w:rPr>
        <w:tab/>
        <w:t>(2)</w:t>
      </w:r>
      <w:r w:rsidRPr="00CA2C9F">
        <w:rPr>
          <w:spacing w:val="-2"/>
          <w:szCs w:val="24"/>
        </w:rPr>
        <w:t xml:space="preserve"> </w:t>
      </w:r>
      <w:r w:rsidRPr="00CA2C9F">
        <w:rPr>
          <w:szCs w:val="24"/>
        </w:rPr>
        <w:t>a</w:t>
      </w:r>
      <w:r w:rsidRPr="00CA2C9F">
        <w:rPr>
          <w:spacing w:val="-1"/>
          <w:szCs w:val="24"/>
        </w:rPr>
        <w:t xml:space="preserve"> </w:t>
      </w:r>
      <w:r w:rsidR="00044C4F" w:rsidRPr="00CA2C9F">
        <w:rPr>
          <w:spacing w:val="-1"/>
          <w:szCs w:val="24"/>
        </w:rPr>
        <w:t xml:space="preserve">nonrefundable </w:t>
      </w:r>
      <w:r w:rsidRPr="00CA2C9F">
        <w:rPr>
          <w:spacing w:val="-1"/>
          <w:szCs w:val="24"/>
        </w:rPr>
        <w:t>reciprocal</w:t>
      </w:r>
      <w:r w:rsidRPr="00CA2C9F">
        <w:rPr>
          <w:szCs w:val="24"/>
        </w:rPr>
        <w:t xml:space="preserve"> licensing</w:t>
      </w:r>
      <w:r w:rsidRPr="00CA2C9F">
        <w:rPr>
          <w:spacing w:val="1"/>
          <w:szCs w:val="24"/>
        </w:rPr>
        <w:t xml:space="preserve"> </w:t>
      </w:r>
      <w:r w:rsidRPr="00CA2C9F">
        <w:rPr>
          <w:spacing w:val="-1"/>
          <w:szCs w:val="24"/>
        </w:rPr>
        <w:t>application</w:t>
      </w:r>
      <w:r w:rsidRPr="00CA2C9F">
        <w:rPr>
          <w:szCs w:val="24"/>
        </w:rPr>
        <w:t xml:space="preserve"> </w:t>
      </w:r>
      <w:r w:rsidRPr="00CA2C9F">
        <w:rPr>
          <w:spacing w:val="-1"/>
          <w:szCs w:val="24"/>
        </w:rPr>
        <w:t xml:space="preserve">fee </w:t>
      </w:r>
      <w:r w:rsidRPr="00CA2C9F">
        <w:rPr>
          <w:szCs w:val="24"/>
        </w:rPr>
        <w:t>in</w:t>
      </w:r>
      <w:r w:rsidRPr="00CA2C9F">
        <w:rPr>
          <w:spacing w:val="2"/>
          <w:szCs w:val="24"/>
        </w:rPr>
        <w:t xml:space="preserve"> </w:t>
      </w:r>
      <w:r w:rsidR="00044C4F" w:rsidRPr="00CA2C9F">
        <w:rPr>
          <w:spacing w:val="2"/>
          <w:szCs w:val="24"/>
        </w:rPr>
        <w:t xml:space="preserve">the amount </w:t>
      </w:r>
      <w:r w:rsidR="0085248B">
        <w:rPr>
          <w:spacing w:val="2"/>
          <w:szCs w:val="24"/>
        </w:rPr>
        <w:t>[</w:t>
      </w:r>
      <w:r w:rsidR="00044C4F" w:rsidRPr="00CA2C9F">
        <w:rPr>
          <w:spacing w:val="2"/>
          <w:szCs w:val="24"/>
        </w:rPr>
        <w:t xml:space="preserve">required by law </w:t>
      </w:r>
      <w:r w:rsidR="0085248B">
        <w:rPr>
          <w:spacing w:val="2"/>
          <w:szCs w:val="24"/>
        </w:rPr>
        <w:t>of this state other than this [act]</w:t>
      </w:r>
      <w:r w:rsidR="00044C4F" w:rsidRPr="00CA2C9F">
        <w:rPr>
          <w:spacing w:val="2"/>
          <w:szCs w:val="24"/>
        </w:rPr>
        <w:t xml:space="preserve">or specified by </w:t>
      </w:r>
      <w:r w:rsidRPr="00CA2C9F">
        <w:rPr>
          <w:szCs w:val="24"/>
        </w:rPr>
        <w:t xml:space="preserve">the </w:t>
      </w:r>
      <w:r w:rsidR="0085248B">
        <w:rPr>
          <w:spacing w:val="-1"/>
          <w:szCs w:val="24"/>
        </w:rPr>
        <w:t>department by r</w:t>
      </w:r>
      <w:r w:rsidR="00325C9E" w:rsidRPr="00CA2C9F">
        <w:rPr>
          <w:spacing w:val="-1"/>
          <w:szCs w:val="24"/>
        </w:rPr>
        <w:t>ul</w:t>
      </w:r>
      <w:r w:rsidR="0085248B">
        <w:rPr>
          <w:spacing w:val="-1"/>
          <w:szCs w:val="24"/>
        </w:rPr>
        <w:t>e]</w:t>
      </w:r>
      <w:r w:rsidRPr="00CA2C9F">
        <w:rPr>
          <w:spacing w:val="-1"/>
          <w:szCs w:val="24"/>
        </w:rPr>
        <w:t>;</w:t>
      </w:r>
    </w:p>
    <w:p w14:paraId="5DAFC1AC" w14:textId="77777777" w:rsidR="00A16B36" w:rsidRPr="00CA2C9F" w:rsidRDefault="00BC3EC3" w:rsidP="002138FC">
      <w:pPr>
        <w:spacing w:line="480" w:lineRule="auto"/>
        <w:ind w:firstLine="720"/>
        <w:rPr>
          <w:szCs w:val="24"/>
        </w:rPr>
      </w:pPr>
      <w:r w:rsidRPr="00CA2C9F">
        <w:rPr>
          <w:szCs w:val="24"/>
        </w:rPr>
        <w:tab/>
      </w:r>
      <w:r w:rsidR="0085248B">
        <w:rPr>
          <w:szCs w:val="24"/>
        </w:rPr>
        <w:t xml:space="preserve">(3) </w:t>
      </w:r>
      <w:r w:rsidR="006125F3" w:rsidRPr="00CA2C9F">
        <w:rPr>
          <w:spacing w:val="-1"/>
          <w:szCs w:val="24"/>
        </w:rPr>
        <w:t>documentation</w:t>
      </w:r>
      <w:r w:rsidR="006125F3" w:rsidRPr="00CA2C9F">
        <w:rPr>
          <w:szCs w:val="24"/>
        </w:rPr>
        <w:t xml:space="preserve"> demonstrating</w:t>
      </w:r>
      <w:r w:rsidR="006125F3" w:rsidRPr="00CA2C9F">
        <w:rPr>
          <w:spacing w:val="-3"/>
          <w:szCs w:val="24"/>
        </w:rPr>
        <w:t xml:space="preserve"> that the applicant complies with the security </w:t>
      </w:r>
      <w:r w:rsidR="0085248B">
        <w:rPr>
          <w:spacing w:val="-3"/>
          <w:szCs w:val="24"/>
        </w:rPr>
        <w:t xml:space="preserve">and net worth </w:t>
      </w:r>
      <w:r w:rsidR="006125F3" w:rsidRPr="00CA2C9F">
        <w:rPr>
          <w:spacing w:val="-3"/>
          <w:szCs w:val="24"/>
        </w:rPr>
        <w:t>res</w:t>
      </w:r>
      <w:r w:rsidR="0085248B">
        <w:rPr>
          <w:spacing w:val="-3"/>
          <w:szCs w:val="24"/>
        </w:rPr>
        <w:t>erve requirements of Section 204</w:t>
      </w:r>
      <w:r w:rsidR="006125F3" w:rsidRPr="00CA2C9F">
        <w:rPr>
          <w:szCs w:val="24"/>
        </w:rPr>
        <w:t xml:space="preserve">; </w:t>
      </w:r>
      <w:r w:rsidR="00A16B36" w:rsidRPr="00CA2C9F">
        <w:rPr>
          <w:spacing w:val="-1"/>
          <w:szCs w:val="24"/>
        </w:rPr>
        <w:t>and</w:t>
      </w:r>
    </w:p>
    <w:p w14:paraId="3AA5BA41" w14:textId="77777777" w:rsidR="00A16B36" w:rsidRPr="00CA2C9F" w:rsidRDefault="00A16B36" w:rsidP="002138FC">
      <w:pPr>
        <w:spacing w:line="480" w:lineRule="auto"/>
        <w:rPr>
          <w:szCs w:val="24"/>
        </w:rPr>
      </w:pPr>
      <w:r w:rsidRPr="00CA2C9F">
        <w:rPr>
          <w:szCs w:val="24"/>
        </w:rPr>
        <w:tab/>
      </w:r>
      <w:r w:rsidRPr="00CA2C9F">
        <w:rPr>
          <w:szCs w:val="24"/>
        </w:rPr>
        <w:tab/>
        <w:t>(</w:t>
      </w:r>
      <w:r w:rsidR="006125F3" w:rsidRPr="00CA2C9F">
        <w:rPr>
          <w:szCs w:val="24"/>
        </w:rPr>
        <w:t>4</w:t>
      </w:r>
      <w:r w:rsidRPr="00CA2C9F">
        <w:rPr>
          <w:szCs w:val="24"/>
        </w:rPr>
        <w:t>)</w:t>
      </w:r>
      <w:r w:rsidRPr="00CA2C9F">
        <w:rPr>
          <w:spacing w:val="-2"/>
          <w:szCs w:val="24"/>
        </w:rPr>
        <w:t xml:space="preserve"> </w:t>
      </w:r>
      <w:r w:rsidRPr="00CA2C9F">
        <w:rPr>
          <w:szCs w:val="24"/>
        </w:rPr>
        <w:t>a</w:t>
      </w:r>
      <w:r w:rsidRPr="00CA2C9F">
        <w:rPr>
          <w:spacing w:val="-1"/>
          <w:szCs w:val="24"/>
        </w:rPr>
        <w:t xml:space="preserve"> </w:t>
      </w:r>
      <w:r w:rsidRPr="00CA2C9F">
        <w:rPr>
          <w:szCs w:val="24"/>
        </w:rPr>
        <w:t xml:space="preserve">certification </w:t>
      </w:r>
      <w:r w:rsidRPr="00CA2C9F">
        <w:rPr>
          <w:spacing w:val="-1"/>
          <w:szCs w:val="24"/>
        </w:rPr>
        <w:t>signed</w:t>
      </w:r>
      <w:r w:rsidRPr="00CA2C9F">
        <w:rPr>
          <w:spacing w:val="2"/>
          <w:szCs w:val="24"/>
        </w:rPr>
        <w:t xml:space="preserve"> </w:t>
      </w:r>
      <w:r w:rsidRPr="00CA2C9F">
        <w:rPr>
          <w:spacing w:val="1"/>
          <w:szCs w:val="24"/>
        </w:rPr>
        <w:t>by</w:t>
      </w:r>
      <w:r w:rsidRPr="00CA2C9F">
        <w:rPr>
          <w:spacing w:val="-5"/>
          <w:szCs w:val="24"/>
        </w:rPr>
        <w:t xml:space="preserve"> </w:t>
      </w:r>
      <w:r w:rsidRPr="00CA2C9F">
        <w:rPr>
          <w:spacing w:val="-1"/>
          <w:szCs w:val="24"/>
        </w:rPr>
        <w:t>an</w:t>
      </w:r>
      <w:r w:rsidRPr="00CA2C9F">
        <w:rPr>
          <w:spacing w:val="2"/>
          <w:szCs w:val="24"/>
        </w:rPr>
        <w:t xml:space="preserve"> </w:t>
      </w:r>
      <w:r w:rsidRPr="00CA2C9F">
        <w:rPr>
          <w:spacing w:val="-1"/>
          <w:szCs w:val="24"/>
        </w:rPr>
        <w:t>executive officer</w:t>
      </w:r>
      <w:r w:rsidRPr="00CA2C9F">
        <w:rPr>
          <w:szCs w:val="24"/>
        </w:rPr>
        <w:t xml:space="preserve"> of the</w:t>
      </w:r>
      <w:r w:rsidRPr="00CA2C9F">
        <w:rPr>
          <w:spacing w:val="-2"/>
          <w:szCs w:val="24"/>
        </w:rPr>
        <w:t xml:space="preserve"> </w:t>
      </w:r>
      <w:r w:rsidR="00325C9E" w:rsidRPr="00CA2C9F">
        <w:rPr>
          <w:spacing w:val="-1"/>
          <w:szCs w:val="24"/>
        </w:rPr>
        <w:t>applicant</w:t>
      </w:r>
      <w:r w:rsidRPr="00CA2C9F">
        <w:rPr>
          <w:szCs w:val="24"/>
        </w:rPr>
        <w:t xml:space="preserve"> affirming</w:t>
      </w:r>
      <w:r w:rsidRPr="00CA2C9F">
        <w:rPr>
          <w:spacing w:val="-3"/>
          <w:szCs w:val="24"/>
        </w:rPr>
        <w:t xml:space="preserve"> </w:t>
      </w:r>
      <w:r w:rsidRPr="00CA2C9F">
        <w:rPr>
          <w:szCs w:val="24"/>
        </w:rPr>
        <w:t xml:space="preserve">that the </w:t>
      </w:r>
      <w:r w:rsidR="00325C9E" w:rsidRPr="00CA2C9F">
        <w:rPr>
          <w:spacing w:val="-1"/>
          <w:szCs w:val="24"/>
        </w:rPr>
        <w:t>applicant</w:t>
      </w:r>
      <w:r w:rsidRPr="00CA2C9F">
        <w:rPr>
          <w:szCs w:val="24"/>
        </w:rPr>
        <w:t xml:space="preserve"> </w:t>
      </w:r>
      <w:r w:rsidRPr="00CA2C9F">
        <w:rPr>
          <w:spacing w:val="-1"/>
          <w:szCs w:val="24"/>
        </w:rPr>
        <w:t>will</w:t>
      </w:r>
      <w:r w:rsidRPr="00CA2C9F">
        <w:rPr>
          <w:szCs w:val="24"/>
        </w:rPr>
        <w:t xml:space="preserve"> </w:t>
      </w:r>
      <w:r w:rsidRPr="00CA2C9F">
        <w:rPr>
          <w:spacing w:val="-1"/>
          <w:szCs w:val="24"/>
        </w:rPr>
        <w:t>conduct</w:t>
      </w:r>
      <w:r w:rsidRPr="00CA2C9F">
        <w:rPr>
          <w:szCs w:val="24"/>
        </w:rPr>
        <w:t xml:space="preserve"> its </w:t>
      </w:r>
      <w:r w:rsidR="00E91DF8">
        <w:rPr>
          <w:spacing w:val="-1"/>
          <w:szCs w:val="24"/>
        </w:rPr>
        <w:t>virtual-currency</w:t>
      </w:r>
      <w:r w:rsidRPr="00CA2C9F">
        <w:rPr>
          <w:spacing w:val="-5"/>
          <w:szCs w:val="24"/>
        </w:rPr>
        <w:t xml:space="preserve"> </w:t>
      </w:r>
      <w:r w:rsidRPr="00CA2C9F">
        <w:rPr>
          <w:spacing w:val="-1"/>
          <w:szCs w:val="24"/>
        </w:rPr>
        <w:t>business</w:t>
      </w:r>
      <w:r w:rsidRPr="00CA2C9F">
        <w:rPr>
          <w:szCs w:val="24"/>
        </w:rPr>
        <w:t xml:space="preserve"> </w:t>
      </w:r>
      <w:r w:rsidR="00B371CA">
        <w:rPr>
          <w:szCs w:val="24"/>
        </w:rPr>
        <w:t xml:space="preserve">activity </w:t>
      </w:r>
      <w:r w:rsidR="009B71B8" w:rsidRPr="00CA2C9F">
        <w:rPr>
          <w:spacing w:val="1"/>
          <w:szCs w:val="24"/>
        </w:rPr>
        <w:t xml:space="preserve">with or on behalf of </w:t>
      </w:r>
      <w:r w:rsidR="005E7F6F">
        <w:rPr>
          <w:spacing w:val="1"/>
          <w:szCs w:val="24"/>
        </w:rPr>
        <w:t>a resident</w:t>
      </w:r>
      <w:r w:rsidRPr="00CA2C9F">
        <w:rPr>
          <w:spacing w:val="-1"/>
          <w:szCs w:val="24"/>
        </w:rPr>
        <w:t xml:space="preserve"> </w:t>
      </w:r>
      <w:r w:rsidRPr="00CA2C9F">
        <w:rPr>
          <w:szCs w:val="24"/>
        </w:rPr>
        <w:t xml:space="preserve">in </w:t>
      </w:r>
      <w:r w:rsidRPr="00CA2C9F">
        <w:rPr>
          <w:spacing w:val="-1"/>
          <w:szCs w:val="24"/>
        </w:rPr>
        <w:t xml:space="preserve">compliance </w:t>
      </w:r>
      <w:r w:rsidRPr="00CA2C9F">
        <w:rPr>
          <w:szCs w:val="24"/>
        </w:rPr>
        <w:t xml:space="preserve">with this </w:t>
      </w:r>
      <w:r w:rsidR="00F567BF" w:rsidRPr="00CA2C9F">
        <w:rPr>
          <w:szCs w:val="24"/>
        </w:rPr>
        <w:t>[</w:t>
      </w:r>
      <w:r w:rsidR="00C724B9" w:rsidRPr="00CA2C9F">
        <w:rPr>
          <w:szCs w:val="24"/>
        </w:rPr>
        <w:t>act</w:t>
      </w:r>
      <w:r w:rsidR="00F567BF" w:rsidRPr="00CA2C9F">
        <w:rPr>
          <w:szCs w:val="24"/>
        </w:rPr>
        <w:t>]</w:t>
      </w:r>
      <w:r w:rsidRPr="00CA2C9F">
        <w:rPr>
          <w:szCs w:val="24"/>
        </w:rPr>
        <w:t>.</w:t>
      </w:r>
    </w:p>
    <w:p w14:paraId="02E71021" w14:textId="77777777" w:rsidR="003822EC" w:rsidRPr="00CA2C9F" w:rsidRDefault="00A16B36" w:rsidP="002138FC">
      <w:pPr>
        <w:spacing w:line="480" w:lineRule="auto"/>
        <w:rPr>
          <w:szCs w:val="24"/>
        </w:rPr>
      </w:pPr>
      <w:r w:rsidRPr="00CA2C9F">
        <w:rPr>
          <w:spacing w:val="-1"/>
          <w:szCs w:val="24"/>
        </w:rPr>
        <w:tab/>
      </w:r>
      <w:r w:rsidRPr="00CA2C9F">
        <w:rPr>
          <w:szCs w:val="24"/>
        </w:rPr>
        <w:t>(c)</w:t>
      </w:r>
      <w:r w:rsidRPr="00CA2C9F">
        <w:rPr>
          <w:spacing w:val="-2"/>
          <w:szCs w:val="24"/>
        </w:rPr>
        <w:t xml:space="preserve"> </w:t>
      </w:r>
      <w:r w:rsidRPr="00CA2C9F">
        <w:rPr>
          <w:szCs w:val="24"/>
        </w:rPr>
        <w:t>The</w:t>
      </w:r>
      <w:r w:rsidRPr="00CA2C9F">
        <w:rPr>
          <w:spacing w:val="-2"/>
          <w:szCs w:val="24"/>
        </w:rPr>
        <w:t xml:space="preserve"> </w:t>
      </w:r>
      <w:r w:rsidRPr="00CA2C9F">
        <w:rPr>
          <w:spacing w:val="-1"/>
          <w:szCs w:val="24"/>
        </w:rPr>
        <w:t>department</w:t>
      </w:r>
      <w:r w:rsidRPr="00CA2C9F">
        <w:rPr>
          <w:spacing w:val="1"/>
          <w:szCs w:val="24"/>
        </w:rPr>
        <w:t xml:space="preserve"> may</w:t>
      </w:r>
      <w:r w:rsidRPr="00CA2C9F">
        <w:rPr>
          <w:spacing w:val="-3"/>
          <w:szCs w:val="24"/>
        </w:rPr>
        <w:t xml:space="preserve"> </w:t>
      </w:r>
      <w:r w:rsidRPr="00CA2C9F">
        <w:rPr>
          <w:spacing w:val="-1"/>
          <w:szCs w:val="24"/>
        </w:rPr>
        <w:t>permit</w:t>
      </w:r>
      <w:r w:rsidR="0085248B">
        <w:rPr>
          <w:szCs w:val="24"/>
        </w:rPr>
        <w:t xml:space="preserve"> conduct of </w:t>
      </w:r>
      <w:r w:rsidR="00E91DF8">
        <w:rPr>
          <w:szCs w:val="24"/>
        </w:rPr>
        <w:t>virtual-currency</w:t>
      </w:r>
      <w:r w:rsidR="0085248B">
        <w:rPr>
          <w:szCs w:val="24"/>
        </w:rPr>
        <w:t xml:space="preserve"> business activity</w:t>
      </w:r>
      <w:r w:rsidRPr="00CA2C9F">
        <w:rPr>
          <w:szCs w:val="24"/>
        </w:rPr>
        <w:t xml:space="preserve"> </w:t>
      </w:r>
      <w:r w:rsidRPr="00CA2C9F">
        <w:rPr>
          <w:spacing w:val="1"/>
          <w:szCs w:val="24"/>
        </w:rPr>
        <w:t>by</w:t>
      </w:r>
      <w:r w:rsidRPr="00CA2C9F">
        <w:rPr>
          <w:spacing w:val="-5"/>
          <w:szCs w:val="24"/>
        </w:rPr>
        <w:t xml:space="preserve"> </w:t>
      </w:r>
      <w:r w:rsidRPr="00CA2C9F">
        <w:rPr>
          <w:szCs w:val="24"/>
        </w:rPr>
        <w:t>a</w:t>
      </w:r>
      <w:r w:rsidR="00325C9E" w:rsidRPr="00CA2C9F">
        <w:rPr>
          <w:spacing w:val="-1"/>
          <w:szCs w:val="24"/>
        </w:rPr>
        <w:t>n applicant</w:t>
      </w:r>
      <w:r w:rsidRPr="00CA2C9F">
        <w:rPr>
          <w:szCs w:val="24"/>
        </w:rPr>
        <w:t xml:space="preserve"> that </w:t>
      </w:r>
      <w:r w:rsidR="004362B9">
        <w:rPr>
          <w:spacing w:val="-1"/>
          <w:szCs w:val="24"/>
        </w:rPr>
        <w:t>complies</w:t>
      </w:r>
      <w:r w:rsidRPr="00CA2C9F">
        <w:rPr>
          <w:szCs w:val="24"/>
        </w:rPr>
        <w:t xml:space="preserve"> </w:t>
      </w:r>
      <w:r w:rsidRPr="00CA2C9F">
        <w:rPr>
          <w:spacing w:val="-1"/>
          <w:szCs w:val="24"/>
        </w:rPr>
        <w:t xml:space="preserve">with </w:t>
      </w:r>
      <w:r w:rsidRPr="00CA2C9F">
        <w:rPr>
          <w:szCs w:val="24"/>
        </w:rPr>
        <w:t xml:space="preserve">this </w:t>
      </w:r>
      <w:r w:rsidRPr="00CA2C9F">
        <w:rPr>
          <w:spacing w:val="-1"/>
          <w:szCs w:val="24"/>
        </w:rPr>
        <w:t>section.</w:t>
      </w:r>
      <w:r w:rsidRPr="00CA2C9F">
        <w:rPr>
          <w:szCs w:val="24"/>
        </w:rPr>
        <w:t xml:space="preserve"> </w:t>
      </w:r>
    </w:p>
    <w:p w14:paraId="75628486" w14:textId="77777777" w:rsidR="00A16B36" w:rsidRPr="00CA2C9F" w:rsidRDefault="00A16B36" w:rsidP="002138FC">
      <w:pPr>
        <w:spacing w:line="480" w:lineRule="auto"/>
        <w:jc w:val="center"/>
        <w:rPr>
          <w:b/>
          <w:bCs/>
          <w:szCs w:val="24"/>
        </w:rPr>
      </w:pPr>
      <w:r w:rsidRPr="00CA2C9F">
        <w:rPr>
          <w:b/>
          <w:szCs w:val="24"/>
        </w:rPr>
        <w:t>Alternative B</w:t>
      </w:r>
    </w:p>
    <w:p w14:paraId="5F82EDE9" w14:textId="77777777" w:rsidR="00A16B36" w:rsidRPr="00CA2C9F" w:rsidRDefault="00A16B36" w:rsidP="002138FC">
      <w:pPr>
        <w:spacing w:line="480" w:lineRule="auto"/>
        <w:rPr>
          <w:szCs w:val="24"/>
        </w:rPr>
      </w:pPr>
      <w:r w:rsidRPr="00CA2C9F">
        <w:rPr>
          <w:spacing w:val="-1"/>
          <w:szCs w:val="24"/>
        </w:rPr>
        <w:tab/>
        <w:t xml:space="preserve">(a) </w:t>
      </w:r>
      <w:r w:rsidRPr="00CA2C9F">
        <w:rPr>
          <w:szCs w:val="24"/>
        </w:rPr>
        <w:t xml:space="preserve">A person licensed by another state to </w:t>
      </w:r>
      <w:r w:rsidRPr="00CA2C9F">
        <w:rPr>
          <w:spacing w:val="-1"/>
          <w:szCs w:val="24"/>
        </w:rPr>
        <w:t>engage</w:t>
      </w:r>
      <w:r w:rsidRPr="00CA2C9F">
        <w:rPr>
          <w:szCs w:val="24"/>
        </w:rPr>
        <w:t xml:space="preserve"> in</w:t>
      </w:r>
      <w:r w:rsidRPr="00CA2C9F">
        <w:rPr>
          <w:spacing w:val="2"/>
          <w:szCs w:val="24"/>
        </w:rPr>
        <w:t xml:space="preserve"> </w:t>
      </w:r>
      <w:r w:rsidR="00E91DF8">
        <w:rPr>
          <w:spacing w:val="-1"/>
          <w:szCs w:val="24"/>
        </w:rPr>
        <w:t>virtual-currency</w:t>
      </w:r>
      <w:r w:rsidRPr="00CA2C9F">
        <w:rPr>
          <w:spacing w:val="-5"/>
          <w:szCs w:val="24"/>
        </w:rPr>
        <w:t xml:space="preserve"> </w:t>
      </w:r>
      <w:r w:rsidRPr="00CA2C9F">
        <w:rPr>
          <w:spacing w:val="-1"/>
          <w:szCs w:val="24"/>
        </w:rPr>
        <w:t>business</w:t>
      </w:r>
      <w:r w:rsidRPr="00CA2C9F">
        <w:rPr>
          <w:spacing w:val="2"/>
          <w:szCs w:val="24"/>
        </w:rPr>
        <w:t xml:space="preserve"> </w:t>
      </w:r>
      <w:r w:rsidRPr="00CA2C9F">
        <w:rPr>
          <w:szCs w:val="24"/>
        </w:rPr>
        <w:t>activity</w:t>
      </w:r>
      <w:r w:rsidRPr="00CA2C9F">
        <w:rPr>
          <w:spacing w:val="-5"/>
          <w:szCs w:val="24"/>
        </w:rPr>
        <w:t xml:space="preserve"> </w:t>
      </w:r>
      <w:r w:rsidR="00F36CD2" w:rsidRPr="00CA2C9F">
        <w:rPr>
          <w:spacing w:val="-5"/>
          <w:szCs w:val="24"/>
        </w:rPr>
        <w:t xml:space="preserve">in that state </w:t>
      </w:r>
      <w:r w:rsidRPr="00CA2C9F">
        <w:rPr>
          <w:spacing w:val="1"/>
          <w:szCs w:val="24"/>
        </w:rPr>
        <w:t xml:space="preserve">may </w:t>
      </w:r>
      <w:r w:rsidRPr="00CA2C9F">
        <w:rPr>
          <w:spacing w:val="-1"/>
          <w:szCs w:val="24"/>
        </w:rPr>
        <w:t xml:space="preserve">engage </w:t>
      </w:r>
      <w:r w:rsidRPr="00CA2C9F">
        <w:rPr>
          <w:szCs w:val="24"/>
        </w:rPr>
        <w:t xml:space="preserve">in </w:t>
      </w:r>
      <w:r w:rsidR="00E91DF8">
        <w:rPr>
          <w:spacing w:val="-1"/>
          <w:szCs w:val="24"/>
        </w:rPr>
        <w:t>virtual-currency</w:t>
      </w:r>
      <w:r w:rsidRPr="00CA2C9F">
        <w:rPr>
          <w:spacing w:val="-3"/>
          <w:szCs w:val="24"/>
        </w:rPr>
        <w:t xml:space="preserve"> </w:t>
      </w:r>
      <w:r w:rsidRPr="00CA2C9F">
        <w:rPr>
          <w:spacing w:val="-1"/>
          <w:szCs w:val="24"/>
        </w:rPr>
        <w:t>business</w:t>
      </w:r>
      <w:r w:rsidRPr="00CA2C9F">
        <w:rPr>
          <w:szCs w:val="24"/>
        </w:rPr>
        <w:t xml:space="preserve"> activity</w:t>
      </w:r>
      <w:r w:rsidRPr="00CA2C9F">
        <w:rPr>
          <w:spacing w:val="1"/>
          <w:szCs w:val="24"/>
        </w:rPr>
        <w:t xml:space="preserve"> with or on behalf of </w:t>
      </w:r>
      <w:r w:rsidR="005E7F6F">
        <w:rPr>
          <w:spacing w:val="1"/>
          <w:szCs w:val="24"/>
        </w:rPr>
        <w:t>a resident</w:t>
      </w:r>
      <w:r w:rsidRPr="00CA2C9F">
        <w:rPr>
          <w:spacing w:val="-1"/>
          <w:szCs w:val="24"/>
        </w:rPr>
        <w:t xml:space="preserve"> to the same extent as </w:t>
      </w:r>
      <w:r w:rsidR="004362B9">
        <w:rPr>
          <w:spacing w:val="-1"/>
          <w:szCs w:val="24"/>
        </w:rPr>
        <w:t xml:space="preserve">a licensee </w:t>
      </w:r>
      <w:r w:rsidRPr="00CA2C9F">
        <w:rPr>
          <w:szCs w:val="24"/>
        </w:rPr>
        <w:t>if:</w:t>
      </w:r>
    </w:p>
    <w:p w14:paraId="3CEDDD56" w14:textId="77777777" w:rsidR="00A16B36" w:rsidRPr="00CA2C9F" w:rsidRDefault="00A16B36" w:rsidP="002138FC">
      <w:pPr>
        <w:spacing w:line="480" w:lineRule="auto"/>
        <w:rPr>
          <w:szCs w:val="24"/>
        </w:rPr>
      </w:pPr>
      <w:r w:rsidRPr="00CA2C9F">
        <w:rPr>
          <w:szCs w:val="24"/>
        </w:rPr>
        <w:tab/>
      </w:r>
      <w:r w:rsidRPr="00CA2C9F">
        <w:rPr>
          <w:szCs w:val="24"/>
        </w:rPr>
        <w:tab/>
        <w:t>(1)</w:t>
      </w:r>
      <w:r w:rsidRPr="00CA2C9F">
        <w:rPr>
          <w:spacing w:val="-2"/>
          <w:szCs w:val="24"/>
        </w:rPr>
        <w:t xml:space="preserve"> the department determines </w:t>
      </w:r>
      <w:r w:rsidR="00503177" w:rsidRPr="00CA2C9F">
        <w:rPr>
          <w:spacing w:val="-2"/>
          <w:szCs w:val="24"/>
        </w:rPr>
        <w:t xml:space="preserve">that </w:t>
      </w:r>
      <w:r w:rsidRPr="00CA2C9F">
        <w:rPr>
          <w:szCs w:val="24"/>
        </w:rPr>
        <w:t>the state</w:t>
      </w:r>
      <w:r w:rsidRPr="00CA2C9F">
        <w:rPr>
          <w:spacing w:val="-1"/>
          <w:szCs w:val="24"/>
        </w:rPr>
        <w:t xml:space="preserve"> </w:t>
      </w:r>
      <w:r w:rsidR="00503177" w:rsidRPr="00CA2C9F">
        <w:rPr>
          <w:spacing w:val="-1"/>
          <w:szCs w:val="24"/>
        </w:rPr>
        <w:t xml:space="preserve">in which </w:t>
      </w:r>
      <w:r w:rsidRPr="00CA2C9F">
        <w:rPr>
          <w:szCs w:val="24"/>
        </w:rPr>
        <w:t>the</w:t>
      </w:r>
      <w:r w:rsidRPr="00CA2C9F">
        <w:rPr>
          <w:spacing w:val="-1"/>
          <w:szCs w:val="24"/>
        </w:rPr>
        <w:t xml:space="preserve"> </w:t>
      </w:r>
      <w:r w:rsidRPr="00CA2C9F">
        <w:rPr>
          <w:szCs w:val="24"/>
        </w:rPr>
        <w:t xml:space="preserve">person is </w:t>
      </w:r>
      <w:r w:rsidRPr="00CA2C9F">
        <w:rPr>
          <w:spacing w:val="-1"/>
          <w:szCs w:val="24"/>
        </w:rPr>
        <w:t>licensed</w:t>
      </w:r>
      <w:r w:rsidRPr="00CA2C9F">
        <w:rPr>
          <w:szCs w:val="24"/>
        </w:rPr>
        <w:t xml:space="preserve"> </w:t>
      </w:r>
      <w:r w:rsidRPr="00CA2C9F">
        <w:rPr>
          <w:spacing w:val="-1"/>
          <w:szCs w:val="24"/>
        </w:rPr>
        <w:t>has</w:t>
      </w:r>
      <w:r w:rsidRPr="00CA2C9F">
        <w:rPr>
          <w:szCs w:val="24"/>
        </w:rPr>
        <w:t xml:space="preserve"> </w:t>
      </w:r>
      <w:r w:rsidR="00503177" w:rsidRPr="00CA2C9F">
        <w:rPr>
          <w:szCs w:val="24"/>
        </w:rPr>
        <w:t xml:space="preserve">in force laws regulating </w:t>
      </w:r>
      <w:r w:rsidR="00E91DF8">
        <w:rPr>
          <w:spacing w:val="-1"/>
          <w:szCs w:val="24"/>
        </w:rPr>
        <w:t>virtual-currency</w:t>
      </w:r>
      <w:r w:rsidRPr="00CA2C9F">
        <w:rPr>
          <w:spacing w:val="-5"/>
          <w:szCs w:val="24"/>
        </w:rPr>
        <w:t xml:space="preserve"> </w:t>
      </w:r>
      <w:r w:rsidRPr="00CA2C9F">
        <w:rPr>
          <w:spacing w:val="-1"/>
          <w:szCs w:val="24"/>
        </w:rPr>
        <w:t>business</w:t>
      </w:r>
      <w:r w:rsidRPr="00CA2C9F">
        <w:rPr>
          <w:szCs w:val="24"/>
        </w:rPr>
        <w:t xml:space="preserve"> activity</w:t>
      </w:r>
      <w:r w:rsidRPr="00CA2C9F">
        <w:rPr>
          <w:spacing w:val="-2"/>
          <w:szCs w:val="24"/>
        </w:rPr>
        <w:t xml:space="preserve"> </w:t>
      </w:r>
      <w:r w:rsidR="0085248B">
        <w:rPr>
          <w:spacing w:val="-2"/>
          <w:szCs w:val="24"/>
        </w:rPr>
        <w:t>which</w:t>
      </w:r>
      <w:r w:rsidR="00316E90" w:rsidRPr="00CA2C9F">
        <w:rPr>
          <w:spacing w:val="-2"/>
          <w:szCs w:val="24"/>
        </w:rPr>
        <w:t xml:space="preserve"> </w:t>
      </w:r>
      <w:r w:rsidRPr="00CA2C9F">
        <w:rPr>
          <w:spacing w:val="-1"/>
          <w:szCs w:val="24"/>
        </w:rPr>
        <w:t xml:space="preserve">are </w:t>
      </w:r>
      <w:r w:rsidRPr="00CA2C9F">
        <w:rPr>
          <w:szCs w:val="24"/>
        </w:rPr>
        <w:t>substantially</w:t>
      </w:r>
      <w:r w:rsidRPr="00CA2C9F">
        <w:rPr>
          <w:spacing w:val="-5"/>
          <w:szCs w:val="24"/>
        </w:rPr>
        <w:t xml:space="preserve"> </w:t>
      </w:r>
      <w:r w:rsidRPr="00CA2C9F">
        <w:rPr>
          <w:spacing w:val="-1"/>
          <w:szCs w:val="24"/>
        </w:rPr>
        <w:t>similar</w:t>
      </w:r>
      <w:r w:rsidRPr="00CA2C9F">
        <w:rPr>
          <w:szCs w:val="24"/>
        </w:rPr>
        <w:t xml:space="preserve"> to, or more protective of rights of users</w:t>
      </w:r>
      <w:r w:rsidR="0085248B">
        <w:rPr>
          <w:szCs w:val="24"/>
        </w:rPr>
        <w:t xml:space="preserve"> than</w:t>
      </w:r>
      <w:r w:rsidR="00424035">
        <w:rPr>
          <w:szCs w:val="24"/>
        </w:rPr>
        <w:t>,</w:t>
      </w:r>
      <w:r w:rsidR="0085248B">
        <w:rPr>
          <w:szCs w:val="24"/>
        </w:rPr>
        <w:t xml:space="preserve"> this [act]</w:t>
      </w:r>
      <w:r w:rsidRPr="00CA2C9F">
        <w:rPr>
          <w:spacing w:val="-1"/>
          <w:szCs w:val="24"/>
        </w:rPr>
        <w:t xml:space="preserve">; </w:t>
      </w:r>
    </w:p>
    <w:p w14:paraId="0C50EFFB" w14:textId="77777777" w:rsidR="00A16B36" w:rsidRPr="00CA2C9F" w:rsidRDefault="00A16B36" w:rsidP="002138FC">
      <w:pPr>
        <w:spacing w:line="480" w:lineRule="auto"/>
        <w:rPr>
          <w:szCs w:val="24"/>
        </w:rPr>
      </w:pPr>
      <w:r w:rsidRPr="00CA2C9F">
        <w:rPr>
          <w:szCs w:val="24"/>
        </w:rPr>
        <w:tab/>
      </w:r>
      <w:r w:rsidRPr="00CA2C9F">
        <w:rPr>
          <w:szCs w:val="24"/>
        </w:rPr>
        <w:tab/>
        <w:t>(2)</w:t>
      </w:r>
      <w:r w:rsidRPr="00CA2C9F">
        <w:rPr>
          <w:spacing w:val="-2"/>
          <w:szCs w:val="24"/>
        </w:rPr>
        <w:t xml:space="preserve"> </w:t>
      </w:r>
      <w:r w:rsidRPr="00CA2C9F">
        <w:rPr>
          <w:spacing w:val="-1"/>
          <w:szCs w:val="24"/>
        </w:rPr>
        <w:t>at</w:t>
      </w:r>
      <w:r w:rsidRPr="00CA2C9F">
        <w:rPr>
          <w:szCs w:val="24"/>
        </w:rPr>
        <w:t xml:space="preserve"> least 30</w:t>
      </w:r>
      <w:r w:rsidRPr="00CA2C9F">
        <w:rPr>
          <w:spacing w:val="1"/>
          <w:szCs w:val="24"/>
        </w:rPr>
        <w:t xml:space="preserve"> </w:t>
      </w:r>
      <w:r w:rsidRPr="00CA2C9F">
        <w:rPr>
          <w:spacing w:val="-1"/>
          <w:szCs w:val="24"/>
        </w:rPr>
        <w:t>days</w:t>
      </w:r>
      <w:r w:rsidRPr="00CA2C9F">
        <w:rPr>
          <w:szCs w:val="24"/>
        </w:rPr>
        <w:t xml:space="preserve"> before</w:t>
      </w:r>
      <w:r w:rsidRPr="00CA2C9F">
        <w:rPr>
          <w:spacing w:val="-1"/>
          <w:szCs w:val="24"/>
        </w:rPr>
        <w:t xml:space="preserve"> </w:t>
      </w:r>
      <w:r w:rsidRPr="00CA2C9F">
        <w:rPr>
          <w:szCs w:val="24"/>
        </w:rPr>
        <w:t xml:space="preserve">the </w:t>
      </w:r>
      <w:r w:rsidRPr="00CA2C9F">
        <w:rPr>
          <w:spacing w:val="-1"/>
          <w:szCs w:val="24"/>
        </w:rPr>
        <w:t>person</w:t>
      </w:r>
      <w:r w:rsidRPr="00CA2C9F">
        <w:rPr>
          <w:szCs w:val="24"/>
        </w:rPr>
        <w:t xml:space="preserve"> commence</w:t>
      </w:r>
      <w:r w:rsidR="00F36CD2" w:rsidRPr="00CA2C9F">
        <w:rPr>
          <w:szCs w:val="24"/>
        </w:rPr>
        <w:t>s</w:t>
      </w:r>
      <w:r w:rsidRPr="00CA2C9F">
        <w:rPr>
          <w:spacing w:val="-1"/>
          <w:szCs w:val="24"/>
        </w:rPr>
        <w:t xml:space="preserve"> </w:t>
      </w:r>
      <w:r w:rsidR="00E91DF8">
        <w:rPr>
          <w:spacing w:val="-1"/>
          <w:szCs w:val="24"/>
        </w:rPr>
        <w:t>virtual-currency</w:t>
      </w:r>
      <w:r w:rsidRPr="00CA2C9F">
        <w:rPr>
          <w:spacing w:val="-3"/>
          <w:szCs w:val="24"/>
        </w:rPr>
        <w:t xml:space="preserve"> </w:t>
      </w:r>
      <w:r w:rsidRPr="00CA2C9F">
        <w:rPr>
          <w:spacing w:val="-1"/>
          <w:szCs w:val="24"/>
        </w:rPr>
        <w:t>business</w:t>
      </w:r>
      <w:r w:rsidRPr="00CA2C9F">
        <w:rPr>
          <w:szCs w:val="24"/>
        </w:rPr>
        <w:t xml:space="preserve"> activity</w:t>
      </w:r>
      <w:r w:rsidRPr="00CA2C9F">
        <w:rPr>
          <w:spacing w:val="-5"/>
          <w:szCs w:val="24"/>
        </w:rPr>
        <w:t xml:space="preserve"> </w:t>
      </w:r>
      <w:r w:rsidRPr="00CA2C9F">
        <w:rPr>
          <w:szCs w:val="24"/>
        </w:rPr>
        <w:t xml:space="preserve">with or on behalf of </w:t>
      </w:r>
      <w:r w:rsidR="005E7F6F">
        <w:rPr>
          <w:szCs w:val="24"/>
        </w:rPr>
        <w:t>a resident</w:t>
      </w:r>
      <w:r w:rsidRPr="00CA2C9F">
        <w:rPr>
          <w:spacing w:val="-1"/>
          <w:szCs w:val="24"/>
        </w:rPr>
        <w:t>, the person submits to the department:</w:t>
      </w:r>
    </w:p>
    <w:p w14:paraId="18132B74" w14:textId="77777777" w:rsidR="004362B9" w:rsidRDefault="00A16B36" w:rsidP="002138FC">
      <w:pPr>
        <w:spacing w:line="480" w:lineRule="auto"/>
        <w:rPr>
          <w:spacing w:val="-1"/>
          <w:szCs w:val="24"/>
        </w:rPr>
      </w:pPr>
      <w:r w:rsidRPr="00CA2C9F">
        <w:rPr>
          <w:spacing w:val="-1"/>
          <w:szCs w:val="24"/>
        </w:rPr>
        <w:tab/>
      </w:r>
      <w:r w:rsidRPr="00CA2C9F">
        <w:rPr>
          <w:spacing w:val="-1"/>
          <w:szCs w:val="24"/>
        </w:rPr>
        <w:tab/>
      </w:r>
      <w:r w:rsidRPr="00CA2C9F">
        <w:rPr>
          <w:spacing w:val="-1"/>
          <w:szCs w:val="24"/>
        </w:rPr>
        <w:tab/>
        <w:t>(A) notice</w:t>
      </w:r>
      <w:r w:rsidR="004362B9">
        <w:rPr>
          <w:spacing w:val="-1"/>
          <w:szCs w:val="24"/>
        </w:rPr>
        <w:t xml:space="preserve"> containing:</w:t>
      </w:r>
    </w:p>
    <w:p w14:paraId="3276CE9E" w14:textId="77777777" w:rsidR="004362B9" w:rsidRDefault="004362B9" w:rsidP="002138FC">
      <w:pPr>
        <w:spacing w:line="480" w:lineRule="auto"/>
        <w:ind w:left="2160" w:firstLine="720"/>
        <w:rPr>
          <w:spacing w:val="-1"/>
          <w:szCs w:val="24"/>
        </w:rPr>
      </w:pPr>
      <w:r>
        <w:rPr>
          <w:spacing w:val="-1"/>
          <w:szCs w:val="24"/>
        </w:rPr>
        <w:t>(i) a statement</w:t>
      </w:r>
      <w:r w:rsidR="00A16B36" w:rsidRPr="00CA2C9F">
        <w:rPr>
          <w:spacing w:val="-1"/>
          <w:szCs w:val="24"/>
        </w:rPr>
        <w:t xml:space="preserve"> </w:t>
      </w:r>
      <w:r w:rsidR="00F36CD2" w:rsidRPr="00CA2C9F">
        <w:rPr>
          <w:szCs w:val="24"/>
        </w:rPr>
        <w:t>that the person will</w:t>
      </w:r>
      <w:r w:rsidR="00A16B36" w:rsidRPr="00CA2C9F">
        <w:rPr>
          <w:szCs w:val="24"/>
        </w:rPr>
        <w:t xml:space="preserve"> rely</w:t>
      </w:r>
      <w:r w:rsidR="00A16B36" w:rsidRPr="00CA2C9F">
        <w:rPr>
          <w:spacing w:val="-3"/>
          <w:szCs w:val="24"/>
        </w:rPr>
        <w:t xml:space="preserve"> </w:t>
      </w:r>
      <w:r w:rsidR="00A16B36" w:rsidRPr="00CA2C9F">
        <w:rPr>
          <w:szCs w:val="24"/>
        </w:rPr>
        <w:t xml:space="preserve">on </w:t>
      </w:r>
      <w:r w:rsidR="00A16B36" w:rsidRPr="00CA2C9F">
        <w:rPr>
          <w:spacing w:val="-1"/>
          <w:szCs w:val="24"/>
        </w:rPr>
        <w:t>reciprocal</w:t>
      </w:r>
      <w:r w:rsidR="00A16B36" w:rsidRPr="00CA2C9F">
        <w:rPr>
          <w:szCs w:val="24"/>
        </w:rPr>
        <w:t xml:space="preserve"> </w:t>
      </w:r>
      <w:r w:rsidR="00A16B36" w:rsidRPr="00CA2C9F">
        <w:rPr>
          <w:spacing w:val="-1"/>
          <w:szCs w:val="24"/>
        </w:rPr>
        <w:t>licensing</w:t>
      </w:r>
      <w:r>
        <w:rPr>
          <w:spacing w:val="-1"/>
          <w:szCs w:val="24"/>
        </w:rPr>
        <w:t>;</w:t>
      </w:r>
    </w:p>
    <w:p w14:paraId="12E15633" w14:textId="77777777" w:rsidR="004362B9" w:rsidRDefault="00083637" w:rsidP="002138FC">
      <w:pPr>
        <w:spacing w:line="480" w:lineRule="auto"/>
        <w:rPr>
          <w:spacing w:val="-1"/>
          <w:szCs w:val="24"/>
        </w:rPr>
      </w:pPr>
      <w:r>
        <w:rPr>
          <w:spacing w:val="-1"/>
          <w:szCs w:val="24"/>
        </w:rPr>
        <w:tab/>
      </w:r>
      <w:r>
        <w:rPr>
          <w:spacing w:val="-1"/>
          <w:szCs w:val="24"/>
        </w:rPr>
        <w:tab/>
      </w:r>
      <w:r>
        <w:rPr>
          <w:spacing w:val="-1"/>
          <w:szCs w:val="24"/>
        </w:rPr>
        <w:tab/>
      </w:r>
      <w:r>
        <w:rPr>
          <w:spacing w:val="-1"/>
          <w:szCs w:val="24"/>
        </w:rPr>
        <w:tab/>
      </w:r>
      <w:r w:rsidR="004362B9">
        <w:rPr>
          <w:spacing w:val="-1"/>
          <w:szCs w:val="24"/>
        </w:rPr>
        <w:t xml:space="preserve">(ii) </w:t>
      </w:r>
      <w:r w:rsidR="00A16B36" w:rsidRPr="00CA2C9F">
        <w:rPr>
          <w:spacing w:val="-1"/>
          <w:szCs w:val="24"/>
        </w:rPr>
        <w:t xml:space="preserve">a copy of the license </w:t>
      </w:r>
      <w:r w:rsidR="0085248B">
        <w:rPr>
          <w:spacing w:val="-1"/>
          <w:szCs w:val="24"/>
        </w:rPr>
        <w:t xml:space="preserve">to conduct </w:t>
      </w:r>
      <w:r w:rsidR="00E91DF8">
        <w:rPr>
          <w:spacing w:val="-1"/>
          <w:szCs w:val="24"/>
        </w:rPr>
        <w:t>virtual-currency</w:t>
      </w:r>
      <w:r w:rsidR="0085248B">
        <w:rPr>
          <w:spacing w:val="-1"/>
          <w:szCs w:val="24"/>
        </w:rPr>
        <w:t xml:space="preserve"> business activity </w:t>
      </w:r>
      <w:r w:rsidR="00A16B36" w:rsidRPr="00CA2C9F">
        <w:rPr>
          <w:spacing w:val="-1"/>
          <w:szCs w:val="24"/>
        </w:rPr>
        <w:t>issued by the other state</w:t>
      </w:r>
      <w:r w:rsidR="004362B9">
        <w:rPr>
          <w:spacing w:val="-1"/>
          <w:szCs w:val="24"/>
        </w:rPr>
        <w:t>;</w:t>
      </w:r>
      <w:r w:rsidR="00A16B36" w:rsidRPr="00CA2C9F">
        <w:rPr>
          <w:spacing w:val="-1"/>
          <w:szCs w:val="24"/>
        </w:rPr>
        <w:t xml:space="preserve"> and</w:t>
      </w:r>
    </w:p>
    <w:p w14:paraId="69B48AFD" w14:textId="77777777" w:rsidR="00A16B36" w:rsidRPr="00CA2C9F" w:rsidRDefault="004362B9" w:rsidP="002138FC">
      <w:pPr>
        <w:spacing w:line="480" w:lineRule="auto"/>
        <w:ind w:firstLine="720"/>
        <w:rPr>
          <w:szCs w:val="24"/>
        </w:rPr>
      </w:pPr>
      <w:r>
        <w:rPr>
          <w:spacing w:val="-1"/>
          <w:szCs w:val="24"/>
        </w:rPr>
        <w:tab/>
      </w:r>
      <w:r>
        <w:rPr>
          <w:spacing w:val="-1"/>
          <w:szCs w:val="24"/>
        </w:rPr>
        <w:tab/>
      </w:r>
      <w:r>
        <w:rPr>
          <w:spacing w:val="-1"/>
          <w:szCs w:val="24"/>
        </w:rPr>
        <w:tab/>
        <w:t xml:space="preserve">(iii) </w:t>
      </w:r>
      <w:r w:rsidR="00424035">
        <w:rPr>
          <w:spacing w:val="-1"/>
          <w:szCs w:val="24"/>
        </w:rPr>
        <w:t>a certification of</w:t>
      </w:r>
      <w:r w:rsidR="00A16B36" w:rsidRPr="00CA2C9F">
        <w:rPr>
          <w:spacing w:val="-1"/>
          <w:szCs w:val="24"/>
        </w:rPr>
        <w:t xml:space="preserve"> license</w:t>
      </w:r>
      <w:r w:rsidR="0085248B">
        <w:rPr>
          <w:spacing w:val="-1"/>
          <w:szCs w:val="24"/>
        </w:rPr>
        <w:t xml:space="preserve"> history from the agency resp</w:t>
      </w:r>
      <w:r w:rsidR="00424035">
        <w:rPr>
          <w:spacing w:val="-1"/>
          <w:szCs w:val="24"/>
        </w:rPr>
        <w:t>onsible for issuing the license</w:t>
      </w:r>
      <w:r w:rsidR="0085248B">
        <w:rPr>
          <w:spacing w:val="-1"/>
          <w:szCs w:val="24"/>
        </w:rPr>
        <w:t xml:space="preserve"> to conduct </w:t>
      </w:r>
      <w:r w:rsidR="00E91DF8">
        <w:rPr>
          <w:spacing w:val="-1"/>
          <w:szCs w:val="24"/>
        </w:rPr>
        <w:t>virtual-currency</w:t>
      </w:r>
      <w:r w:rsidR="0085248B">
        <w:rPr>
          <w:spacing w:val="-1"/>
          <w:szCs w:val="24"/>
        </w:rPr>
        <w:t xml:space="preserve"> business activity in the other state</w:t>
      </w:r>
      <w:r w:rsidR="00A16B36" w:rsidRPr="00CA2C9F">
        <w:rPr>
          <w:szCs w:val="24"/>
        </w:rPr>
        <w:t>;</w:t>
      </w:r>
    </w:p>
    <w:p w14:paraId="4E44E90C" w14:textId="77777777" w:rsidR="00A16B36" w:rsidRPr="00CA2C9F" w:rsidRDefault="00A16B36" w:rsidP="002138FC">
      <w:pPr>
        <w:spacing w:line="480" w:lineRule="auto"/>
        <w:rPr>
          <w:szCs w:val="24"/>
        </w:rPr>
      </w:pPr>
      <w:r w:rsidRPr="00CA2C9F">
        <w:rPr>
          <w:spacing w:val="-1"/>
          <w:szCs w:val="24"/>
        </w:rPr>
        <w:tab/>
      </w:r>
      <w:r w:rsidRPr="00CA2C9F">
        <w:rPr>
          <w:spacing w:val="-1"/>
          <w:szCs w:val="24"/>
        </w:rPr>
        <w:tab/>
      </w:r>
      <w:r w:rsidRPr="00CA2C9F">
        <w:rPr>
          <w:spacing w:val="-1"/>
          <w:szCs w:val="24"/>
        </w:rPr>
        <w:tab/>
        <w:t>(B)</w:t>
      </w:r>
      <w:r w:rsidRPr="00CA2C9F">
        <w:rPr>
          <w:spacing w:val="1"/>
          <w:szCs w:val="24"/>
        </w:rPr>
        <w:t xml:space="preserve"> </w:t>
      </w:r>
      <w:r w:rsidRPr="00CA2C9F">
        <w:rPr>
          <w:szCs w:val="24"/>
        </w:rPr>
        <w:t>a</w:t>
      </w:r>
      <w:r w:rsidRPr="00CA2C9F">
        <w:rPr>
          <w:spacing w:val="-1"/>
          <w:szCs w:val="24"/>
        </w:rPr>
        <w:t xml:space="preserve"> </w:t>
      </w:r>
      <w:r w:rsidR="00044C4F" w:rsidRPr="00CA2C9F">
        <w:rPr>
          <w:spacing w:val="-1"/>
          <w:szCs w:val="24"/>
        </w:rPr>
        <w:t xml:space="preserve">nonrefundable </w:t>
      </w:r>
      <w:r w:rsidRPr="00CA2C9F">
        <w:rPr>
          <w:spacing w:val="-1"/>
          <w:szCs w:val="24"/>
        </w:rPr>
        <w:t>reciprocal</w:t>
      </w:r>
      <w:r w:rsidRPr="00CA2C9F">
        <w:rPr>
          <w:szCs w:val="24"/>
        </w:rPr>
        <w:t xml:space="preserve"> </w:t>
      </w:r>
      <w:r w:rsidRPr="00CA2C9F">
        <w:rPr>
          <w:spacing w:val="-1"/>
          <w:szCs w:val="24"/>
        </w:rPr>
        <w:t xml:space="preserve">license </w:t>
      </w:r>
      <w:r w:rsidRPr="00CA2C9F">
        <w:rPr>
          <w:szCs w:val="24"/>
        </w:rPr>
        <w:t>fee</w:t>
      </w:r>
      <w:r w:rsidRPr="00CA2C9F">
        <w:rPr>
          <w:spacing w:val="-1"/>
          <w:szCs w:val="24"/>
        </w:rPr>
        <w:t xml:space="preserve"> </w:t>
      </w:r>
      <w:r w:rsidRPr="00CA2C9F">
        <w:rPr>
          <w:szCs w:val="24"/>
        </w:rPr>
        <w:t>in</w:t>
      </w:r>
      <w:r w:rsidRPr="00CA2C9F">
        <w:rPr>
          <w:spacing w:val="2"/>
          <w:szCs w:val="24"/>
        </w:rPr>
        <w:t xml:space="preserve"> </w:t>
      </w:r>
      <w:r w:rsidR="00044C4F" w:rsidRPr="00CA2C9F">
        <w:rPr>
          <w:spacing w:val="-1"/>
          <w:szCs w:val="24"/>
        </w:rPr>
        <w:t>the</w:t>
      </w:r>
      <w:r w:rsidRPr="00CA2C9F">
        <w:rPr>
          <w:szCs w:val="24"/>
        </w:rPr>
        <w:t xml:space="preserve"> amount </w:t>
      </w:r>
      <w:r w:rsidR="00D128B1">
        <w:rPr>
          <w:szCs w:val="24"/>
        </w:rPr>
        <w:t>[</w:t>
      </w:r>
      <w:r w:rsidR="00044C4F" w:rsidRPr="00CA2C9F">
        <w:rPr>
          <w:szCs w:val="24"/>
        </w:rPr>
        <w:t xml:space="preserve">required by law </w:t>
      </w:r>
      <w:r w:rsidR="00D128B1">
        <w:rPr>
          <w:szCs w:val="24"/>
        </w:rPr>
        <w:t xml:space="preserve">of this state other than this [act] </w:t>
      </w:r>
      <w:r w:rsidR="00044C4F" w:rsidRPr="00CA2C9F">
        <w:rPr>
          <w:szCs w:val="24"/>
        </w:rPr>
        <w:t xml:space="preserve">or </w:t>
      </w:r>
      <w:r w:rsidRPr="00CA2C9F">
        <w:rPr>
          <w:spacing w:val="-1"/>
          <w:szCs w:val="24"/>
        </w:rPr>
        <w:t>specified</w:t>
      </w:r>
      <w:r w:rsidRPr="00CA2C9F">
        <w:rPr>
          <w:szCs w:val="24"/>
        </w:rPr>
        <w:t xml:space="preserve"> </w:t>
      </w:r>
      <w:r w:rsidRPr="00CA2C9F">
        <w:rPr>
          <w:spacing w:val="2"/>
          <w:szCs w:val="24"/>
        </w:rPr>
        <w:t>by</w:t>
      </w:r>
      <w:r w:rsidRPr="00CA2C9F">
        <w:rPr>
          <w:spacing w:val="-5"/>
          <w:szCs w:val="24"/>
        </w:rPr>
        <w:t xml:space="preserve"> </w:t>
      </w:r>
      <w:r w:rsidRPr="00CA2C9F">
        <w:rPr>
          <w:szCs w:val="24"/>
        </w:rPr>
        <w:t xml:space="preserve">the </w:t>
      </w:r>
      <w:r w:rsidRPr="00CA2C9F">
        <w:rPr>
          <w:spacing w:val="-1"/>
          <w:szCs w:val="24"/>
        </w:rPr>
        <w:t>department by r</w:t>
      </w:r>
      <w:r w:rsidR="00D128B1">
        <w:rPr>
          <w:spacing w:val="-1"/>
          <w:szCs w:val="24"/>
        </w:rPr>
        <w:t>ule</w:t>
      </w:r>
      <w:r w:rsidR="00424035">
        <w:rPr>
          <w:spacing w:val="-1"/>
          <w:szCs w:val="24"/>
        </w:rPr>
        <w:t>]</w:t>
      </w:r>
      <w:r w:rsidRPr="00CA2C9F">
        <w:rPr>
          <w:szCs w:val="24"/>
        </w:rPr>
        <w:t>;</w:t>
      </w:r>
    </w:p>
    <w:p w14:paraId="44AD42BB"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(C)</w:t>
      </w:r>
      <w:r w:rsidRPr="00CA2C9F">
        <w:rPr>
          <w:spacing w:val="-1"/>
          <w:szCs w:val="24"/>
        </w:rPr>
        <w:t xml:space="preserve"> documentation</w:t>
      </w:r>
      <w:r w:rsidRPr="00CA2C9F">
        <w:rPr>
          <w:szCs w:val="24"/>
        </w:rPr>
        <w:t xml:space="preserve"> demonstrating</w:t>
      </w:r>
      <w:r w:rsidRPr="00CA2C9F">
        <w:rPr>
          <w:spacing w:val="-3"/>
          <w:szCs w:val="24"/>
        </w:rPr>
        <w:t xml:space="preserve"> </w:t>
      </w:r>
      <w:r w:rsidR="00F36CD2" w:rsidRPr="00CA2C9F">
        <w:rPr>
          <w:spacing w:val="-3"/>
          <w:szCs w:val="24"/>
        </w:rPr>
        <w:t>that the applicant</w:t>
      </w:r>
      <w:r w:rsidRPr="00CA2C9F">
        <w:rPr>
          <w:spacing w:val="-3"/>
          <w:szCs w:val="24"/>
        </w:rPr>
        <w:t xml:space="preserve"> </w:t>
      </w:r>
      <w:r w:rsidR="00F567BF" w:rsidRPr="00CA2C9F">
        <w:rPr>
          <w:spacing w:val="-3"/>
          <w:szCs w:val="24"/>
        </w:rPr>
        <w:t>complies</w:t>
      </w:r>
      <w:r w:rsidRPr="00CA2C9F">
        <w:rPr>
          <w:spacing w:val="-3"/>
          <w:szCs w:val="24"/>
        </w:rPr>
        <w:t xml:space="preserve"> with the security</w:t>
      </w:r>
      <w:r w:rsidR="00D128B1">
        <w:rPr>
          <w:spacing w:val="-3"/>
          <w:szCs w:val="24"/>
        </w:rPr>
        <w:t xml:space="preserve"> and net worth</w:t>
      </w:r>
      <w:r w:rsidR="00F86D6E">
        <w:rPr>
          <w:spacing w:val="-3"/>
          <w:szCs w:val="24"/>
        </w:rPr>
        <w:t xml:space="preserve"> </w:t>
      </w:r>
      <w:r w:rsidRPr="00CA2C9F">
        <w:rPr>
          <w:spacing w:val="-3"/>
          <w:szCs w:val="24"/>
        </w:rPr>
        <w:t xml:space="preserve">reserve requirements of Section </w:t>
      </w:r>
      <w:r w:rsidRPr="00D128B1">
        <w:rPr>
          <w:spacing w:val="-3"/>
          <w:szCs w:val="24"/>
        </w:rPr>
        <w:t>20</w:t>
      </w:r>
      <w:r w:rsidR="00D128B1" w:rsidRPr="00D128B1">
        <w:rPr>
          <w:spacing w:val="-3"/>
          <w:szCs w:val="24"/>
        </w:rPr>
        <w:t>4</w:t>
      </w:r>
      <w:r w:rsidR="00D128B1">
        <w:rPr>
          <w:spacing w:val="-3"/>
          <w:szCs w:val="24"/>
        </w:rPr>
        <w:t>;</w:t>
      </w:r>
      <w:r w:rsidR="00322932">
        <w:rPr>
          <w:spacing w:val="-3"/>
          <w:szCs w:val="24"/>
        </w:rPr>
        <w:t xml:space="preserve"> </w:t>
      </w:r>
      <w:r w:rsidRPr="00CA2C9F">
        <w:rPr>
          <w:spacing w:val="-1"/>
          <w:szCs w:val="24"/>
        </w:rPr>
        <w:t>and</w:t>
      </w:r>
    </w:p>
    <w:p w14:paraId="45E5E3D0" w14:textId="77777777" w:rsidR="00A16B36" w:rsidRPr="00CA2C9F" w:rsidRDefault="00A16B36" w:rsidP="002138FC">
      <w:pPr>
        <w:spacing w:line="480" w:lineRule="auto"/>
        <w:rPr>
          <w:szCs w:val="24"/>
        </w:rPr>
      </w:pPr>
      <w:r w:rsidRPr="00CA2C9F">
        <w:rPr>
          <w:spacing w:val="-1"/>
          <w:szCs w:val="24"/>
        </w:rPr>
        <w:tab/>
      </w:r>
      <w:r w:rsidRPr="00CA2C9F">
        <w:rPr>
          <w:spacing w:val="-1"/>
          <w:szCs w:val="24"/>
        </w:rPr>
        <w:tab/>
      </w:r>
      <w:r w:rsidRPr="00CA2C9F">
        <w:rPr>
          <w:spacing w:val="-1"/>
          <w:szCs w:val="24"/>
        </w:rPr>
        <w:tab/>
        <w:t xml:space="preserve">(D) </w:t>
      </w:r>
      <w:r w:rsidRPr="00CA2C9F">
        <w:rPr>
          <w:szCs w:val="24"/>
        </w:rPr>
        <w:t>a</w:t>
      </w:r>
      <w:r w:rsidRPr="00CA2C9F">
        <w:rPr>
          <w:spacing w:val="1"/>
          <w:szCs w:val="24"/>
        </w:rPr>
        <w:t xml:space="preserve"> </w:t>
      </w:r>
      <w:r w:rsidRPr="00CA2C9F">
        <w:rPr>
          <w:spacing w:val="-1"/>
          <w:szCs w:val="24"/>
        </w:rPr>
        <w:t>certification</w:t>
      </w:r>
      <w:r w:rsidRPr="00CA2C9F">
        <w:rPr>
          <w:szCs w:val="24"/>
        </w:rPr>
        <w:t xml:space="preserve"> </w:t>
      </w:r>
      <w:r w:rsidRPr="00CA2C9F">
        <w:rPr>
          <w:spacing w:val="-1"/>
          <w:szCs w:val="24"/>
        </w:rPr>
        <w:t>signed</w:t>
      </w:r>
      <w:r w:rsidRPr="00CA2C9F">
        <w:rPr>
          <w:spacing w:val="2"/>
          <w:szCs w:val="24"/>
        </w:rPr>
        <w:t xml:space="preserve"> </w:t>
      </w:r>
      <w:r w:rsidRPr="00CA2C9F">
        <w:rPr>
          <w:spacing w:val="1"/>
          <w:szCs w:val="24"/>
        </w:rPr>
        <w:t>by</w:t>
      </w:r>
      <w:r w:rsidRPr="00CA2C9F">
        <w:rPr>
          <w:spacing w:val="-5"/>
          <w:szCs w:val="24"/>
        </w:rPr>
        <w:t xml:space="preserve"> </w:t>
      </w:r>
      <w:r w:rsidRPr="00CA2C9F">
        <w:rPr>
          <w:spacing w:val="-1"/>
          <w:szCs w:val="24"/>
        </w:rPr>
        <w:t>an</w:t>
      </w:r>
      <w:r w:rsidRPr="00CA2C9F">
        <w:rPr>
          <w:spacing w:val="2"/>
          <w:szCs w:val="24"/>
        </w:rPr>
        <w:t xml:space="preserve"> </w:t>
      </w:r>
      <w:r w:rsidRPr="00CA2C9F">
        <w:rPr>
          <w:spacing w:val="-1"/>
          <w:szCs w:val="24"/>
        </w:rPr>
        <w:t>executive officer</w:t>
      </w:r>
      <w:r w:rsidRPr="00CA2C9F">
        <w:rPr>
          <w:spacing w:val="1"/>
          <w:szCs w:val="24"/>
        </w:rPr>
        <w:t xml:space="preserve"> </w:t>
      </w:r>
      <w:r w:rsidRPr="00CA2C9F">
        <w:rPr>
          <w:szCs w:val="24"/>
        </w:rPr>
        <w:t>of the</w:t>
      </w:r>
      <w:r w:rsidRPr="00CA2C9F">
        <w:rPr>
          <w:spacing w:val="-2"/>
          <w:szCs w:val="24"/>
        </w:rPr>
        <w:t xml:space="preserve"> </w:t>
      </w:r>
      <w:r w:rsidR="00F36CD2" w:rsidRPr="00CA2C9F">
        <w:rPr>
          <w:spacing w:val="-1"/>
          <w:szCs w:val="24"/>
        </w:rPr>
        <w:t>applicant</w:t>
      </w:r>
      <w:r w:rsidRPr="00CA2C9F">
        <w:rPr>
          <w:spacing w:val="-1"/>
          <w:szCs w:val="24"/>
        </w:rPr>
        <w:t xml:space="preserve"> affirming</w:t>
      </w:r>
      <w:r w:rsidRPr="00CA2C9F">
        <w:rPr>
          <w:spacing w:val="-3"/>
          <w:szCs w:val="24"/>
        </w:rPr>
        <w:t xml:space="preserve"> </w:t>
      </w:r>
      <w:r w:rsidRPr="00CA2C9F">
        <w:rPr>
          <w:szCs w:val="24"/>
        </w:rPr>
        <w:t xml:space="preserve">that the applicant will </w:t>
      </w:r>
      <w:r w:rsidRPr="00CA2C9F">
        <w:rPr>
          <w:spacing w:val="-1"/>
          <w:szCs w:val="24"/>
        </w:rPr>
        <w:t>conduct</w:t>
      </w:r>
      <w:r w:rsidRPr="00CA2C9F">
        <w:rPr>
          <w:szCs w:val="24"/>
        </w:rPr>
        <w:t xml:space="preserve"> its </w:t>
      </w:r>
      <w:r w:rsidR="00E91DF8">
        <w:rPr>
          <w:spacing w:val="-1"/>
          <w:szCs w:val="24"/>
        </w:rPr>
        <w:t>virtual-currency</w:t>
      </w:r>
      <w:r w:rsidRPr="00CA2C9F">
        <w:rPr>
          <w:spacing w:val="-5"/>
          <w:szCs w:val="24"/>
        </w:rPr>
        <w:t xml:space="preserve"> </w:t>
      </w:r>
      <w:r w:rsidRPr="00CA2C9F">
        <w:rPr>
          <w:spacing w:val="-1"/>
          <w:szCs w:val="24"/>
        </w:rPr>
        <w:t>business</w:t>
      </w:r>
      <w:r w:rsidR="00324313" w:rsidRPr="00CA2C9F">
        <w:rPr>
          <w:szCs w:val="24"/>
        </w:rPr>
        <w:t xml:space="preserve"> activity </w:t>
      </w:r>
      <w:r w:rsidR="009B71B8" w:rsidRPr="00CA2C9F">
        <w:rPr>
          <w:szCs w:val="24"/>
        </w:rPr>
        <w:t xml:space="preserve">with or on behalf of </w:t>
      </w:r>
      <w:r w:rsidR="005E7F6F">
        <w:rPr>
          <w:szCs w:val="24"/>
        </w:rPr>
        <w:t>a resident</w:t>
      </w:r>
      <w:r w:rsidRPr="00CA2C9F">
        <w:rPr>
          <w:spacing w:val="-1"/>
          <w:szCs w:val="24"/>
        </w:rPr>
        <w:t xml:space="preserve"> </w:t>
      </w:r>
      <w:r w:rsidRPr="00CA2C9F">
        <w:rPr>
          <w:szCs w:val="24"/>
        </w:rPr>
        <w:t xml:space="preserve">in </w:t>
      </w:r>
      <w:r w:rsidRPr="00CA2C9F">
        <w:rPr>
          <w:spacing w:val="-1"/>
          <w:szCs w:val="24"/>
        </w:rPr>
        <w:t xml:space="preserve">compliance </w:t>
      </w:r>
      <w:r w:rsidRPr="00CA2C9F">
        <w:rPr>
          <w:szCs w:val="24"/>
        </w:rPr>
        <w:t>with</w:t>
      </w:r>
      <w:r w:rsidRPr="00CA2C9F">
        <w:rPr>
          <w:spacing w:val="1"/>
          <w:szCs w:val="24"/>
        </w:rPr>
        <w:t xml:space="preserve"> </w:t>
      </w:r>
      <w:r w:rsidRPr="00CA2C9F">
        <w:rPr>
          <w:szCs w:val="24"/>
        </w:rPr>
        <w:t xml:space="preserve">this </w:t>
      </w:r>
      <w:r w:rsidR="00370B8F" w:rsidRPr="00CA2C9F">
        <w:rPr>
          <w:szCs w:val="24"/>
        </w:rPr>
        <w:t>[</w:t>
      </w:r>
      <w:r w:rsidR="00C724B9" w:rsidRPr="00CA2C9F">
        <w:rPr>
          <w:szCs w:val="24"/>
        </w:rPr>
        <w:t>act</w:t>
      </w:r>
      <w:r w:rsidR="00370B8F" w:rsidRPr="00CA2C9F">
        <w:rPr>
          <w:szCs w:val="24"/>
        </w:rPr>
        <w:t>]</w:t>
      </w:r>
      <w:r w:rsidRPr="00CA2C9F">
        <w:rPr>
          <w:szCs w:val="24"/>
        </w:rPr>
        <w:t>;</w:t>
      </w:r>
    </w:p>
    <w:p w14:paraId="1F618146" w14:textId="77777777" w:rsidR="00A16B36" w:rsidRPr="00CA2C9F" w:rsidRDefault="00A16B36" w:rsidP="002138FC">
      <w:pPr>
        <w:spacing w:line="480" w:lineRule="auto"/>
        <w:rPr>
          <w:szCs w:val="24"/>
        </w:rPr>
      </w:pPr>
      <w:r w:rsidRPr="00CA2C9F">
        <w:rPr>
          <w:szCs w:val="24"/>
        </w:rPr>
        <w:tab/>
      </w:r>
      <w:r w:rsidRPr="00CA2C9F">
        <w:rPr>
          <w:szCs w:val="24"/>
        </w:rPr>
        <w:tab/>
        <w:t>(3)</w:t>
      </w:r>
      <w:r w:rsidRPr="00CA2C9F">
        <w:rPr>
          <w:spacing w:val="-2"/>
          <w:szCs w:val="24"/>
        </w:rPr>
        <w:t xml:space="preserve"> </w:t>
      </w:r>
      <w:r w:rsidR="00D128B1">
        <w:rPr>
          <w:spacing w:val="-2"/>
          <w:szCs w:val="24"/>
        </w:rPr>
        <w:t xml:space="preserve">subject to subsection (b), </w:t>
      </w:r>
      <w:r w:rsidRPr="00CA2C9F">
        <w:rPr>
          <w:szCs w:val="24"/>
        </w:rPr>
        <w:t xml:space="preserve">the </w:t>
      </w:r>
      <w:r w:rsidRPr="00CA2C9F">
        <w:rPr>
          <w:spacing w:val="-1"/>
          <w:szCs w:val="24"/>
        </w:rPr>
        <w:t>department</w:t>
      </w:r>
      <w:r w:rsidRPr="00CA2C9F">
        <w:rPr>
          <w:spacing w:val="1"/>
          <w:szCs w:val="24"/>
        </w:rPr>
        <w:t xml:space="preserve"> </w:t>
      </w:r>
      <w:r w:rsidRPr="00CA2C9F">
        <w:rPr>
          <w:spacing w:val="-1"/>
          <w:szCs w:val="24"/>
        </w:rPr>
        <w:t>does</w:t>
      </w:r>
      <w:r w:rsidRPr="00CA2C9F">
        <w:rPr>
          <w:szCs w:val="24"/>
        </w:rPr>
        <w:t xml:space="preserve"> not </w:t>
      </w:r>
      <w:r w:rsidR="00D128B1">
        <w:rPr>
          <w:szCs w:val="24"/>
        </w:rPr>
        <w:t>deny</w:t>
      </w:r>
      <w:r w:rsidRPr="00CA2C9F">
        <w:rPr>
          <w:szCs w:val="24"/>
        </w:rPr>
        <w:t xml:space="preserve"> the</w:t>
      </w:r>
      <w:r w:rsidR="00F36CD2" w:rsidRPr="00CA2C9F">
        <w:rPr>
          <w:spacing w:val="-1"/>
          <w:szCs w:val="24"/>
        </w:rPr>
        <w:t xml:space="preserve"> application</w:t>
      </w:r>
      <w:r w:rsidRPr="00CA2C9F">
        <w:rPr>
          <w:szCs w:val="24"/>
        </w:rPr>
        <w:t xml:space="preserve"> </w:t>
      </w:r>
      <w:r w:rsidR="00370B8F" w:rsidRPr="00CA2C9F">
        <w:rPr>
          <w:szCs w:val="24"/>
        </w:rPr>
        <w:t>not later than [</w:t>
      </w:r>
      <w:r w:rsidRPr="00CA2C9F">
        <w:rPr>
          <w:szCs w:val="24"/>
        </w:rPr>
        <w:t>15</w:t>
      </w:r>
      <w:r w:rsidR="00370B8F" w:rsidRPr="00CA2C9F">
        <w:rPr>
          <w:szCs w:val="24"/>
        </w:rPr>
        <w:t>]</w:t>
      </w:r>
      <w:r w:rsidRPr="00CA2C9F">
        <w:rPr>
          <w:szCs w:val="24"/>
        </w:rPr>
        <w:t xml:space="preserve"> </w:t>
      </w:r>
      <w:r w:rsidRPr="00CA2C9F">
        <w:rPr>
          <w:spacing w:val="-1"/>
          <w:szCs w:val="24"/>
        </w:rPr>
        <w:t>days</w:t>
      </w:r>
      <w:r w:rsidRPr="00CA2C9F">
        <w:rPr>
          <w:szCs w:val="24"/>
        </w:rPr>
        <w:t xml:space="preserve"> after</w:t>
      </w:r>
      <w:r w:rsidRPr="00CA2C9F">
        <w:rPr>
          <w:spacing w:val="-3"/>
          <w:szCs w:val="24"/>
        </w:rPr>
        <w:t xml:space="preserve"> </w:t>
      </w:r>
      <w:r w:rsidRPr="00CA2C9F">
        <w:rPr>
          <w:spacing w:val="-1"/>
          <w:szCs w:val="24"/>
        </w:rPr>
        <w:t xml:space="preserve">receipt </w:t>
      </w:r>
      <w:r w:rsidRPr="00CA2C9F">
        <w:rPr>
          <w:szCs w:val="24"/>
        </w:rPr>
        <w:t>of the</w:t>
      </w:r>
      <w:r w:rsidRPr="00CA2C9F">
        <w:rPr>
          <w:spacing w:val="-2"/>
          <w:szCs w:val="24"/>
        </w:rPr>
        <w:t xml:space="preserve"> </w:t>
      </w:r>
      <w:r w:rsidRPr="00CA2C9F">
        <w:rPr>
          <w:spacing w:val="-1"/>
          <w:szCs w:val="24"/>
        </w:rPr>
        <w:t>items</w:t>
      </w:r>
      <w:r w:rsidRPr="00CA2C9F">
        <w:rPr>
          <w:szCs w:val="24"/>
        </w:rPr>
        <w:t xml:space="preserve"> </w:t>
      </w:r>
      <w:r w:rsidR="00370B8F" w:rsidRPr="00CA2C9F">
        <w:rPr>
          <w:spacing w:val="-1"/>
          <w:szCs w:val="24"/>
        </w:rPr>
        <w:t>submitted under paragraph</w:t>
      </w:r>
      <w:r w:rsidRPr="00CA2C9F">
        <w:rPr>
          <w:szCs w:val="24"/>
        </w:rPr>
        <w:t xml:space="preserve"> </w:t>
      </w:r>
      <w:r w:rsidRPr="00CA2C9F">
        <w:rPr>
          <w:spacing w:val="-1"/>
          <w:szCs w:val="24"/>
        </w:rPr>
        <w:t>(2); and</w:t>
      </w:r>
    </w:p>
    <w:p w14:paraId="7AA924AE" w14:textId="77777777" w:rsidR="00A16B36" w:rsidRPr="00CA2C9F" w:rsidRDefault="00A16B36" w:rsidP="002138FC">
      <w:pPr>
        <w:spacing w:line="480" w:lineRule="auto"/>
        <w:rPr>
          <w:szCs w:val="24"/>
        </w:rPr>
      </w:pPr>
      <w:r w:rsidRPr="00CA2C9F">
        <w:rPr>
          <w:szCs w:val="24"/>
        </w:rPr>
        <w:tab/>
      </w:r>
      <w:r w:rsidRPr="00CA2C9F">
        <w:rPr>
          <w:szCs w:val="24"/>
        </w:rPr>
        <w:tab/>
        <w:t>(4)</w:t>
      </w:r>
      <w:r w:rsidRPr="00CA2C9F">
        <w:rPr>
          <w:spacing w:val="-2"/>
          <w:szCs w:val="24"/>
        </w:rPr>
        <w:t xml:space="preserve"> </w:t>
      </w:r>
      <w:r w:rsidR="00D128B1">
        <w:rPr>
          <w:spacing w:val="-2"/>
          <w:szCs w:val="24"/>
        </w:rPr>
        <w:t xml:space="preserve">subject to subsection (b), </w:t>
      </w:r>
      <w:r w:rsidRPr="00CA2C9F">
        <w:rPr>
          <w:szCs w:val="24"/>
        </w:rPr>
        <w:t xml:space="preserve">the </w:t>
      </w:r>
      <w:r w:rsidR="00F36CD2" w:rsidRPr="00CA2C9F">
        <w:rPr>
          <w:spacing w:val="-1"/>
          <w:szCs w:val="24"/>
        </w:rPr>
        <w:t>applicant</w:t>
      </w:r>
      <w:r w:rsidRPr="00CA2C9F">
        <w:rPr>
          <w:szCs w:val="24"/>
        </w:rPr>
        <w:t xml:space="preserve"> does not </w:t>
      </w:r>
      <w:r w:rsidRPr="00CA2C9F">
        <w:rPr>
          <w:spacing w:val="-1"/>
          <w:szCs w:val="24"/>
        </w:rPr>
        <w:t xml:space="preserve">commence </w:t>
      </w:r>
      <w:r w:rsidR="00E91DF8">
        <w:rPr>
          <w:spacing w:val="-1"/>
          <w:szCs w:val="24"/>
        </w:rPr>
        <w:t>virtual-currency</w:t>
      </w:r>
      <w:r w:rsidRPr="00CA2C9F">
        <w:rPr>
          <w:szCs w:val="24"/>
        </w:rPr>
        <w:t xml:space="preserve"> </w:t>
      </w:r>
      <w:r w:rsidRPr="00CA2C9F">
        <w:rPr>
          <w:spacing w:val="-1"/>
          <w:szCs w:val="24"/>
        </w:rPr>
        <w:t>business</w:t>
      </w:r>
      <w:r w:rsidRPr="00CA2C9F">
        <w:rPr>
          <w:szCs w:val="24"/>
        </w:rPr>
        <w:t xml:space="preserve"> activity</w:t>
      </w:r>
      <w:r w:rsidRPr="00CA2C9F">
        <w:rPr>
          <w:spacing w:val="-5"/>
          <w:szCs w:val="24"/>
        </w:rPr>
        <w:t xml:space="preserve"> with or on behalf of </w:t>
      </w:r>
      <w:r w:rsidR="005E7F6F">
        <w:rPr>
          <w:spacing w:val="-5"/>
          <w:szCs w:val="24"/>
        </w:rPr>
        <w:t>a resident</w:t>
      </w:r>
      <w:r w:rsidRPr="00CA2C9F">
        <w:rPr>
          <w:szCs w:val="24"/>
        </w:rPr>
        <w:t xml:space="preserve"> until</w:t>
      </w:r>
      <w:r w:rsidR="000E3C49">
        <w:rPr>
          <w:szCs w:val="24"/>
        </w:rPr>
        <w:t xml:space="preserve"> </w:t>
      </w:r>
      <w:r w:rsidR="004362B9">
        <w:rPr>
          <w:szCs w:val="24"/>
        </w:rPr>
        <w:t>at least</w:t>
      </w:r>
      <w:r w:rsidRPr="00CA2C9F">
        <w:rPr>
          <w:szCs w:val="24"/>
        </w:rPr>
        <w:t xml:space="preserve"> 31 days </w:t>
      </w:r>
      <w:r w:rsidRPr="00CA2C9F">
        <w:rPr>
          <w:spacing w:val="-1"/>
          <w:szCs w:val="24"/>
        </w:rPr>
        <w:t>after</w:t>
      </w:r>
      <w:r w:rsidRPr="00CA2C9F">
        <w:rPr>
          <w:spacing w:val="1"/>
          <w:szCs w:val="24"/>
        </w:rPr>
        <w:t xml:space="preserve"> </w:t>
      </w:r>
      <w:r w:rsidRPr="00CA2C9F">
        <w:rPr>
          <w:spacing w:val="-1"/>
          <w:szCs w:val="24"/>
        </w:rPr>
        <w:t>complying</w:t>
      </w:r>
      <w:r w:rsidRPr="00CA2C9F">
        <w:rPr>
          <w:spacing w:val="-3"/>
          <w:szCs w:val="24"/>
        </w:rPr>
        <w:t xml:space="preserve"> </w:t>
      </w:r>
      <w:r w:rsidRPr="00CA2C9F">
        <w:rPr>
          <w:szCs w:val="24"/>
        </w:rPr>
        <w:t>with</w:t>
      </w:r>
      <w:r w:rsidRPr="00CA2C9F">
        <w:rPr>
          <w:spacing w:val="2"/>
          <w:szCs w:val="24"/>
        </w:rPr>
        <w:t xml:space="preserve"> </w:t>
      </w:r>
      <w:r w:rsidRPr="00CA2C9F">
        <w:rPr>
          <w:spacing w:val="-1"/>
          <w:szCs w:val="24"/>
        </w:rPr>
        <w:t>paragraph</w:t>
      </w:r>
      <w:r w:rsidRPr="00CA2C9F">
        <w:rPr>
          <w:spacing w:val="1"/>
          <w:szCs w:val="24"/>
        </w:rPr>
        <w:t xml:space="preserve"> </w:t>
      </w:r>
      <w:r w:rsidRPr="00CA2C9F">
        <w:rPr>
          <w:spacing w:val="-1"/>
          <w:szCs w:val="24"/>
        </w:rPr>
        <w:t>(2).</w:t>
      </w:r>
    </w:p>
    <w:p w14:paraId="45F127A3" w14:textId="77777777" w:rsidR="00A16B36" w:rsidRPr="00CA2C9F" w:rsidRDefault="00A16B36" w:rsidP="002138FC">
      <w:pPr>
        <w:spacing w:line="480" w:lineRule="auto"/>
        <w:rPr>
          <w:szCs w:val="24"/>
        </w:rPr>
      </w:pPr>
      <w:r w:rsidRPr="00CA2C9F">
        <w:rPr>
          <w:szCs w:val="24"/>
        </w:rPr>
        <w:tab/>
        <w:t>(b)</w:t>
      </w:r>
      <w:r w:rsidRPr="00CA2C9F">
        <w:rPr>
          <w:spacing w:val="-2"/>
          <w:szCs w:val="24"/>
        </w:rPr>
        <w:t xml:space="preserve"> For </w:t>
      </w:r>
      <w:r w:rsidR="00AE7858" w:rsidRPr="00CA2C9F">
        <w:rPr>
          <w:spacing w:val="-2"/>
          <w:szCs w:val="24"/>
        </w:rPr>
        <w:t>good cause</w:t>
      </w:r>
      <w:r w:rsidR="00822374">
        <w:rPr>
          <w:spacing w:val="-2"/>
          <w:szCs w:val="24"/>
        </w:rPr>
        <w:t>, the department may modify a</w:t>
      </w:r>
      <w:r w:rsidRPr="00CA2C9F">
        <w:rPr>
          <w:spacing w:val="-2"/>
          <w:szCs w:val="24"/>
        </w:rPr>
        <w:t xml:space="preserve"> </w:t>
      </w:r>
      <w:r w:rsidR="00822374">
        <w:rPr>
          <w:spacing w:val="-2"/>
          <w:szCs w:val="24"/>
        </w:rPr>
        <w:t>period</w:t>
      </w:r>
      <w:r w:rsidR="00324313" w:rsidRPr="00CA2C9F">
        <w:rPr>
          <w:spacing w:val="-2"/>
          <w:szCs w:val="24"/>
        </w:rPr>
        <w:t xml:space="preserve"> in this s</w:t>
      </w:r>
      <w:r w:rsidRPr="00CA2C9F">
        <w:rPr>
          <w:spacing w:val="-2"/>
          <w:szCs w:val="24"/>
        </w:rPr>
        <w:t>ection.</w:t>
      </w:r>
      <w:r w:rsidRPr="00CA2C9F">
        <w:rPr>
          <w:szCs w:val="24"/>
        </w:rPr>
        <w:t xml:space="preserve"> </w:t>
      </w:r>
    </w:p>
    <w:p w14:paraId="4F8A7EF1" w14:textId="77777777" w:rsidR="00A16B36" w:rsidRPr="00CA2C9F" w:rsidRDefault="00A16B36" w:rsidP="002138FC">
      <w:pPr>
        <w:spacing w:line="480" w:lineRule="auto"/>
        <w:jc w:val="center"/>
        <w:rPr>
          <w:szCs w:val="24"/>
        </w:rPr>
      </w:pPr>
      <w:r w:rsidRPr="00CA2C9F">
        <w:rPr>
          <w:b/>
          <w:szCs w:val="24"/>
        </w:rPr>
        <w:t xml:space="preserve">End </w:t>
      </w:r>
      <w:r w:rsidRPr="00CA2C9F">
        <w:rPr>
          <w:b/>
          <w:spacing w:val="-2"/>
          <w:szCs w:val="24"/>
        </w:rPr>
        <w:t>of</w:t>
      </w:r>
      <w:r w:rsidRPr="00CA2C9F">
        <w:rPr>
          <w:b/>
          <w:spacing w:val="1"/>
          <w:szCs w:val="24"/>
        </w:rPr>
        <w:t xml:space="preserve"> </w:t>
      </w:r>
      <w:r w:rsidRPr="00CA2C9F">
        <w:rPr>
          <w:b/>
          <w:szCs w:val="24"/>
        </w:rPr>
        <w:t>Alternatives</w:t>
      </w:r>
    </w:p>
    <w:p w14:paraId="0F34BE84" w14:textId="77777777" w:rsidR="00BD45FE" w:rsidRPr="00CA2C9F" w:rsidRDefault="00CA76D9" w:rsidP="002138FC">
      <w:pPr>
        <w:rPr>
          <w:i/>
          <w:spacing w:val="-1"/>
        </w:rPr>
      </w:pPr>
      <w:r w:rsidRPr="00CA2C9F">
        <w:rPr>
          <w:b/>
          <w:i/>
        </w:rPr>
        <w:t>Legislative Note</w:t>
      </w:r>
      <w:r w:rsidR="0063321E">
        <w:rPr>
          <w:i/>
        </w:rPr>
        <w:t>:</w:t>
      </w:r>
      <w:r w:rsidRPr="00CA2C9F">
        <w:rPr>
          <w:i/>
          <w:spacing w:val="1"/>
        </w:rPr>
        <w:t xml:space="preserve"> </w:t>
      </w:r>
      <w:r w:rsidRPr="00CA2C9F">
        <w:rPr>
          <w:i/>
          <w:spacing w:val="-1"/>
        </w:rPr>
        <w:t xml:space="preserve">Alternative </w:t>
      </w:r>
      <w:r w:rsidRPr="00CA2C9F">
        <w:rPr>
          <w:i/>
        </w:rPr>
        <w:t>A is applicable only</w:t>
      </w:r>
      <w:r w:rsidRPr="00CA2C9F">
        <w:rPr>
          <w:i/>
          <w:spacing w:val="-5"/>
        </w:rPr>
        <w:t xml:space="preserve"> </w:t>
      </w:r>
      <w:r w:rsidRPr="00CA2C9F">
        <w:rPr>
          <w:i/>
        </w:rPr>
        <w:t>if the</w:t>
      </w:r>
      <w:r w:rsidRPr="00CA2C9F">
        <w:rPr>
          <w:i/>
          <w:spacing w:val="-1"/>
        </w:rPr>
        <w:t xml:space="preserve"> </w:t>
      </w:r>
      <w:r w:rsidR="00370B8F" w:rsidRPr="00CA2C9F">
        <w:rPr>
          <w:i/>
          <w:spacing w:val="-1"/>
        </w:rPr>
        <w:t>department</w:t>
      </w:r>
      <w:r w:rsidR="00370B8F" w:rsidRPr="00CA2C9F">
        <w:rPr>
          <w:i/>
        </w:rPr>
        <w:t xml:space="preserve"> </w:t>
      </w:r>
      <w:r w:rsidRPr="00CA2C9F">
        <w:rPr>
          <w:i/>
        </w:rPr>
        <w:t xml:space="preserve">has </w:t>
      </w:r>
      <w:r w:rsidRPr="00CA2C9F">
        <w:rPr>
          <w:i/>
          <w:spacing w:val="-1"/>
        </w:rPr>
        <w:t>agreed</w:t>
      </w:r>
      <w:r w:rsidRPr="00CA2C9F">
        <w:rPr>
          <w:i/>
          <w:spacing w:val="2"/>
        </w:rPr>
        <w:t xml:space="preserve"> </w:t>
      </w:r>
      <w:r w:rsidRPr="00CA2C9F">
        <w:rPr>
          <w:i/>
        </w:rPr>
        <w:t>to participate</w:t>
      </w:r>
      <w:r w:rsidRPr="00CA2C9F">
        <w:rPr>
          <w:i/>
          <w:spacing w:val="-1"/>
        </w:rPr>
        <w:t xml:space="preserve"> </w:t>
      </w:r>
      <w:r w:rsidRPr="00CA2C9F">
        <w:rPr>
          <w:i/>
        </w:rPr>
        <w:t xml:space="preserve">in the </w:t>
      </w:r>
      <w:r w:rsidR="0063321E">
        <w:rPr>
          <w:i/>
          <w:spacing w:val="-1"/>
        </w:rPr>
        <w:t>r</w:t>
      </w:r>
      <w:r w:rsidRPr="00CA2C9F">
        <w:rPr>
          <w:i/>
          <w:spacing w:val="-1"/>
        </w:rPr>
        <w:t>egistry operated by a subsidiary of the Conference of State Bank Supervisors.</w:t>
      </w:r>
      <w:r w:rsidRPr="00CA2C9F">
        <w:rPr>
          <w:i/>
        </w:rPr>
        <w:t xml:space="preserve"> </w:t>
      </w:r>
      <w:r w:rsidR="00F62517" w:rsidRPr="00CA2C9F">
        <w:rPr>
          <w:i/>
        </w:rPr>
        <w:t xml:space="preserve">If the state already participates in the registry, Alternative A would be enacted </w:t>
      </w:r>
      <w:r w:rsidR="0063321E">
        <w:rPr>
          <w:i/>
        </w:rPr>
        <w:t>and Alternative B sh</w:t>
      </w:r>
      <w:r w:rsidR="00F62517" w:rsidRPr="00CA2C9F">
        <w:rPr>
          <w:i/>
        </w:rPr>
        <w:t>ould be deleted.  If the state elects not to participate in the registry, then Altern</w:t>
      </w:r>
      <w:r w:rsidR="0063321E">
        <w:rPr>
          <w:i/>
        </w:rPr>
        <w:t>ative B should be enacted.</w:t>
      </w:r>
    </w:p>
    <w:p w14:paraId="757D950F" w14:textId="77777777" w:rsidR="0080612E" w:rsidRPr="00CA2C9F" w:rsidRDefault="0080612E" w:rsidP="002138FC">
      <w:pPr>
        <w:rPr>
          <w:i/>
          <w:spacing w:val="-1"/>
        </w:rPr>
      </w:pPr>
    </w:p>
    <w:p w14:paraId="6482C7F2" w14:textId="571D24DA" w:rsidR="0063321E" w:rsidRDefault="0063321E" w:rsidP="002C06B9">
      <w:pPr>
        <w:ind w:firstLine="720"/>
        <w:rPr>
          <w:i/>
          <w:spacing w:val="-1"/>
        </w:rPr>
      </w:pPr>
      <w:r>
        <w:rPr>
          <w:i/>
          <w:spacing w:val="-1"/>
        </w:rPr>
        <w:t xml:space="preserve">An </w:t>
      </w:r>
      <w:r w:rsidR="0080612E" w:rsidRPr="00CA2C9F">
        <w:rPr>
          <w:i/>
          <w:spacing w:val="-1"/>
        </w:rPr>
        <w:t xml:space="preserve">enacting state </w:t>
      </w:r>
      <w:r>
        <w:rPr>
          <w:i/>
          <w:spacing w:val="-1"/>
        </w:rPr>
        <w:t xml:space="preserve">should not </w:t>
      </w:r>
      <w:r w:rsidR="0080612E" w:rsidRPr="00CA2C9F">
        <w:rPr>
          <w:i/>
          <w:spacing w:val="-1"/>
        </w:rPr>
        <w:t xml:space="preserve">waive any requirement that the applicant have sufficient reserves or security to cover expenses </w:t>
      </w:r>
      <w:r w:rsidR="00BA33F4" w:rsidRPr="00CA2C9F">
        <w:rPr>
          <w:i/>
          <w:spacing w:val="-1"/>
        </w:rPr>
        <w:t xml:space="preserve">sufficient to </w:t>
      </w:r>
      <w:r w:rsidR="0080612E" w:rsidRPr="00CA2C9F">
        <w:rPr>
          <w:i/>
          <w:spacing w:val="-1"/>
        </w:rPr>
        <w:t xml:space="preserve">wind </w:t>
      </w:r>
      <w:r>
        <w:rPr>
          <w:i/>
          <w:spacing w:val="-1"/>
        </w:rPr>
        <w:t xml:space="preserve">up </w:t>
      </w:r>
      <w:r w:rsidR="0080612E" w:rsidRPr="00CA2C9F">
        <w:rPr>
          <w:i/>
          <w:spacing w:val="-1"/>
        </w:rPr>
        <w:t xml:space="preserve">its business with </w:t>
      </w:r>
      <w:r w:rsidR="00815DCF">
        <w:rPr>
          <w:i/>
          <w:spacing w:val="-1"/>
        </w:rPr>
        <w:t xml:space="preserve">a </w:t>
      </w:r>
      <w:r w:rsidR="0080612E" w:rsidRPr="00CA2C9F">
        <w:rPr>
          <w:i/>
          <w:spacing w:val="-1"/>
        </w:rPr>
        <w:t xml:space="preserve">resident and </w:t>
      </w:r>
      <w:r w:rsidR="00BA33F4" w:rsidRPr="00CA2C9F">
        <w:rPr>
          <w:i/>
          <w:spacing w:val="-1"/>
        </w:rPr>
        <w:t>to complete</w:t>
      </w:r>
      <w:r w:rsidR="0080612E" w:rsidRPr="00CA2C9F">
        <w:rPr>
          <w:i/>
          <w:spacing w:val="-1"/>
        </w:rPr>
        <w:t xml:space="preserve"> </w:t>
      </w:r>
      <w:r w:rsidR="00370B8F" w:rsidRPr="00CA2C9F">
        <w:rPr>
          <w:i/>
          <w:spacing w:val="-1"/>
        </w:rPr>
        <w:t xml:space="preserve">any </w:t>
      </w:r>
      <w:r w:rsidR="0080612E" w:rsidRPr="00CA2C9F">
        <w:rPr>
          <w:i/>
          <w:spacing w:val="-1"/>
        </w:rPr>
        <w:t xml:space="preserve">transaction </w:t>
      </w:r>
      <w:r w:rsidR="00370B8F" w:rsidRPr="00CA2C9F">
        <w:rPr>
          <w:i/>
          <w:spacing w:val="-1"/>
        </w:rPr>
        <w:t xml:space="preserve">a </w:t>
      </w:r>
      <w:r w:rsidR="00A21859">
        <w:rPr>
          <w:i/>
          <w:spacing w:val="-1"/>
        </w:rPr>
        <w:t>resident has</w:t>
      </w:r>
      <w:r w:rsidR="0080612E" w:rsidRPr="00CA2C9F">
        <w:rPr>
          <w:i/>
          <w:spacing w:val="-1"/>
        </w:rPr>
        <w:t xml:space="preserve"> instructed the licensee to complete.</w:t>
      </w:r>
    </w:p>
    <w:p w14:paraId="083D860E" w14:textId="77777777" w:rsidR="00F53DDF" w:rsidRDefault="00F53DDF" w:rsidP="002138FC">
      <w:pPr>
        <w:jc w:val="center"/>
        <w:rPr>
          <w:b/>
        </w:rPr>
      </w:pPr>
    </w:p>
    <w:p w14:paraId="7D6E1701" w14:textId="77777777" w:rsidR="00A16B36" w:rsidRPr="00CA2C9F" w:rsidRDefault="00A16B36" w:rsidP="002138FC">
      <w:pPr>
        <w:pStyle w:val="Heading2"/>
        <w:keepNext w:val="0"/>
        <w:keepLines w:val="0"/>
        <w:rPr>
          <w:szCs w:val="24"/>
        </w:rPr>
      </w:pPr>
      <w:r w:rsidRPr="00CA2C9F">
        <w:rPr>
          <w:szCs w:val="24"/>
        </w:rPr>
        <w:tab/>
      </w:r>
      <w:bookmarkStart w:id="208" w:name="_Toc477158011"/>
      <w:bookmarkStart w:id="209" w:name="_Toc484691455"/>
      <w:bookmarkStart w:id="210" w:name="_Toc495333118"/>
      <w:r w:rsidR="00D128B1">
        <w:rPr>
          <w:szCs w:val="24"/>
        </w:rPr>
        <w:t xml:space="preserve">SECTION </w:t>
      </w:r>
      <w:r w:rsidR="00322932">
        <w:rPr>
          <w:szCs w:val="24"/>
        </w:rPr>
        <w:t>204</w:t>
      </w:r>
      <w:r w:rsidRPr="00CA2C9F">
        <w:rPr>
          <w:szCs w:val="24"/>
        </w:rPr>
        <w:t>.</w:t>
      </w:r>
      <w:r w:rsidR="00E008D5" w:rsidRPr="00CA2C9F">
        <w:rPr>
          <w:szCs w:val="24"/>
        </w:rPr>
        <w:t xml:space="preserve"> </w:t>
      </w:r>
      <w:r w:rsidRPr="00CA2C9F">
        <w:rPr>
          <w:szCs w:val="24"/>
        </w:rPr>
        <w:t xml:space="preserve"> SECURITY</w:t>
      </w:r>
      <w:r w:rsidR="00243B31">
        <w:rPr>
          <w:szCs w:val="24"/>
        </w:rPr>
        <w:t>, NET WORTH, AND RESERVES</w:t>
      </w:r>
      <w:r w:rsidRPr="00CA2C9F">
        <w:rPr>
          <w:szCs w:val="24"/>
        </w:rPr>
        <w:t>.</w:t>
      </w:r>
      <w:bookmarkEnd w:id="208"/>
      <w:bookmarkEnd w:id="209"/>
      <w:bookmarkEnd w:id="210"/>
    </w:p>
    <w:p w14:paraId="037589E3" w14:textId="77777777" w:rsidR="00D00409" w:rsidRDefault="00D00409" w:rsidP="002138FC">
      <w:pPr>
        <w:spacing w:line="480" w:lineRule="auto"/>
        <w:ind w:firstLine="720"/>
        <w:rPr>
          <w:szCs w:val="24"/>
        </w:rPr>
      </w:pPr>
      <w:r>
        <w:rPr>
          <w:szCs w:val="24"/>
        </w:rPr>
        <w:t xml:space="preserve">(a) </w:t>
      </w:r>
      <w:r w:rsidR="00A16B36" w:rsidRPr="00CA2C9F">
        <w:rPr>
          <w:szCs w:val="24"/>
        </w:rPr>
        <w:t>Before a license is issued under this [</w:t>
      </w:r>
      <w:r>
        <w:rPr>
          <w:szCs w:val="24"/>
        </w:rPr>
        <w:t>act]:</w:t>
      </w:r>
    </w:p>
    <w:p w14:paraId="4F377B24" w14:textId="77777777" w:rsidR="00A16B36" w:rsidRPr="00CA2C9F" w:rsidRDefault="00295C20" w:rsidP="002138FC">
      <w:pPr>
        <w:spacing w:line="480" w:lineRule="auto"/>
        <w:ind w:firstLine="720"/>
        <w:rPr>
          <w:szCs w:val="24"/>
        </w:rPr>
      </w:pPr>
      <w:r>
        <w:rPr>
          <w:szCs w:val="24"/>
        </w:rPr>
        <w:tab/>
      </w:r>
      <w:r w:rsidR="00D00409">
        <w:rPr>
          <w:szCs w:val="24"/>
        </w:rPr>
        <w:t>(1) an</w:t>
      </w:r>
      <w:r w:rsidR="00A16B36" w:rsidRPr="00CA2C9F">
        <w:rPr>
          <w:szCs w:val="24"/>
        </w:rPr>
        <w:t xml:space="preserve"> applicant must deposit with the department funds</w:t>
      </w:r>
      <w:r w:rsidR="003451CE">
        <w:rPr>
          <w:szCs w:val="24"/>
        </w:rPr>
        <w:t xml:space="preserve"> or investment property</w:t>
      </w:r>
      <w:r w:rsidR="00A16B36" w:rsidRPr="00CA2C9F">
        <w:rPr>
          <w:szCs w:val="24"/>
        </w:rPr>
        <w:t xml:space="preserve">, a letter of credit, </w:t>
      </w:r>
      <w:r w:rsidR="00F36CD2" w:rsidRPr="00CA2C9F">
        <w:rPr>
          <w:szCs w:val="24"/>
        </w:rPr>
        <w:t xml:space="preserve">a surety bond, </w:t>
      </w:r>
      <w:r w:rsidR="00A16B36" w:rsidRPr="00CA2C9F">
        <w:rPr>
          <w:szCs w:val="24"/>
        </w:rPr>
        <w:t xml:space="preserve">or other security </w:t>
      </w:r>
      <w:r w:rsidR="00503177" w:rsidRPr="00CA2C9F">
        <w:rPr>
          <w:szCs w:val="24"/>
        </w:rPr>
        <w:t xml:space="preserve">satisfactory to the department </w:t>
      </w:r>
      <w:r w:rsidR="00A16B36" w:rsidRPr="00CA2C9F">
        <w:rPr>
          <w:szCs w:val="24"/>
        </w:rPr>
        <w:t>that:</w:t>
      </w:r>
    </w:p>
    <w:p w14:paraId="1E7BFE54" w14:textId="77777777" w:rsidR="00A16B36" w:rsidRPr="00CA2C9F" w:rsidRDefault="00D00409" w:rsidP="002138FC">
      <w:pPr>
        <w:spacing w:line="480" w:lineRule="auto"/>
        <w:rPr>
          <w:szCs w:val="24"/>
        </w:rPr>
      </w:pPr>
      <w:r>
        <w:rPr>
          <w:szCs w:val="24"/>
        </w:rPr>
        <w:tab/>
      </w:r>
      <w:r>
        <w:rPr>
          <w:szCs w:val="24"/>
        </w:rPr>
        <w:tab/>
      </w:r>
      <w:r w:rsidR="00295C20">
        <w:rPr>
          <w:szCs w:val="24"/>
        </w:rPr>
        <w:tab/>
      </w:r>
      <w:r>
        <w:rPr>
          <w:szCs w:val="24"/>
        </w:rPr>
        <w:t>(A</w:t>
      </w:r>
      <w:r w:rsidR="00A16B36" w:rsidRPr="00CA2C9F">
        <w:rPr>
          <w:szCs w:val="24"/>
        </w:rPr>
        <w:t xml:space="preserve">) secures the </w:t>
      </w:r>
      <w:r>
        <w:rPr>
          <w:szCs w:val="24"/>
        </w:rPr>
        <w:t xml:space="preserve">applicant’s </w:t>
      </w:r>
      <w:r w:rsidR="00A16B36" w:rsidRPr="00CA2C9F">
        <w:rPr>
          <w:szCs w:val="24"/>
        </w:rPr>
        <w:t xml:space="preserve">faithful performance of its duties under this </w:t>
      </w:r>
      <w:r>
        <w:rPr>
          <w:szCs w:val="24"/>
        </w:rPr>
        <w:t>[</w:t>
      </w:r>
      <w:r w:rsidR="00C724B9" w:rsidRPr="00CA2C9F">
        <w:rPr>
          <w:szCs w:val="24"/>
        </w:rPr>
        <w:t>act</w:t>
      </w:r>
      <w:r>
        <w:rPr>
          <w:szCs w:val="24"/>
        </w:rPr>
        <w:t>]</w:t>
      </w:r>
      <w:r w:rsidR="00A16B36" w:rsidRPr="00CA2C9F">
        <w:rPr>
          <w:szCs w:val="24"/>
        </w:rPr>
        <w:t>; and</w:t>
      </w:r>
    </w:p>
    <w:p w14:paraId="15D8A5B9" w14:textId="77777777" w:rsidR="00A16B36" w:rsidRPr="00CA2C9F" w:rsidRDefault="00D00409" w:rsidP="002138FC">
      <w:pPr>
        <w:spacing w:line="480" w:lineRule="auto"/>
        <w:rPr>
          <w:szCs w:val="24"/>
        </w:rPr>
      </w:pPr>
      <w:r>
        <w:rPr>
          <w:szCs w:val="24"/>
        </w:rPr>
        <w:tab/>
      </w:r>
      <w:r>
        <w:rPr>
          <w:szCs w:val="24"/>
        </w:rPr>
        <w:tab/>
      </w:r>
      <w:r w:rsidR="00295C20">
        <w:rPr>
          <w:szCs w:val="24"/>
        </w:rPr>
        <w:tab/>
      </w:r>
      <w:r>
        <w:rPr>
          <w:szCs w:val="24"/>
        </w:rPr>
        <w:t>(B</w:t>
      </w:r>
      <w:r w:rsidR="00A16B36" w:rsidRPr="00CA2C9F">
        <w:rPr>
          <w:szCs w:val="24"/>
        </w:rPr>
        <w:t xml:space="preserve">) is in an amount the department specifies based on the </w:t>
      </w:r>
      <w:r w:rsidR="00A16B36" w:rsidRPr="00CA2C9F">
        <w:rPr>
          <w:spacing w:val="-1"/>
          <w:szCs w:val="24"/>
        </w:rPr>
        <w:t>nature and</w:t>
      </w:r>
      <w:r w:rsidR="00A16B36" w:rsidRPr="00CA2C9F">
        <w:rPr>
          <w:spacing w:val="2"/>
          <w:szCs w:val="24"/>
        </w:rPr>
        <w:t xml:space="preserve"> </w:t>
      </w:r>
      <w:r w:rsidR="00A16B36" w:rsidRPr="00CA2C9F">
        <w:rPr>
          <w:szCs w:val="24"/>
        </w:rPr>
        <w:t>extent of</w:t>
      </w:r>
      <w:r w:rsidR="00A16B36" w:rsidRPr="00CA2C9F">
        <w:rPr>
          <w:spacing w:val="-1"/>
          <w:szCs w:val="24"/>
        </w:rPr>
        <w:t xml:space="preserve"> </w:t>
      </w:r>
      <w:r w:rsidR="00A16B36" w:rsidRPr="00CA2C9F">
        <w:rPr>
          <w:szCs w:val="24"/>
        </w:rPr>
        <w:t xml:space="preserve">risks in the </w:t>
      </w:r>
      <w:r w:rsidR="00A16B36" w:rsidRPr="00CA2C9F">
        <w:rPr>
          <w:spacing w:val="-1"/>
          <w:szCs w:val="24"/>
        </w:rPr>
        <w:t>applicant’s</w:t>
      </w:r>
      <w:r w:rsidR="00A16B36" w:rsidRPr="00CA2C9F">
        <w:rPr>
          <w:szCs w:val="24"/>
        </w:rPr>
        <w:t xml:space="preserve"> </w:t>
      </w:r>
      <w:r w:rsidR="00E91DF8">
        <w:rPr>
          <w:szCs w:val="24"/>
        </w:rPr>
        <w:t>virtual-currency</w:t>
      </w:r>
      <w:r w:rsidR="00A16B36" w:rsidRPr="00CA2C9F">
        <w:rPr>
          <w:szCs w:val="24"/>
        </w:rPr>
        <w:t xml:space="preserve"> </w:t>
      </w:r>
      <w:r w:rsidR="00A16B36" w:rsidRPr="00CA2C9F">
        <w:rPr>
          <w:spacing w:val="-1"/>
          <w:szCs w:val="24"/>
        </w:rPr>
        <w:t>business</w:t>
      </w:r>
      <w:r>
        <w:rPr>
          <w:szCs w:val="24"/>
        </w:rPr>
        <w:t xml:space="preserve"> model;</w:t>
      </w:r>
    </w:p>
    <w:p w14:paraId="335A6F71" w14:textId="77777777" w:rsidR="00A16B36" w:rsidRPr="00CA2C9F" w:rsidRDefault="00D00409" w:rsidP="002138FC">
      <w:pPr>
        <w:spacing w:line="480" w:lineRule="auto"/>
        <w:rPr>
          <w:szCs w:val="24"/>
        </w:rPr>
      </w:pPr>
      <w:r>
        <w:rPr>
          <w:szCs w:val="24"/>
        </w:rPr>
        <w:tab/>
      </w:r>
      <w:r w:rsidR="00295C20">
        <w:rPr>
          <w:szCs w:val="24"/>
        </w:rPr>
        <w:tab/>
      </w:r>
      <w:r>
        <w:rPr>
          <w:szCs w:val="24"/>
        </w:rPr>
        <w:t>(2) t</w:t>
      </w:r>
      <w:r w:rsidR="00A16B36" w:rsidRPr="00CA2C9F">
        <w:rPr>
          <w:szCs w:val="24"/>
        </w:rPr>
        <w:t>he</w:t>
      </w:r>
      <w:r w:rsidR="00A16B36" w:rsidRPr="00CA2C9F">
        <w:rPr>
          <w:spacing w:val="-2"/>
          <w:szCs w:val="24"/>
        </w:rPr>
        <w:t xml:space="preserve"> </w:t>
      </w:r>
      <w:r w:rsidR="00A16B36" w:rsidRPr="00CA2C9F">
        <w:rPr>
          <w:szCs w:val="24"/>
        </w:rPr>
        <w:t xml:space="preserve">department may </w:t>
      </w:r>
      <w:r>
        <w:rPr>
          <w:szCs w:val="24"/>
        </w:rPr>
        <w:t xml:space="preserve">not </w:t>
      </w:r>
      <w:r w:rsidR="00A16B36" w:rsidRPr="00CA2C9F">
        <w:rPr>
          <w:spacing w:val="-1"/>
          <w:szCs w:val="24"/>
        </w:rPr>
        <w:t>require</w:t>
      </w:r>
      <w:r w:rsidR="00A16B36" w:rsidRPr="00CA2C9F">
        <w:rPr>
          <w:spacing w:val="-2"/>
          <w:szCs w:val="24"/>
        </w:rPr>
        <w:t xml:space="preserve"> </w:t>
      </w:r>
      <w:r w:rsidR="00A16B36" w:rsidRPr="00CA2C9F">
        <w:rPr>
          <w:szCs w:val="24"/>
        </w:rPr>
        <w:t>a</w:t>
      </w:r>
      <w:r w:rsidR="00A16B36" w:rsidRPr="00CA2C9F">
        <w:rPr>
          <w:spacing w:val="-1"/>
          <w:szCs w:val="24"/>
        </w:rPr>
        <w:t xml:space="preserve"> </w:t>
      </w:r>
      <w:r w:rsidR="00A16B36" w:rsidRPr="00CA2C9F">
        <w:rPr>
          <w:szCs w:val="24"/>
        </w:rPr>
        <w:t>surety</w:t>
      </w:r>
      <w:r w:rsidR="00A16B36" w:rsidRPr="00CA2C9F">
        <w:rPr>
          <w:spacing w:val="-3"/>
          <w:szCs w:val="24"/>
        </w:rPr>
        <w:t xml:space="preserve"> </w:t>
      </w:r>
      <w:r w:rsidR="00A16B36" w:rsidRPr="00CA2C9F">
        <w:rPr>
          <w:szCs w:val="24"/>
        </w:rPr>
        <w:t xml:space="preserve">bond as security </w:t>
      </w:r>
      <w:r>
        <w:rPr>
          <w:szCs w:val="24"/>
        </w:rPr>
        <w:t>under this [act] unles</w:t>
      </w:r>
      <w:r w:rsidR="00615014">
        <w:rPr>
          <w:szCs w:val="24"/>
        </w:rPr>
        <w:t>s</w:t>
      </w:r>
      <w:r>
        <w:rPr>
          <w:szCs w:val="24"/>
        </w:rPr>
        <w:t xml:space="preserve"> a </w:t>
      </w:r>
      <w:r w:rsidR="00A16B36" w:rsidRPr="00CA2C9F">
        <w:rPr>
          <w:spacing w:val="-1"/>
          <w:szCs w:val="24"/>
        </w:rPr>
        <w:t xml:space="preserve">surety bond is generally available in the state at </w:t>
      </w:r>
      <w:r w:rsidR="00370B8F" w:rsidRPr="00CA2C9F">
        <w:rPr>
          <w:spacing w:val="-1"/>
          <w:szCs w:val="24"/>
        </w:rPr>
        <w:t xml:space="preserve">a </w:t>
      </w:r>
      <w:r>
        <w:rPr>
          <w:spacing w:val="-1"/>
          <w:szCs w:val="24"/>
        </w:rPr>
        <w:t xml:space="preserve">commercially reasonable cost; </w:t>
      </w:r>
    </w:p>
    <w:p w14:paraId="2F721599" w14:textId="77777777" w:rsidR="00A16B36" w:rsidRPr="00CA2C9F" w:rsidRDefault="00D00409" w:rsidP="002138FC">
      <w:pPr>
        <w:spacing w:line="480" w:lineRule="auto"/>
        <w:rPr>
          <w:szCs w:val="24"/>
        </w:rPr>
      </w:pPr>
      <w:r>
        <w:rPr>
          <w:szCs w:val="24"/>
        </w:rPr>
        <w:tab/>
      </w:r>
      <w:r w:rsidR="00295C20">
        <w:rPr>
          <w:szCs w:val="24"/>
        </w:rPr>
        <w:tab/>
      </w:r>
      <w:r>
        <w:rPr>
          <w:szCs w:val="24"/>
        </w:rPr>
        <w:t>(3</w:t>
      </w:r>
      <w:r w:rsidR="00A16B36" w:rsidRPr="00CA2C9F">
        <w:rPr>
          <w:szCs w:val="24"/>
        </w:rPr>
        <w:t>)</w:t>
      </w:r>
      <w:r w:rsidR="00A16B36" w:rsidRPr="00CA2C9F">
        <w:rPr>
          <w:spacing w:val="-2"/>
          <w:szCs w:val="24"/>
        </w:rPr>
        <w:t xml:space="preserve"> </w:t>
      </w:r>
      <w:r>
        <w:rPr>
          <w:szCs w:val="24"/>
        </w:rPr>
        <w:t>s</w:t>
      </w:r>
      <w:r w:rsidR="00370B8F" w:rsidRPr="00CA2C9F">
        <w:rPr>
          <w:szCs w:val="24"/>
        </w:rPr>
        <w:t>ecurity deposited under this section</w:t>
      </w:r>
      <w:r w:rsidR="00A16B36" w:rsidRPr="00CA2C9F">
        <w:rPr>
          <w:spacing w:val="-5"/>
          <w:szCs w:val="24"/>
        </w:rPr>
        <w:t xml:space="preserve"> </w:t>
      </w:r>
      <w:r w:rsidR="00A16B36" w:rsidRPr="00CA2C9F">
        <w:rPr>
          <w:szCs w:val="24"/>
        </w:rPr>
        <w:t>must be</w:t>
      </w:r>
      <w:r w:rsidR="00A16B36" w:rsidRPr="00CA2C9F">
        <w:rPr>
          <w:spacing w:val="-1"/>
          <w:szCs w:val="24"/>
        </w:rPr>
        <w:t xml:space="preserve"> </w:t>
      </w:r>
      <w:r>
        <w:rPr>
          <w:spacing w:val="-1"/>
          <w:szCs w:val="24"/>
        </w:rPr>
        <w:t xml:space="preserve">payable to </w:t>
      </w:r>
      <w:r w:rsidR="00A16B36" w:rsidRPr="00CA2C9F">
        <w:rPr>
          <w:spacing w:val="-1"/>
          <w:szCs w:val="24"/>
        </w:rPr>
        <w:t xml:space="preserve">this </w:t>
      </w:r>
      <w:r w:rsidR="00A16B36" w:rsidRPr="00CA2C9F">
        <w:rPr>
          <w:szCs w:val="24"/>
        </w:rPr>
        <w:t>state</w:t>
      </w:r>
      <w:r w:rsidR="00A16B36" w:rsidRPr="00CA2C9F">
        <w:rPr>
          <w:spacing w:val="-1"/>
          <w:szCs w:val="24"/>
        </w:rPr>
        <w:t xml:space="preserve"> </w:t>
      </w:r>
      <w:r w:rsidR="00A16B36" w:rsidRPr="00CA2C9F">
        <w:rPr>
          <w:szCs w:val="24"/>
        </w:rPr>
        <w:t>for the</w:t>
      </w:r>
      <w:r w:rsidR="00A16B36" w:rsidRPr="00CA2C9F">
        <w:rPr>
          <w:spacing w:val="-2"/>
          <w:szCs w:val="24"/>
        </w:rPr>
        <w:t xml:space="preserve"> </w:t>
      </w:r>
      <w:r w:rsidR="00A16B36" w:rsidRPr="00CA2C9F">
        <w:rPr>
          <w:spacing w:val="-1"/>
          <w:szCs w:val="24"/>
        </w:rPr>
        <w:t>benefit</w:t>
      </w:r>
      <w:r w:rsidR="00A16B36" w:rsidRPr="00CA2C9F">
        <w:rPr>
          <w:szCs w:val="24"/>
        </w:rPr>
        <w:t xml:space="preserve"> of</w:t>
      </w:r>
      <w:r w:rsidR="00A16B36" w:rsidRPr="00CA2C9F">
        <w:rPr>
          <w:spacing w:val="1"/>
          <w:szCs w:val="24"/>
        </w:rPr>
        <w:t xml:space="preserve"> a</w:t>
      </w:r>
      <w:r w:rsidR="00A16B36" w:rsidRPr="00CA2C9F">
        <w:rPr>
          <w:spacing w:val="-5"/>
          <w:szCs w:val="24"/>
        </w:rPr>
        <w:t xml:space="preserve"> </w:t>
      </w:r>
      <w:r w:rsidR="00A16B36" w:rsidRPr="00CA2C9F">
        <w:rPr>
          <w:spacing w:val="-1"/>
          <w:szCs w:val="24"/>
        </w:rPr>
        <w:t>claim against</w:t>
      </w:r>
      <w:r w:rsidR="00A16B36" w:rsidRPr="00CA2C9F">
        <w:rPr>
          <w:szCs w:val="24"/>
        </w:rPr>
        <w:t xml:space="preserve"> the </w:t>
      </w:r>
      <w:r w:rsidR="00A16B36" w:rsidRPr="00CA2C9F">
        <w:rPr>
          <w:spacing w:val="-1"/>
          <w:szCs w:val="24"/>
        </w:rPr>
        <w:t xml:space="preserve">licensee on account of the licensee’s </w:t>
      </w:r>
      <w:r w:rsidR="00E91DF8">
        <w:rPr>
          <w:spacing w:val="-1"/>
          <w:szCs w:val="24"/>
        </w:rPr>
        <w:t>virtual-currency</w:t>
      </w:r>
      <w:r w:rsidR="00A16B36" w:rsidRPr="00CA2C9F">
        <w:rPr>
          <w:spacing w:val="-5"/>
          <w:szCs w:val="24"/>
        </w:rPr>
        <w:t xml:space="preserve"> </w:t>
      </w:r>
      <w:r w:rsidR="00A16B36" w:rsidRPr="00CA2C9F">
        <w:rPr>
          <w:spacing w:val="-1"/>
          <w:szCs w:val="24"/>
        </w:rPr>
        <w:t>business</w:t>
      </w:r>
      <w:r w:rsidR="00A16B36" w:rsidRPr="00CA2C9F">
        <w:rPr>
          <w:spacing w:val="2"/>
          <w:szCs w:val="24"/>
        </w:rPr>
        <w:t xml:space="preserve"> </w:t>
      </w:r>
      <w:r w:rsidR="00A16B36" w:rsidRPr="00CA2C9F">
        <w:rPr>
          <w:spacing w:val="-1"/>
          <w:szCs w:val="24"/>
        </w:rPr>
        <w:t xml:space="preserve">activity with or on behalf of </w:t>
      </w:r>
      <w:r w:rsidR="00503177" w:rsidRPr="00CA2C9F">
        <w:rPr>
          <w:spacing w:val="-1"/>
          <w:szCs w:val="24"/>
        </w:rPr>
        <w:t>a resident</w:t>
      </w:r>
      <w:r w:rsidR="00F73EEF">
        <w:rPr>
          <w:spacing w:val="-1"/>
          <w:szCs w:val="24"/>
        </w:rPr>
        <w:t xml:space="preserve">; </w:t>
      </w:r>
    </w:p>
    <w:p w14:paraId="46B3565D" w14:textId="77777777" w:rsidR="00A16B36" w:rsidRPr="00CA2C9F" w:rsidRDefault="00F73EEF" w:rsidP="002138FC">
      <w:pPr>
        <w:spacing w:line="480" w:lineRule="auto"/>
        <w:rPr>
          <w:szCs w:val="24"/>
        </w:rPr>
      </w:pPr>
      <w:r>
        <w:rPr>
          <w:spacing w:val="-1"/>
          <w:szCs w:val="24"/>
        </w:rPr>
        <w:tab/>
      </w:r>
      <w:r w:rsidR="00295C20">
        <w:rPr>
          <w:spacing w:val="-1"/>
          <w:szCs w:val="24"/>
        </w:rPr>
        <w:tab/>
      </w:r>
      <w:r>
        <w:rPr>
          <w:spacing w:val="-1"/>
          <w:szCs w:val="24"/>
        </w:rPr>
        <w:t>(4</w:t>
      </w:r>
      <w:r w:rsidR="00A16B36" w:rsidRPr="00CA2C9F">
        <w:rPr>
          <w:spacing w:val="-1"/>
          <w:szCs w:val="24"/>
        </w:rPr>
        <w:t xml:space="preserve">) </w:t>
      </w:r>
      <w:r>
        <w:rPr>
          <w:spacing w:val="-5"/>
          <w:szCs w:val="24"/>
        </w:rPr>
        <w:t>s</w:t>
      </w:r>
      <w:r w:rsidR="00370B8F" w:rsidRPr="00CA2C9F">
        <w:rPr>
          <w:spacing w:val="-5"/>
          <w:szCs w:val="24"/>
        </w:rPr>
        <w:t>ecurity deposited under this section</w:t>
      </w:r>
      <w:r w:rsidR="00A16B36" w:rsidRPr="00CA2C9F">
        <w:rPr>
          <w:spacing w:val="-5"/>
          <w:szCs w:val="24"/>
        </w:rPr>
        <w:t xml:space="preserve"> </w:t>
      </w:r>
      <w:r w:rsidR="00A16B36" w:rsidRPr="00CA2C9F">
        <w:rPr>
          <w:szCs w:val="24"/>
        </w:rPr>
        <w:t>must cover claims for</w:t>
      </w:r>
      <w:r w:rsidR="00A16B36" w:rsidRPr="00CA2C9F">
        <w:rPr>
          <w:spacing w:val="-1"/>
          <w:szCs w:val="24"/>
        </w:rPr>
        <w:t xml:space="preserve"> </w:t>
      </w:r>
      <w:r w:rsidR="00C54AB5" w:rsidRPr="00CA2C9F">
        <w:rPr>
          <w:spacing w:val="-1"/>
          <w:szCs w:val="24"/>
        </w:rPr>
        <w:t xml:space="preserve">the </w:t>
      </w:r>
      <w:r w:rsidR="00A16B36" w:rsidRPr="00CA2C9F">
        <w:rPr>
          <w:szCs w:val="24"/>
        </w:rPr>
        <w:t>period the department specifies by r</w:t>
      </w:r>
      <w:r>
        <w:rPr>
          <w:szCs w:val="24"/>
        </w:rPr>
        <w:t xml:space="preserve">ule and for an additional period the department specifies after the licensee ceases to engage in </w:t>
      </w:r>
      <w:r w:rsidR="00E91DF8">
        <w:rPr>
          <w:spacing w:val="-1"/>
          <w:szCs w:val="24"/>
        </w:rPr>
        <w:t>virtual-currency</w:t>
      </w:r>
      <w:r w:rsidR="00A16B36" w:rsidRPr="00CA2C9F">
        <w:rPr>
          <w:spacing w:val="-5"/>
          <w:szCs w:val="24"/>
        </w:rPr>
        <w:t xml:space="preserve"> </w:t>
      </w:r>
      <w:r w:rsidR="00A16B36" w:rsidRPr="00CA2C9F">
        <w:rPr>
          <w:spacing w:val="-1"/>
          <w:szCs w:val="24"/>
        </w:rPr>
        <w:t>business</w:t>
      </w:r>
      <w:r w:rsidR="00A16B36" w:rsidRPr="00CA2C9F">
        <w:rPr>
          <w:szCs w:val="24"/>
        </w:rPr>
        <w:t xml:space="preserve"> activity</w:t>
      </w:r>
      <w:r w:rsidR="00A16B36" w:rsidRPr="00CA2C9F">
        <w:rPr>
          <w:spacing w:val="-3"/>
          <w:szCs w:val="24"/>
        </w:rPr>
        <w:t xml:space="preserve"> </w:t>
      </w:r>
      <w:r w:rsidR="00A16B36" w:rsidRPr="00CA2C9F">
        <w:rPr>
          <w:szCs w:val="24"/>
        </w:rPr>
        <w:t xml:space="preserve">with or on behalf of </w:t>
      </w:r>
      <w:r w:rsidR="00815DCF">
        <w:rPr>
          <w:szCs w:val="24"/>
        </w:rPr>
        <w:t>a resident</w:t>
      </w:r>
      <w:r>
        <w:rPr>
          <w:spacing w:val="-1"/>
          <w:szCs w:val="24"/>
        </w:rPr>
        <w:t>;</w:t>
      </w:r>
    </w:p>
    <w:p w14:paraId="69050812" w14:textId="77777777" w:rsidR="00A16B36" w:rsidRPr="00CA2C9F" w:rsidRDefault="00F73EEF" w:rsidP="002138FC">
      <w:pPr>
        <w:spacing w:line="480" w:lineRule="auto"/>
        <w:rPr>
          <w:spacing w:val="-3"/>
          <w:szCs w:val="24"/>
        </w:rPr>
      </w:pPr>
      <w:r>
        <w:rPr>
          <w:spacing w:val="-1"/>
          <w:szCs w:val="24"/>
        </w:rPr>
        <w:tab/>
      </w:r>
      <w:r w:rsidR="00295C20">
        <w:rPr>
          <w:spacing w:val="-1"/>
          <w:szCs w:val="24"/>
        </w:rPr>
        <w:tab/>
      </w:r>
      <w:r>
        <w:rPr>
          <w:spacing w:val="-1"/>
          <w:szCs w:val="24"/>
        </w:rPr>
        <w:t>(5</w:t>
      </w:r>
      <w:r w:rsidR="00A16B36" w:rsidRPr="00CA2C9F">
        <w:rPr>
          <w:spacing w:val="-1"/>
          <w:szCs w:val="24"/>
        </w:rPr>
        <w:t>)</w:t>
      </w:r>
      <w:r>
        <w:rPr>
          <w:szCs w:val="24"/>
        </w:rPr>
        <w:t xml:space="preserve"> f</w:t>
      </w:r>
      <w:r w:rsidR="00A16B36" w:rsidRPr="00CA2C9F">
        <w:rPr>
          <w:szCs w:val="24"/>
        </w:rPr>
        <w:t xml:space="preserve">or </w:t>
      </w:r>
      <w:r w:rsidR="00AE7858" w:rsidRPr="00CA2C9F">
        <w:rPr>
          <w:szCs w:val="24"/>
        </w:rPr>
        <w:t>good cause</w:t>
      </w:r>
      <w:r w:rsidR="00A16B36" w:rsidRPr="00CA2C9F">
        <w:rPr>
          <w:szCs w:val="24"/>
        </w:rPr>
        <w:t>, t</w:t>
      </w:r>
      <w:r w:rsidR="00A16B36" w:rsidRPr="00CA2C9F">
        <w:rPr>
          <w:spacing w:val="-1"/>
          <w:szCs w:val="24"/>
        </w:rPr>
        <w:t>he department</w:t>
      </w:r>
      <w:r w:rsidR="00A16B36" w:rsidRPr="00CA2C9F">
        <w:rPr>
          <w:spacing w:val="1"/>
          <w:szCs w:val="24"/>
        </w:rPr>
        <w:t xml:space="preserve"> may</w:t>
      </w:r>
      <w:r w:rsidR="00A16B36" w:rsidRPr="00CA2C9F">
        <w:rPr>
          <w:spacing w:val="-5"/>
          <w:szCs w:val="24"/>
        </w:rPr>
        <w:t xml:space="preserve"> </w:t>
      </w:r>
      <w:r>
        <w:rPr>
          <w:spacing w:val="-5"/>
          <w:szCs w:val="24"/>
        </w:rPr>
        <w:t xml:space="preserve">require the licensee to </w:t>
      </w:r>
      <w:r w:rsidR="00A16B36" w:rsidRPr="00CA2C9F">
        <w:rPr>
          <w:szCs w:val="24"/>
        </w:rPr>
        <w:t>increase</w:t>
      </w:r>
      <w:r w:rsidR="00A16B36" w:rsidRPr="00CA2C9F">
        <w:rPr>
          <w:spacing w:val="-1"/>
          <w:szCs w:val="24"/>
        </w:rPr>
        <w:t xml:space="preserve"> </w:t>
      </w:r>
      <w:r w:rsidR="00A16B36" w:rsidRPr="00CA2C9F">
        <w:rPr>
          <w:szCs w:val="24"/>
        </w:rPr>
        <w:t xml:space="preserve">the </w:t>
      </w:r>
      <w:r w:rsidR="00A16B36" w:rsidRPr="00CA2C9F">
        <w:rPr>
          <w:spacing w:val="-1"/>
          <w:szCs w:val="24"/>
        </w:rPr>
        <w:t>amount</w:t>
      </w:r>
      <w:r w:rsidR="00A16B36" w:rsidRPr="00CA2C9F">
        <w:rPr>
          <w:szCs w:val="24"/>
        </w:rPr>
        <w:t xml:space="preserve"> of security</w:t>
      </w:r>
      <w:r w:rsidR="00047184" w:rsidRPr="00CA2C9F">
        <w:rPr>
          <w:szCs w:val="24"/>
        </w:rPr>
        <w:t xml:space="preserve"> deposited under this section</w:t>
      </w:r>
      <w:r>
        <w:rPr>
          <w:szCs w:val="24"/>
        </w:rPr>
        <w:t xml:space="preserve">, and the </w:t>
      </w:r>
      <w:r w:rsidR="00A16B36" w:rsidRPr="00CA2C9F">
        <w:rPr>
          <w:szCs w:val="24"/>
        </w:rPr>
        <w:t xml:space="preserve">licensee </w:t>
      </w:r>
      <w:r w:rsidR="00047184" w:rsidRPr="00CA2C9F">
        <w:rPr>
          <w:szCs w:val="24"/>
        </w:rPr>
        <w:t xml:space="preserve">shall </w:t>
      </w:r>
      <w:r w:rsidR="00A16B36" w:rsidRPr="00CA2C9F">
        <w:rPr>
          <w:szCs w:val="24"/>
        </w:rPr>
        <w:t xml:space="preserve">deposit the additional security not later than [15] days after the licensee receives notice </w:t>
      </w:r>
      <w:r>
        <w:rPr>
          <w:szCs w:val="24"/>
        </w:rPr>
        <w:t xml:space="preserve">in a record </w:t>
      </w:r>
      <w:r w:rsidR="00503177" w:rsidRPr="00CA2C9F">
        <w:rPr>
          <w:szCs w:val="24"/>
        </w:rPr>
        <w:t>of the required increase</w:t>
      </w:r>
      <w:r>
        <w:rPr>
          <w:szCs w:val="24"/>
        </w:rPr>
        <w:t xml:space="preserve">; </w:t>
      </w:r>
    </w:p>
    <w:p w14:paraId="01139606" w14:textId="77777777" w:rsidR="00A16B36" w:rsidRPr="00CA2C9F" w:rsidRDefault="00F73EEF" w:rsidP="002138FC">
      <w:pPr>
        <w:spacing w:line="480" w:lineRule="auto"/>
        <w:rPr>
          <w:spacing w:val="-1"/>
          <w:szCs w:val="24"/>
        </w:rPr>
      </w:pPr>
      <w:r>
        <w:rPr>
          <w:spacing w:val="-1"/>
          <w:szCs w:val="24"/>
        </w:rPr>
        <w:tab/>
      </w:r>
      <w:r w:rsidR="00295C20">
        <w:rPr>
          <w:spacing w:val="-1"/>
          <w:szCs w:val="24"/>
        </w:rPr>
        <w:tab/>
      </w:r>
      <w:r>
        <w:rPr>
          <w:spacing w:val="-1"/>
          <w:szCs w:val="24"/>
        </w:rPr>
        <w:t>(6) f</w:t>
      </w:r>
      <w:r w:rsidR="00A16B36" w:rsidRPr="00CA2C9F">
        <w:rPr>
          <w:spacing w:val="-1"/>
          <w:szCs w:val="24"/>
        </w:rPr>
        <w:t xml:space="preserve">or </w:t>
      </w:r>
      <w:r w:rsidR="00AE7858" w:rsidRPr="00CA2C9F">
        <w:rPr>
          <w:spacing w:val="-1"/>
          <w:szCs w:val="24"/>
        </w:rPr>
        <w:t>good cause</w:t>
      </w:r>
      <w:r w:rsidR="00A16B36" w:rsidRPr="00CA2C9F">
        <w:rPr>
          <w:spacing w:val="-1"/>
          <w:szCs w:val="24"/>
        </w:rPr>
        <w:t>, t</w:t>
      </w:r>
      <w:r w:rsidR="00A16B36" w:rsidRPr="00CA2C9F">
        <w:rPr>
          <w:szCs w:val="24"/>
        </w:rPr>
        <w:t>he</w:t>
      </w:r>
      <w:r w:rsidR="00A16B36" w:rsidRPr="00CA2C9F">
        <w:rPr>
          <w:spacing w:val="-2"/>
          <w:szCs w:val="24"/>
        </w:rPr>
        <w:t xml:space="preserve"> </w:t>
      </w:r>
      <w:r w:rsidR="00A16B36" w:rsidRPr="00CA2C9F">
        <w:rPr>
          <w:szCs w:val="24"/>
        </w:rPr>
        <w:t>department</w:t>
      </w:r>
      <w:r w:rsidR="00A16B36" w:rsidRPr="00CA2C9F">
        <w:rPr>
          <w:spacing w:val="1"/>
          <w:szCs w:val="24"/>
        </w:rPr>
        <w:t xml:space="preserve"> may</w:t>
      </w:r>
      <w:r w:rsidR="00A16B36" w:rsidRPr="00CA2C9F">
        <w:rPr>
          <w:spacing w:val="-3"/>
          <w:szCs w:val="24"/>
        </w:rPr>
        <w:t xml:space="preserve"> </w:t>
      </w:r>
      <w:r w:rsidR="00A16B36" w:rsidRPr="00CA2C9F">
        <w:rPr>
          <w:spacing w:val="-1"/>
          <w:szCs w:val="24"/>
        </w:rPr>
        <w:t>permit</w:t>
      </w:r>
      <w:r w:rsidR="00A16B36" w:rsidRPr="00CA2C9F">
        <w:rPr>
          <w:szCs w:val="24"/>
        </w:rPr>
        <w:t xml:space="preserve"> a </w:t>
      </w:r>
      <w:r w:rsidR="00A16B36" w:rsidRPr="00CA2C9F">
        <w:rPr>
          <w:spacing w:val="-1"/>
          <w:szCs w:val="24"/>
        </w:rPr>
        <w:t xml:space="preserve">licensee </w:t>
      </w:r>
      <w:r w:rsidR="00A16B36" w:rsidRPr="00CA2C9F">
        <w:rPr>
          <w:szCs w:val="24"/>
        </w:rPr>
        <w:t xml:space="preserve">to </w:t>
      </w:r>
      <w:r w:rsidR="00503177" w:rsidRPr="00CA2C9F">
        <w:rPr>
          <w:szCs w:val="24"/>
        </w:rPr>
        <w:t xml:space="preserve">substitute or </w:t>
      </w:r>
      <w:r w:rsidR="00A16B36" w:rsidRPr="00CA2C9F">
        <w:rPr>
          <w:szCs w:val="24"/>
        </w:rPr>
        <w:t xml:space="preserve">deposit an alternate form of security </w:t>
      </w:r>
      <w:r w:rsidR="00503177" w:rsidRPr="00CA2C9F">
        <w:rPr>
          <w:szCs w:val="24"/>
        </w:rPr>
        <w:t xml:space="preserve">satisfactory to the department </w:t>
      </w:r>
      <w:r w:rsidR="00047184" w:rsidRPr="00CA2C9F">
        <w:rPr>
          <w:szCs w:val="24"/>
        </w:rPr>
        <w:t>if the licensee at all times complies with</w:t>
      </w:r>
      <w:r w:rsidR="00F36CD2" w:rsidRPr="00CA2C9F">
        <w:rPr>
          <w:spacing w:val="1"/>
          <w:szCs w:val="24"/>
        </w:rPr>
        <w:t xml:space="preserve"> this s</w:t>
      </w:r>
      <w:r>
        <w:rPr>
          <w:spacing w:val="1"/>
          <w:szCs w:val="24"/>
        </w:rPr>
        <w:t xml:space="preserve">ection; </w:t>
      </w:r>
    </w:p>
    <w:p w14:paraId="676F24D7" w14:textId="77777777" w:rsidR="00F73EEF" w:rsidRDefault="00F73EEF" w:rsidP="002138FC">
      <w:pPr>
        <w:spacing w:line="480" w:lineRule="auto"/>
        <w:rPr>
          <w:spacing w:val="-1"/>
          <w:szCs w:val="24"/>
        </w:rPr>
      </w:pPr>
      <w:r>
        <w:rPr>
          <w:spacing w:val="-1"/>
          <w:szCs w:val="24"/>
        </w:rPr>
        <w:tab/>
      </w:r>
      <w:r w:rsidR="00295C20">
        <w:rPr>
          <w:spacing w:val="-1"/>
          <w:szCs w:val="24"/>
        </w:rPr>
        <w:tab/>
      </w:r>
      <w:r>
        <w:rPr>
          <w:spacing w:val="-1"/>
          <w:szCs w:val="24"/>
        </w:rPr>
        <w:t>(7</w:t>
      </w:r>
      <w:r w:rsidR="00A16B36" w:rsidRPr="00CA2C9F">
        <w:rPr>
          <w:spacing w:val="-1"/>
          <w:szCs w:val="24"/>
        </w:rPr>
        <w:t xml:space="preserve">) </w:t>
      </w:r>
      <w:r>
        <w:rPr>
          <w:szCs w:val="24"/>
        </w:rPr>
        <w:t>a</w:t>
      </w:r>
      <w:r w:rsidR="00A16B36" w:rsidRPr="00CA2C9F">
        <w:rPr>
          <w:szCs w:val="24"/>
        </w:rPr>
        <w:t xml:space="preserve"> </w:t>
      </w:r>
      <w:r w:rsidR="00A16B36" w:rsidRPr="00CA2C9F">
        <w:rPr>
          <w:spacing w:val="-1"/>
          <w:szCs w:val="24"/>
        </w:rPr>
        <w:t xml:space="preserve">claimant does not have </w:t>
      </w:r>
      <w:r w:rsidR="00A16B36" w:rsidRPr="00CA2C9F">
        <w:rPr>
          <w:szCs w:val="24"/>
        </w:rPr>
        <w:t>a</w:t>
      </w:r>
      <w:r w:rsidR="00A16B36" w:rsidRPr="00CA2C9F">
        <w:rPr>
          <w:spacing w:val="-1"/>
          <w:szCs w:val="24"/>
        </w:rPr>
        <w:t xml:space="preserve"> direct</w:t>
      </w:r>
      <w:r w:rsidR="00A16B36" w:rsidRPr="00CA2C9F">
        <w:rPr>
          <w:szCs w:val="24"/>
        </w:rPr>
        <w:t xml:space="preserve"> </w:t>
      </w:r>
      <w:r w:rsidR="00A16B36" w:rsidRPr="00CA2C9F">
        <w:rPr>
          <w:spacing w:val="-1"/>
          <w:szCs w:val="24"/>
        </w:rPr>
        <w:t>right</w:t>
      </w:r>
      <w:r w:rsidR="00A16B36" w:rsidRPr="00CA2C9F">
        <w:rPr>
          <w:szCs w:val="24"/>
        </w:rPr>
        <w:t xml:space="preserve"> </w:t>
      </w:r>
      <w:r>
        <w:rPr>
          <w:szCs w:val="24"/>
        </w:rPr>
        <w:t xml:space="preserve">to recover </w:t>
      </w:r>
      <w:r w:rsidR="00A16B36" w:rsidRPr="00CA2C9F">
        <w:rPr>
          <w:spacing w:val="-1"/>
          <w:szCs w:val="24"/>
        </w:rPr>
        <w:t>against</w:t>
      </w:r>
      <w:r w:rsidR="00A16B36" w:rsidRPr="00CA2C9F">
        <w:rPr>
          <w:szCs w:val="24"/>
        </w:rPr>
        <w:t xml:space="preserve"> </w:t>
      </w:r>
      <w:r w:rsidR="00A16B36" w:rsidRPr="00CA2C9F">
        <w:rPr>
          <w:spacing w:val="-1"/>
          <w:szCs w:val="24"/>
        </w:rPr>
        <w:t>security</w:t>
      </w:r>
      <w:r w:rsidR="00047184" w:rsidRPr="00CA2C9F">
        <w:rPr>
          <w:spacing w:val="-1"/>
          <w:szCs w:val="24"/>
        </w:rPr>
        <w:t xml:space="preserve"> deposited under this section</w:t>
      </w:r>
      <w:r>
        <w:rPr>
          <w:spacing w:val="-1"/>
          <w:szCs w:val="24"/>
        </w:rPr>
        <w:t>; and</w:t>
      </w:r>
    </w:p>
    <w:p w14:paraId="2DE542F2" w14:textId="77777777" w:rsidR="002376E3" w:rsidRDefault="00295C20" w:rsidP="002138FC">
      <w:pPr>
        <w:spacing w:line="480" w:lineRule="auto"/>
        <w:ind w:firstLine="720"/>
        <w:rPr>
          <w:spacing w:val="-1"/>
          <w:szCs w:val="24"/>
        </w:rPr>
      </w:pPr>
      <w:r>
        <w:rPr>
          <w:spacing w:val="-1"/>
          <w:szCs w:val="24"/>
        </w:rPr>
        <w:tab/>
      </w:r>
      <w:r w:rsidR="00F73EEF">
        <w:rPr>
          <w:spacing w:val="-1"/>
          <w:szCs w:val="24"/>
        </w:rPr>
        <w:t>(8) o</w:t>
      </w:r>
      <w:r w:rsidR="00A16B36" w:rsidRPr="00CA2C9F">
        <w:rPr>
          <w:spacing w:val="-1"/>
          <w:szCs w:val="24"/>
        </w:rPr>
        <w:t>n</w:t>
      </w:r>
      <w:r w:rsidR="00F73EEF">
        <w:rPr>
          <w:spacing w:val="-1"/>
          <w:szCs w:val="24"/>
        </w:rPr>
        <w:t>ly the department may recover against</w:t>
      </w:r>
      <w:r w:rsidR="00A16B36" w:rsidRPr="00CA2C9F">
        <w:rPr>
          <w:spacing w:val="-1"/>
          <w:szCs w:val="24"/>
        </w:rPr>
        <w:t xml:space="preserve"> the </w:t>
      </w:r>
      <w:r w:rsidR="00A16B36" w:rsidRPr="00CA2C9F">
        <w:rPr>
          <w:szCs w:val="24"/>
        </w:rPr>
        <w:t>security</w:t>
      </w:r>
      <w:r w:rsidR="00F73EEF">
        <w:rPr>
          <w:szCs w:val="24"/>
        </w:rPr>
        <w:t>, and t</w:t>
      </w:r>
      <w:r w:rsidR="00A16B36" w:rsidRPr="00CA2C9F">
        <w:rPr>
          <w:szCs w:val="24"/>
        </w:rPr>
        <w:t xml:space="preserve">he department may retain the recovery for </w:t>
      </w:r>
      <w:r w:rsidR="00F73EEF">
        <w:rPr>
          <w:szCs w:val="24"/>
        </w:rPr>
        <w:t xml:space="preserve">no longer than </w:t>
      </w:r>
      <w:r w:rsidR="002376E3" w:rsidRPr="00CA2C9F">
        <w:rPr>
          <w:szCs w:val="24"/>
        </w:rPr>
        <w:t>[</w:t>
      </w:r>
      <w:r w:rsidR="00047184" w:rsidRPr="00CA2C9F">
        <w:rPr>
          <w:szCs w:val="24"/>
        </w:rPr>
        <w:t>five</w:t>
      </w:r>
      <w:r w:rsidR="002376E3" w:rsidRPr="00CA2C9F">
        <w:rPr>
          <w:szCs w:val="24"/>
        </w:rPr>
        <w:t>]</w:t>
      </w:r>
      <w:r w:rsidR="00A16B36" w:rsidRPr="00CA2C9F">
        <w:rPr>
          <w:szCs w:val="24"/>
        </w:rPr>
        <w:t xml:space="preserve"> years </w:t>
      </w:r>
      <w:r w:rsidR="009B363E" w:rsidRPr="00CA2C9F">
        <w:rPr>
          <w:spacing w:val="-1"/>
          <w:szCs w:val="24"/>
        </w:rPr>
        <w:t xml:space="preserve">and may </w:t>
      </w:r>
      <w:r w:rsidR="00047184" w:rsidRPr="00CA2C9F">
        <w:rPr>
          <w:spacing w:val="-1"/>
          <w:szCs w:val="24"/>
        </w:rPr>
        <w:t xml:space="preserve">process </w:t>
      </w:r>
      <w:r w:rsidR="009B363E" w:rsidRPr="00CA2C9F">
        <w:rPr>
          <w:spacing w:val="-1"/>
          <w:szCs w:val="24"/>
        </w:rPr>
        <w:t xml:space="preserve">claims and </w:t>
      </w:r>
      <w:r w:rsidR="00047184" w:rsidRPr="00CA2C9F">
        <w:rPr>
          <w:spacing w:val="-1"/>
          <w:szCs w:val="24"/>
        </w:rPr>
        <w:t>distribute</w:t>
      </w:r>
      <w:r w:rsidR="009B363E" w:rsidRPr="00CA2C9F">
        <w:rPr>
          <w:spacing w:val="-1"/>
          <w:szCs w:val="24"/>
        </w:rPr>
        <w:t xml:space="preserve"> recoveries to claimants in accordance with r</w:t>
      </w:r>
      <w:r w:rsidR="00F73EEF">
        <w:rPr>
          <w:spacing w:val="-1"/>
          <w:szCs w:val="24"/>
        </w:rPr>
        <w:t xml:space="preserve">ules adopted </w:t>
      </w:r>
      <w:r w:rsidR="00BC3EC3" w:rsidRPr="00CA2C9F">
        <w:rPr>
          <w:spacing w:val="-1"/>
          <w:szCs w:val="24"/>
        </w:rPr>
        <w:t>by the department under</w:t>
      </w:r>
      <w:r w:rsidR="009B363E" w:rsidRPr="00CA2C9F">
        <w:rPr>
          <w:spacing w:val="-1"/>
          <w:szCs w:val="24"/>
        </w:rPr>
        <w:t xml:space="preserve"> [insert </w:t>
      </w:r>
      <w:r w:rsidR="00F73EEF">
        <w:rPr>
          <w:spacing w:val="-1"/>
          <w:szCs w:val="24"/>
        </w:rPr>
        <w:t xml:space="preserve">citation </w:t>
      </w:r>
      <w:r w:rsidR="009B363E" w:rsidRPr="00CA2C9F">
        <w:rPr>
          <w:spacing w:val="-1"/>
          <w:szCs w:val="24"/>
        </w:rPr>
        <w:t xml:space="preserve">to </w:t>
      </w:r>
      <w:r w:rsidR="00F73EEF">
        <w:rPr>
          <w:spacing w:val="-1"/>
          <w:szCs w:val="24"/>
        </w:rPr>
        <w:t>uniform money-services act or money-transmitters act of this state].</w:t>
      </w:r>
    </w:p>
    <w:p w14:paraId="4F460000" w14:textId="1C9137E1" w:rsidR="00F73EEF" w:rsidRDefault="00F73EEF" w:rsidP="002138FC">
      <w:pPr>
        <w:spacing w:line="480" w:lineRule="auto"/>
        <w:ind w:firstLine="720"/>
        <w:rPr>
          <w:spacing w:val="-1"/>
          <w:szCs w:val="24"/>
        </w:rPr>
      </w:pPr>
      <w:r w:rsidRPr="002F2D40">
        <w:rPr>
          <w:spacing w:val="-1"/>
          <w:szCs w:val="24"/>
        </w:rPr>
        <w:t xml:space="preserve">(b) In addition to the security required under subsection (a), a licensee and a registrant, at the time of the application for a license </w:t>
      </w:r>
      <w:r w:rsidR="006D37F5" w:rsidRPr="002F2D40">
        <w:rPr>
          <w:spacing w:val="-1"/>
          <w:szCs w:val="24"/>
        </w:rPr>
        <w:t xml:space="preserve">under this act </w:t>
      </w:r>
      <w:r w:rsidRPr="002F2D40">
        <w:rPr>
          <w:spacing w:val="-1"/>
          <w:szCs w:val="24"/>
        </w:rPr>
        <w:t xml:space="preserve">or filing of registration, shall </w:t>
      </w:r>
      <w:r w:rsidR="006D37F5" w:rsidRPr="002F2D40">
        <w:rPr>
          <w:spacing w:val="-1"/>
          <w:szCs w:val="24"/>
        </w:rPr>
        <w:t>submit to</w:t>
      </w:r>
      <w:r w:rsidRPr="002F2D40">
        <w:rPr>
          <w:spacing w:val="-1"/>
          <w:szCs w:val="24"/>
        </w:rPr>
        <w:t xml:space="preserve"> the</w:t>
      </w:r>
      <w:r>
        <w:rPr>
          <w:spacing w:val="-1"/>
          <w:szCs w:val="24"/>
        </w:rPr>
        <w:t xml:space="preserve"> department evidence of and maintain:</w:t>
      </w:r>
    </w:p>
    <w:p w14:paraId="4B7AE1C8" w14:textId="77777777" w:rsidR="00F73EEF" w:rsidRDefault="00295C20" w:rsidP="002138FC">
      <w:pPr>
        <w:spacing w:line="480" w:lineRule="auto"/>
        <w:ind w:firstLine="720"/>
        <w:rPr>
          <w:spacing w:val="-1"/>
          <w:szCs w:val="24"/>
        </w:rPr>
      </w:pPr>
      <w:r>
        <w:rPr>
          <w:spacing w:val="-1"/>
          <w:szCs w:val="24"/>
        </w:rPr>
        <w:tab/>
      </w:r>
      <w:r w:rsidR="00F73EEF">
        <w:rPr>
          <w:spacing w:val="-1"/>
          <w:szCs w:val="24"/>
        </w:rPr>
        <w:t xml:space="preserve">(1) a minimum net worth of $[25,000]; and </w:t>
      </w:r>
    </w:p>
    <w:p w14:paraId="44349112" w14:textId="77777777" w:rsidR="00F73EEF" w:rsidRDefault="00295C20" w:rsidP="002138FC">
      <w:pPr>
        <w:spacing w:line="480" w:lineRule="auto"/>
        <w:ind w:firstLine="720"/>
        <w:rPr>
          <w:spacing w:val="-1"/>
          <w:szCs w:val="24"/>
        </w:rPr>
      </w:pPr>
      <w:r>
        <w:rPr>
          <w:spacing w:val="-1"/>
          <w:szCs w:val="24"/>
        </w:rPr>
        <w:tab/>
      </w:r>
      <w:r w:rsidR="00F73EEF">
        <w:rPr>
          <w:spacing w:val="-1"/>
          <w:szCs w:val="24"/>
        </w:rPr>
        <w:t xml:space="preserve">(2) sufficient unencumbered reserves for winding </w:t>
      </w:r>
      <w:r w:rsidR="00424035">
        <w:rPr>
          <w:spacing w:val="-1"/>
          <w:szCs w:val="24"/>
        </w:rPr>
        <w:t>down</w:t>
      </w:r>
      <w:r w:rsidR="00F73EEF">
        <w:rPr>
          <w:spacing w:val="-1"/>
          <w:szCs w:val="24"/>
        </w:rPr>
        <w:t xml:space="preserve"> the licensee’s or registrant’s operations as agreed to by the department considering the nature and size of expected </w:t>
      </w:r>
      <w:r w:rsidR="00E91DF8">
        <w:rPr>
          <w:spacing w:val="-1"/>
          <w:szCs w:val="24"/>
        </w:rPr>
        <w:t>virtual-currency</w:t>
      </w:r>
      <w:r w:rsidR="00F73EEF">
        <w:rPr>
          <w:spacing w:val="-1"/>
          <w:szCs w:val="24"/>
        </w:rPr>
        <w:t xml:space="preserve"> business activity with or on behalf of residents.</w:t>
      </w:r>
    </w:p>
    <w:p w14:paraId="2FAE2A18" w14:textId="77777777" w:rsidR="006B1B4A" w:rsidRDefault="006B1B4A" w:rsidP="002138FC">
      <w:pPr>
        <w:spacing w:line="480" w:lineRule="auto"/>
        <w:ind w:firstLine="720"/>
        <w:rPr>
          <w:spacing w:val="-1"/>
          <w:szCs w:val="24"/>
        </w:rPr>
      </w:pPr>
      <w:r>
        <w:rPr>
          <w:spacing w:val="-1"/>
          <w:szCs w:val="24"/>
        </w:rPr>
        <w:t xml:space="preserve">(c) </w:t>
      </w:r>
      <w:r w:rsidR="0002048A">
        <w:rPr>
          <w:spacing w:val="-1"/>
          <w:szCs w:val="24"/>
        </w:rPr>
        <w:t>A licensee or registrant may include in its calculation of net worth virtual currency</w:t>
      </w:r>
      <w:r w:rsidR="00424035">
        <w:rPr>
          <w:spacing w:val="-1"/>
          <w:szCs w:val="24"/>
        </w:rPr>
        <w:t>,</w:t>
      </w:r>
      <w:r w:rsidR="0002048A">
        <w:rPr>
          <w:spacing w:val="-1"/>
          <w:szCs w:val="24"/>
        </w:rPr>
        <w:t xml:space="preserve"> measured by the average value of </w:t>
      </w:r>
      <w:r w:rsidR="00424035">
        <w:rPr>
          <w:spacing w:val="-1"/>
          <w:szCs w:val="24"/>
        </w:rPr>
        <w:t>the virtual currency in U.S. D</w:t>
      </w:r>
      <w:r w:rsidR="0002048A">
        <w:rPr>
          <w:spacing w:val="-1"/>
          <w:szCs w:val="24"/>
        </w:rPr>
        <w:t xml:space="preserve">ollar equivalent over the prior six months, other than the virtual currency over which it has control for a resident entitled to the protections under Section 502. </w:t>
      </w:r>
    </w:p>
    <w:p w14:paraId="4791AA4B" w14:textId="3330BD92" w:rsidR="0002048A" w:rsidRPr="00CA2C9F" w:rsidRDefault="0002048A" w:rsidP="002138FC">
      <w:pPr>
        <w:spacing w:line="480" w:lineRule="auto"/>
        <w:ind w:firstLine="720"/>
        <w:rPr>
          <w:spacing w:val="-1"/>
          <w:szCs w:val="24"/>
        </w:rPr>
      </w:pPr>
      <w:r w:rsidRPr="002F2D40">
        <w:rPr>
          <w:spacing w:val="-1"/>
          <w:szCs w:val="24"/>
        </w:rPr>
        <w:t xml:space="preserve">(d) For good cause, the department may require a licensee or registrant to increase </w:t>
      </w:r>
      <w:r w:rsidR="006D37F5" w:rsidRPr="002F2D40">
        <w:rPr>
          <w:spacing w:val="-1"/>
          <w:szCs w:val="24"/>
        </w:rPr>
        <w:t>the</w:t>
      </w:r>
      <w:r w:rsidRPr="002F2D40">
        <w:rPr>
          <w:spacing w:val="-1"/>
          <w:szCs w:val="24"/>
        </w:rPr>
        <w:t xml:space="preserve"> net worth or reserves</w:t>
      </w:r>
      <w:r w:rsidR="006D37F5" w:rsidRPr="002F2D40">
        <w:rPr>
          <w:spacing w:val="-1"/>
          <w:szCs w:val="24"/>
        </w:rPr>
        <w:t xml:space="preserve"> required under this section. </w:t>
      </w:r>
      <w:r w:rsidRPr="002F2D40">
        <w:rPr>
          <w:spacing w:val="-1"/>
          <w:szCs w:val="24"/>
        </w:rPr>
        <w:t xml:space="preserve">The licensee or registrant shall </w:t>
      </w:r>
      <w:r w:rsidR="006D37F5" w:rsidRPr="002F2D40">
        <w:rPr>
          <w:spacing w:val="-1"/>
          <w:szCs w:val="24"/>
        </w:rPr>
        <w:t>submit to</w:t>
      </w:r>
      <w:r w:rsidRPr="002F2D40">
        <w:rPr>
          <w:spacing w:val="-1"/>
          <w:szCs w:val="24"/>
        </w:rPr>
        <w:t xml:space="preserve"> the department evidence that it has the additional net worth or reserves not later than [15] days after</w:t>
      </w:r>
      <w:r>
        <w:rPr>
          <w:spacing w:val="-1"/>
          <w:szCs w:val="24"/>
        </w:rPr>
        <w:t xml:space="preserve"> the licensee or registrant receives notice in a record of the required increase. </w:t>
      </w:r>
    </w:p>
    <w:p w14:paraId="3A3ED557" w14:textId="77777777" w:rsidR="00E54935" w:rsidRDefault="00E008D5" w:rsidP="002138FC">
      <w:pPr>
        <w:rPr>
          <w:i/>
          <w:spacing w:val="-1"/>
          <w:szCs w:val="24"/>
        </w:rPr>
      </w:pPr>
      <w:r w:rsidRPr="00CA2C9F">
        <w:rPr>
          <w:b/>
          <w:i/>
          <w:spacing w:val="-1"/>
          <w:szCs w:val="24"/>
        </w:rPr>
        <w:t>Legislative N</w:t>
      </w:r>
      <w:r w:rsidR="002376E3" w:rsidRPr="00CA2C9F">
        <w:rPr>
          <w:b/>
          <w:i/>
          <w:spacing w:val="-1"/>
          <w:szCs w:val="24"/>
        </w:rPr>
        <w:t>ote:</w:t>
      </w:r>
      <w:r w:rsidR="002376E3" w:rsidRPr="00CA2C9F">
        <w:rPr>
          <w:b/>
          <w:spacing w:val="-1"/>
          <w:szCs w:val="24"/>
        </w:rPr>
        <w:t xml:space="preserve"> </w:t>
      </w:r>
      <w:r w:rsidR="00047184" w:rsidRPr="00CA2C9F">
        <w:rPr>
          <w:i/>
          <w:spacing w:val="-1"/>
          <w:szCs w:val="24"/>
        </w:rPr>
        <w:t xml:space="preserve">In </w:t>
      </w:r>
      <w:r w:rsidR="0002048A">
        <w:rPr>
          <w:i/>
          <w:spacing w:val="-1"/>
          <w:szCs w:val="24"/>
        </w:rPr>
        <w:t>subsection (a)(8</w:t>
      </w:r>
      <w:r w:rsidR="002376E3" w:rsidRPr="00CA2C9F">
        <w:rPr>
          <w:i/>
          <w:spacing w:val="-1"/>
          <w:szCs w:val="24"/>
        </w:rPr>
        <w:t>)</w:t>
      </w:r>
      <w:r w:rsidR="000E3C49">
        <w:rPr>
          <w:i/>
          <w:spacing w:val="-1"/>
          <w:szCs w:val="24"/>
        </w:rPr>
        <w:t xml:space="preserve">, the state should specify the </w:t>
      </w:r>
      <w:r w:rsidR="0002048A">
        <w:rPr>
          <w:i/>
          <w:spacing w:val="-1"/>
          <w:szCs w:val="24"/>
        </w:rPr>
        <w:t>period</w:t>
      </w:r>
      <w:r w:rsidR="002376E3" w:rsidRPr="00CA2C9F">
        <w:rPr>
          <w:i/>
          <w:spacing w:val="-1"/>
          <w:szCs w:val="24"/>
        </w:rPr>
        <w:t xml:space="preserve"> it believes represents a reasonable period for an aggrieved party to d</w:t>
      </w:r>
      <w:r w:rsidR="00503177" w:rsidRPr="00CA2C9F">
        <w:rPr>
          <w:i/>
          <w:spacing w:val="-1"/>
          <w:szCs w:val="24"/>
        </w:rPr>
        <w:t xml:space="preserve">iscover </w:t>
      </w:r>
      <w:r w:rsidR="00047184" w:rsidRPr="00CA2C9F">
        <w:rPr>
          <w:i/>
          <w:spacing w:val="-1"/>
          <w:szCs w:val="24"/>
        </w:rPr>
        <w:t xml:space="preserve">the party’s </w:t>
      </w:r>
      <w:r w:rsidR="00503177" w:rsidRPr="00CA2C9F">
        <w:rPr>
          <w:i/>
          <w:spacing w:val="-1"/>
          <w:szCs w:val="24"/>
        </w:rPr>
        <w:t>claim a</w:t>
      </w:r>
      <w:r w:rsidR="00CC3621" w:rsidRPr="00CA2C9F">
        <w:rPr>
          <w:i/>
          <w:spacing w:val="-1"/>
          <w:szCs w:val="24"/>
        </w:rPr>
        <w:t>nd file it with the department and for the department to determine whether the claim is valid and process the claim.</w:t>
      </w:r>
    </w:p>
    <w:p w14:paraId="178B3922" w14:textId="77777777" w:rsidR="003365A0" w:rsidRDefault="003365A0" w:rsidP="002138FC">
      <w:pPr>
        <w:rPr>
          <w:spacing w:val="-1"/>
          <w:szCs w:val="24"/>
        </w:rPr>
      </w:pPr>
    </w:p>
    <w:p w14:paraId="677414DC" w14:textId="77777777" w:rsidR="00A16B36" w:rsidRPr="00CA2C9F" w:rsidRDefault="008B525E" w:rsidP="002138FC">
      <w:pPr>
        <w:pStyle w:val="Heading2"/>
      </w:pPr>
      <w:bookmarkStart w:id="211" w:name="_Toc477158012"/>
      <w:r w:rsidRPr="00CA2C9F">
        <w:tab/>
      </w:r>
      <w:bookmarkStart w:id="212" w:name="_Toc484691456"/>
      <w:bookmarkStart w:id="213" w:name="_Toc495333119"/>
      <w:r w:rsidR="0021251A">
        <w:t>SECTION 205</w:t>
      </w:r>
      <w:r w:rsidR="00A16B36" w:rsidRPr="00CA2C9F">
        <w:t>.</w:t>
      </w:r>
      <w:r w:rsidR="00E008D5" w:rsidRPr="00CA2C9F">
        <w:t xml:space="preserve"> </w:t>
      </w:r>
      <w:r w:rsidR="00A16B36" w:rsidRPr="00CA2C9F">
        <w:t xml:space="preserve"> ISSUANCE OF LICENSE</w:t>
      </w:r>
      <w:bookmarkEnd w:id="211"/>
      <w:bookmarkEnd w:id="212"/>
      <w:r w:rsidR="0021251A">
        <w:t>; APPEAL.</w:t>
      </w:r>
      <w:bookmarkEnd w:id="213"/>
    </w:p>
    <w:p w14:paraId="6B51293D" w14:textId="428968B2" w:rsidR="00A16B36" w:rsidRPr="00CA2C9F" w:rsidRDefault="00BC3EC3" w:rsidP="002138FC">
      <w:pPr>
        <w:spacing w:line="480" w:lineRule="auto"/>
        <w:rPr>
          <w:szCs w:val="24"/>
        </w:rPr>
      </w:pPr>
      <w:r w:rsidRPr="00CA2C9F">
        <w:rPr>
          <w:szCs w:val="24"/>
        </w:rPr>
        <w:tab/>
      </w:r>
      <w:r w:rsidR="00A16B36" w:rsidRPr="00CA2C9F">
        <w:rPr>
          <w:szCs w:val="24"/>
        </w:rPr>
        <w:t xml:space="preserve"> </w:t>
      </w:r>
      <w:r w:rsidR="00641EF2">
        <w:rPr>
          <w:szCs w:val="24"/>
        </w:rPr>
        <w:t>(a) Absent good cause, the department shall issue a license to an applica</w:t>
      </w:r>
      <w:r w:rsidR="00684112">
        <w:rPr>
          <w:szCs w:val="24"/>
        </w:rPr>
        <w:t>nt if the applicant complies</w:t>
      </w:r>
      <w:r w:rsidR="00641EF2">
        <w:rPr>
          <w:szCs w:val="24"/>
        </w:rPr>
        <w:t xml:space="preserve"> </w:t>
      </w:r>
      <w:r w:rsidR="00684112">
        <w:rPr>
          <w:szCs w:val="24"/>
        </w:rPr>
        <w:t>with this [</w:t>
      </w:r>
      <w:r w:rsidR="008606A8" w:rsidRPr="002C06B9">
        <w:rPr>
          <w:szCs w:val="24"/>
        </w:rPr>
        <w:t>a</w:t>
      </w:r>
      <w:r w:rsidR="00A92E06" w:rsidRPr="002C06B9">
        <w:rPr>
          <w:szCs w:val="24"/>
        </w:rPr>
        <w:t>rticle</w:t>
      </w:r>
      <w:r w:rsidR="00684112">
        <w:rPr>
          <w:szCs w:val="24"/>
        </w:rPr>
        <w:t>] and pays</w:t>
      </w:r>
      <w:r w:rsidR="00641EF2">
        <w:rPr>
          <w:szCs w:val="24"/>
        </w:rPr>
        <w:t xml:space="preserve"> the costs of the i</w:t>
      </w:r>
      <w:r w:rsidR="00684112">
        <w:rPr>
          <w:szCs w:val="24"/>
        </w:rPr>
        <w:t>nvestigation under Section 202(g</w:t>
      </w:r>
      <w:r w:rsidR="00641EF2">
        <w:rPr>
          <w:szCs w:val="24"/>
        </w:rPr>
        <w:t xml:space="preserve">) and </w:t>
      </w:r>
      <w:r w:rsidR="00684112">
        <w:rPr>
          <w:szCs w:val="24"/>
        </w:rPr>
        <w:t xml:space="preserve">the initial licensee fee under Section 202(a)(3) in </w:t>
      </w:r>
      <w:r w:rsidR="00641EF2">
        <w:rPr>
          <w:szCs w:val="24"/>
        </w:rPr>
        <w:t xml:space="preserve">an amount required by law or specified by the department by rule. </w:t>
      </w:r>
    </w:p>
    <w:p w14:paraId="71FEECBB" w14:textId="77777777" w:rsidR="006D37F5" w:rsidRDefault="00641EF2" w:rsidP="002138FC">
      <w:pPr>
        <w:spacing w:line="480" w:lineRule="auto"/>
        <w:rPr>
          <w:szCs w:val="24"/>
        </w:rPr>
      </w:pPr>
      <w:r>
        <w:rPr>
          <w:szCs w:val="24"/>
        </w:rPr>
        <w:tab/>
        <w:t>(b) An applicant may appeal a denial of its application under Section 202 or 203, under [cite state administrative procedure act] not later than 30 days after</w:t>
      </w:r>
      <w:r w:rsidR="006D37F5">
        <w:rPr>
          <w:szCs w:val="24"/>
        </w:rPr>
        <w:t>:</w:t>
      </w:r>
    </w:p>
    <w:p w14:paraId="08A029A5" w14:textId="77777777" w:rsidR="006D37F5" w:rsidRDefault="006D37F5" w:rsidP="002138FC">
      <w:pPr>
        <w:spacing w:line="480" w:lineRule="auto"/>
        <w:rPr>
          <w:szCs w:val="24"/>
        </w:rPr>
      </w:pPr>
      <w:r>
        <w:rPr>
          <w:szCs w:val="24"/>
        </w:rPr>
        <w:tab/>
      </w:r>
      <w:r>
        <w:rPr>
          <w:szCs w:val="24"/>
        </w:rPr>
        <w:tab/>
        <w:t>1. the department notifies the applicant of the denial; or</w:t>
      </w:r>
    </w:p>
    <w:p w14:paraId="23A809E4" w14:textId="232E2203" w:rsidR="003822EC" w:rsidRDefault="006D37F5" w:rsidP="002138FC">
      <w:pPr>
        <w:spacing w:line="480" w:lineRule="auto"/>
        <w:rPr>
          <w:szCs w:val="24"/>
        </w:rPr>
      </w:pPr>
      <w:r>
        <w:rPr>
          <w:szCs w:val="24"/>
        </w:rPr>
        <w:tab/>
      </w:r>
      <w:r>
        <w:rPr>
          <w:szCs w:val="24"/>
        </w:rPr>
        <w:tab/>
        <w:t xml:space="preserve">2. </w:t>
      </w:r>
      <w:r w:rsidR="00641EF2">
        <w:rPr>
          <w:szCs w:val="24"/>
        </w:rPr>
        <w:t xml:space="preserve"> the </w:t>
      </w:r>
      <w:r w:rsidR="00422D1A">
        <w:rPr>
          <w:szCs w:val="24"/>
        </w:rPr>
        <w:t>application</w:t>
      </w:r>
      <w:r w:rsidR="00641EF2">
        <w:rPr>
          <w:szCs w:val="24"/>
        </w:rPr>
        <w:t xml:space="preserve"> </w:t>
      </w:r>
      <w:r>
        <w:rPr>
          <w:szCs w:val="24"/>
        </w:rPr>
        <w:t>is deemed denied</w:t>
      </w:r>
      <w:r w:rsidR="00641EF2">
        <w:rPr>
          <w:szCs w:val="24"/>
        </w:rPr>
        <w:t xml:space="preserve">. </w:t>
      </w:r>
    </w:p>
    <w:p w14:paraId="4AC9AB4C" w14:textId="77777777" w:rsidR="00A16B36" w:rsidRPr="00CA2C9F" w:rsidRDefault="00A16B36" w:rsidP="002138FC">
      <w:pPr>
        <w:pStyle w:val="Heading2"/>
        <w:keepNext w:val="0"/>
        <w:keepLines w:val="0"/>
        <w:rPr>
          <w:szCs w:val="24"/>
        </w:rPr>
      </w:pPr>
      <w:r w:rsidRPr="00CA2C9F">
        <w:rPr>
          <w:szCs w:val="24"/>
        </w:rPr>
        <w:tab/>
      </w:r>
      <w:bookmarkStart w:id="214" w:name="_Toc477158013"/>
      <w:bookmarkStart w:id="215" w:name="_Toc484691457"/>
      <w:bookmarkStart w:id="216" w:name="_Toc495333120"/>
      <w:r w:rsidR="006A2145">
        <w:rPr>
          <w:szCs w:val="24"/>
        </w:rPr>
        <w:t>SECTION 206</w:t>
      </w:r>
      <w:r w:rsidRPr="00CA2C9F">
        <w:rPr>
          <w:szCs w:val="24"/>
        </w:rPr>
        <w:t xml:space="preserve">. </w:t>
      </w:r>
      <w:r w:rsidR="00E008D5" w:rsidRPr="00CA2C9F">
        <w:rPr>
          <w:szCs w:val="24"/>
        </w:rPr>
        <w:t xml:space="preserve"> </w:t>
      </w:r>
      <w:r w:rsidRPr="00CA2C9F">
        <w:rPr>
          <w:szCs w:val="24"/>
        </w:rPr>
        <w:t>RENEWAL OF LICENSE.</w:t>
      </w:r>
      <w:bookmarkEnd w:id="214"/>
      <w:bookmarkEnd w:id="215"/>
      <w:bookmarkEnd w:id="216"/>
    </w:p>
    <w:p w14:paraId="35BD5781" w14:textId="77777777" w:rsidR="00A16B36" w:rsidRPr="00CA2C9F" w:rsidRDefault="00A16B36" w:rsidP="002138FC">
      <w:pPr>
        <w:spacing w:line="480" w:lineRule="auto"/>
        <w:rPr>
          <w:szCs w:val="24"/>
        </w:rPr>
      </w:pPr>
      <w:r w:rsidRPr="00CA2C9F">
        <w:rPr>
          <w:szCs w:val="24"/>
        </w:rPr>
        <w:tab/>
        <w:t xml:space="preserve">(a) </w:t>
      </w:r>
      <w:r w:rsidR="00C022D5" w:rsidRPr="00CA2C9F">
        <w:rPr>
          <w:szCs w:val="24"/>
        </w:rPr>
        <w:t>Sub</w:t>
      </w:r>
      <w:r w:rsidR="0021643B" w:rsidRPr="00CA2C9F">
        <w:rPr>
          <w:szCs w:val="24"/>
        </w:rPr>
        <w:t>ject</w:t>
      </w:r>
      <w:r w:rsidR="00C022D5" w:rsidRPr="00CA2C9F">
        <w:rPr>
          <w:szCs w:val="24"/>
        </w:rPr>
        <w:t xml:space="preserve"> to subsection (g), n</w:t>
      </w:r>
      <w:r w:rsidR="00D94E20" w:rsidRPr="00CA2C9F">
        <w:rPr>
          <w:szCs w:val="24"/>
        </w:rPr>
        <w:t>ot later than</w:t>
      </w:r>
      <w:r w:rsidRPr="00CA2C9F">
        <w:rPr>
          <w:spacing w:val="1"/>
          <w:szCs w:val="24"/>
        </w:rPr>
        <w:t xml:space="preserve"> </w:t>
      </w:r>
      <w:r w:rsidRPr="00CA2C9F">
        <w:rPr>
          <w:szCs w:val="24"/>
        </w:rPr>
        <w:t>15</w:t>
      </w:r>
      <w:r w:rsidRPr="00CA2C9F">
        <w:rPr>
          <w:spacing w:val="1"/>
          <w:szCs w:val="24"/>
        </w:rPr>
        <w:t xml:space="preserve"> </w:t>
      </w:r>
      <w:r w:rsidRPr="00CA2C9F">
        <w:rPr>
          <w:szCs w:val="24"/>
        </w:rPr>
        <w:t>days before the anniversary</w:t>
      </w:r>
      <w:r w:rsidRPr="00CA2C9F">
        <w:rPr>
          <w:spacing w:val="-5"/>
          <w:szCs w:val="24"/>
        </w:rPr>
        <w:t xml:space="preserve"> </w:t>
      </w:r>
      <w:r w:rsidR="006A2145">
        <w:rPr>
          <w:spacing w:val="-5"/>
          <w:szCs w:val="24"/>
        </w:rPr>
        <w:t xml:space="preserve">date </w:t>
      </w:r>
      <w:r w:rsidRPr="00CA2C9F">
        <w:rPr>
          <w:szCs w:val="24"/>
        </w:rPr>
        <w:t xml:space="preserve">of </w:t>
      </w:r>
      <w:r w:rsidR="006A2145">
        <w:rPr>
          <w:szCs w:val="24"/>
        </w:rPr>
        <w:t xml:space="preserve">issuance of its </w:t>
      </w:r>
      <w:r w:rsidRPr="00CA2C9F">
        <w:rPr>
          <w:szCs w:val="24"/>
        </w:rPr>
        <w:t xml:space="preserve">license </w:t>
      </w:r>
      <w:r w:rsidR="006A2145">
        <w:rPr>
          <w:szCs w:val="24"/>
        </w:rPr>
        <w:t>under this [act]</w:t>
      </w:r>
      <w:r w:rsidRPr="00CA2C9F">
        <w:rPr>
          <w:szCs w:val="24"/>
        </w:rPr>
        <w:t xml:space="preserve">, </w:t>
      </w:r>
      <w:r w:rsidR="00D94E20" w:rsidRPr="00CA2C9F">
        <w:rPr>
          <w:szCs w:val="24"/>
        </w:rPr>
        <w:t>a</w:t>
      </w:r>
      <w:r w:rsidR="00D94E20" w:rsidRPr="00CA2C9F">
        <w:rPr>
          <w:spacing w:val="2"/>
          <w:szCs w:val="24"/>
        </w:rPr>
        <w:t xml:space="preserve"> </w:t>
      </w:r>
      <w:r w:rsidRPr="00CA2C9F">
        <w:rPr>
          <w:szCs w:val="24"/>
        </w:rPr>
        <w:t xml:space="preserve">licensee </w:t>
      </w:r>
      <w:r w:rsidR="00D94E20" w:rsidRPr="00CA2C9F">
        <w:rPr>
          <w:szCs w:val="24"/>
        </w:rPr>
        <w:t>may apply for renewal of the license by</w:t>
      </w:r>
      <w:r w:rsidRPr="00CA2C9F">
        <w:rPr>
          <w:szCs w:val="24"/>
        </w:rPr>
        <w:t>:</w:t>
      </w:r>
    </w:p>
    <w:p w14:paraId="3BD2C1FC" w14:textId="77777777" w:rsidR="00A16B36" w:rsidRPr="00CA2C9F" w:rsidRDefault="00A16B36" w:rsidP="002138FC">
      <w:pPr>
        <w:spacing w:line="480" w:lineRule="auto"/>
        <w:rPr>
          <w:szCs w:val="24"/>
        </w:rPr>
      </w:pPr>
      <w:r w:rsidRPr="00CA2C9F">
        <w:rPr>
          <w:szCs w:val="24"/>
        </w:rPr>
        <w:tab/>
      </w:r>
      <w:r w:rsidRPr="00CA2C9F">
        <w:rPr>
          <w:szCs w:val="24"/>
        </w:rPr>
        <w:tab/>
        <w:t>(1) pay</w:t>
      </w:r>
      <w:r w:rsidR="00D94E20" w:rsidRPr="00CA2C9F">
        <w:rPr>
          <w:szCs w:val="24"/>
        </w:rPr>
        <w:t>ing</w:t>
      </w:r>
      <w:r w:rsidRPr="00CA2C9F">
        <w:rPr>
          <w:spacing w:val="-3"/>
          <w:szCs w:val="24"/>
        </w:rPr>
        <w:t xml:space="preserve"> </w:t>
      </w:r>
      <w:r w:rsidR="006A2145">
        <w:rPr>
          <w:szCs w:val="24"/>
        </w:rPr>
        <w:t>a renewal fee</w:t>
      </w:r>
      <w:r w:rsidR="00D94E20" w:rsidRPr="00CA2C9F">
        <w:rPr>
          <w:szCs w:val="24"/>
        </w:rPr>
        <w:t xml:space="preserve"> [</w:t>
      </w:r>
      <w:r w:rsidRPr="00CA2C9F">
        <w:rPr>
          <w:szCs w:val="24"/>
        </w:rPr>
        <w:t>in</w:t>
      </w:r>
      <w:r w:rsidRPr="00CA2C9F">
        <w:rPr>
          <w:spacing w:val="2"/>
          <w:szCs w:val="24"/>
        </w:rPr>
        <w:t xml:space="preserve"> </w:t>
      </w:r>
      <w:r w:rsidRPr="00CA2C9F">
        <w:rPr>
          <w:spacing w:val="-1"/>
          <w:szCs w:val="24"/>
        </w:rPr>
        <w:t>an</w:t>
      </w:r>
      <w:r w:rsidRPr="00CA2C9F">
        <w:rPr>
          <w:szCs w:val="24"/>
        </w:rPr>
        <w:t xml:space="preserve"> amount </w:t>
      </w:r>
      <w:r w:rsidR="00044C4F" w:rsidRPr="00CA2C9F">
        <w:rPr>
          <w:szCs w:val="24"/>
        </w:rPr>
        <w:t xml:space="preserve">required by law </w:t>
      </w:r>
      <w:r w:rsidR="006A2145">
        <w:rPr>
          <w:szCs w:val="24"/>
        </w:rPr>
        <w:t xml:space="preserve">of this state other than this [act] </w:t>
      </w:r>
      <w:r w:rsidR="00044C4F" w:rsidRPr="00CA2C9F">
        <w:rPr>
          <w:szCs w:val="24"/>
        </w:rPr>
        <w:t xml:space="preserve">or </w:t>
      </w:r>
      <w:r w:rsidRPr="00CA2C9F">
        <w:rPr>
          <w:spacing w:val="-1"/>
          <w:szCs w:val="24"/>
        </w:rPr>
        <w:t>specified</w:t>
      </w:r>
      <w:r w:rsidRPr="00CA2C9F">
        <w:rPr>
          <w:szCs w:val="24"/>
        </w:rPr>
        <w:t xml:space="preserve"> </w:t>
      </w:r>
      <w:r w:rsidRPr="00CA2C9F">
        <w:rPr>
          <w:spacing w:val="2"/>
          <w:szCs w:val="24"/>
        </w:rPr>
        <w:t>by</w:t>
      </w:r>
      <w:r w:rsidRPr="00CA2C9F">
        <w:rPr>
          <w:spacing w:val="-5"/>
          <w:szCs w:val="24"/>
        </w:rPr>
        <w:t xml:space="preserve"> </w:t>
      </w:r>
      <w:r w:rsidRPr="00CA2C9F">
        <w:rPr>
          <w:szCs w:val="24"/>
        </w:rPr>
        <w:t xml:space="preserve">the </w:t>
      </w:r>
      <w:r w:rsidR="000D6253" w:rsidRPr="00CA2C9F">
        <w:rPr>
          <w:spacing w:val="-1"/>
          <w:szCs w:val="24"/>
        </w:rPr>
        <w:t>department by r</w:t>
      </w:r>
      <w:r w:rsidR="006A2145">
        <w:rPr>
          <w:spacing w:val="-1"/>
          <w:szCs w:val="24"/>
        </w:rPr>
        <w:t>ule</w:t>
      </w:r>
      <w:r w:rsidR="00D94E20" w:rsidRPr="00CA2C9F">
        <w:rPr>
          <w:spacing w:val="-1"/>
          <w:szCs w:val="24"/>
        </w:rPr>
        <w:t>]</w:t>
      </w:r>
      <w:r w:rsidRPr="00CA2C9F">
        <w:rPr>
          <w:szCs w:val="24"/>
        </w:rPr>
        <w:t>; and</w:t>
      </w:r>
    </w:p>
    <w:p w14:paraId="1F68BD63" w14:textId="77777777" w:rsidR="00A16B36" w:rsidRPr="00CA2C9F" w:rsidRDefault="00A16B36" w:rsidP="002138FC">
      <w:pPr>
        <w:spacing w:line="480" w:lineRule="auto"/>
        <w:rPr>
          <w:szCs w:val="24"/>
        </w:rPr>
      </w:pPr>
      <w:r w:rsidRPr="00CA2C9F">
        <w:rPr>
          <w:szCs w:val="24"/>
        </w:rPr>
        <w:tab/>
      </w:r>
      <w:r w:rsidRPr="00CA2C9F">
        <w:rPr>
          <w:szCs w:val="24"/>
        </w:rPr>
        <w:tab/>
        <w:t>(2) submit</w:t>
      </w:r>
      <w:r w:rsidR="00D94E20" w:rsidRPr="00CA2C9F">
        <w:rPr>
          <w:szCs w:val="24"/>
        </w:rPr>
        <w:t>ting</w:t>
      </w:r>
      <w:r w:rsidRPr="00CA2C9F">
        <w:rPr>
          <w:szCs w:val="24"/>
        </w:rPr>
        <w:t xml:space="preserve"> to the department a renewal report </w:t>
      </w:r>
      <w:r w:rsidR="00D94E20" w:rsidRPr="00CA2C9F">
        <w:rPr>
          <w:szCs w:val="24"/>
        </w:rPr>
        <w:t>under</w:t>
      </w:r>
      <w:r w:rsidRPr="00CA2C9F">
        <w:rPr>
          <w:szCs w:val="24"/>
        </w:rPr>
        <w:t xml:space="preserve"> subsection (b).</w:t>
      </w:r>
    </w:p>
    <w:p w14:paraId="10363478" w14:textId="77777777" w:rsidR="00A16B36" w:rsidRPr="00CA2C9F" w:rsidRDefault="00A16B36" w:rsidP="002138FC">
      <w:pPr>
        <w:spacing w:line="480" w:lineRule="auto"/>
        <w:rPr>
          <w:szCs w:val="24"/>
        </w:rPr>
      </w:pPr>
      <w:r w:rsidRPr="00CA2C9F">
        <w:rPr>
          <w:szCs w:val="24"/>
        </w:rPr>
        <w:tab/>
        <w:t xml:space="preserve">(b) </w:t>
      </w:r>
      <w:r w:rsidR="00D94E20" w:rsidRPr="00CA2C9F">
        <w:rPr>
          <w:szCs w:val="24"/>
        </w:rPr>
        <w:t xml:space="preserve">A </w:t>
      </w:r>
      <w:r w:rsidRPr="00CA2C9F">
        <w:rPr>
          <w:szCs w:val="24"/>
        </w:rPr>
        <w:t xml:space="preserve">renewal report </w:t>
      </w:r>
      <w:r w:rsidR="00D94E20" w:rsidRPr="00CA2C9F">
        <w:rPr>
          <w:szCs w:val="24"/>
        </w:rPr>
        <w:t xml:space="preserve">required by subsection (a)(2) </w:t>
      </w:r>
      <w:r w:rsidRPr="00CA2C9F">
        <w:rPr>
          <w:szCs w:val="24"/>
        </w:rPr>
        <w:t xml:space="preserve">must be submitted in a form and medium prescribed </w:t>
      </w:r>
      <w:r w:rsidRPr="00CA2C9F">
        <w:rPr>
          <w:spacing w:val="2"/>
          <w:szCs w:val="24"/>
        </w:rPr>
        <w:t>by</w:t>
      </w:r>
      <w:r w:rsidRPr="00CA2C9F">
        <w:rPr>
          <w:spacing w:val="-5"/>
          <w:szCs w:val="24"/>
        </w:rPr>
        <w:t xml:space="preserve"> </w:t>
      </w:r>
      <w:r w:rsidRPr="00CA2C9F">
        <w:rPr>
          <w:szCs w:val="24"/>
        </w:rPr>
        <w:t>the department</w:t>
      </w:r>
      <w:r w:rsidR="006A2145">
        <w:rPr>
          <w:szCs w:val="24"/>
        </w:rPr>
        <w:t xml:space="preserve">.  The report must </w:t>
      </w:r>
      <w:r w:rsidRPr="00CA2C9F">
        <w:rPr>
          <w:szCs w:val="24"/>
        </w:rPr>
        <w:t>contain:</w:t>
      </w:r>
    </w:p>
    <w:p w14:paraId="0A87873C" w14:textId="77777777" w:rsidR="00A16B36" w:rsidRPr="00CA2C9F" w:rsidRDefault="00A16B36" w:rsidP="002138FC">
      <w:pPr>
        <w:spacing w:line="480" w:lineRule="auto"/>
        <w:rPr>
          <w:szCs w:val="24"/>
        </w:rPr>
      </w:pPr>
      <w:r w:rsidRPr="00CA2C9F">
        <w:rPr>
          <w:szCs w:val="24"/>
        </w:rPr>
        <w:tab/>
      </w:r>
      <w:r w:rsidRPr="00CA2C9F">
        <w:rPr>
          <w:szCs w:val="24"/>
        </w:rPr>
        <w:tab/>
        <w:t>(1)</w:t>
      </w:r>
      <w:r w:rsidRPr="00CA2C9F">
        <w:rPr>
          <w:spacing w:val="-2"/>
          <w:szCs w:val="24"/>
        </w:rPr>
        <w:t xml:space="preserve"> </w:t>
      </w:r>
      <w:r w:rsidRPr="00CA2C9F">
        <w:rPr>
          <w:szCs w:val="24"/>
        </w:rPr>
        <w:t>a copy</w:t>
      </w:r>
      <w:r w:rsidRPr="00CA2C9F">
        <w:rPr>
          <w:spacing w:val="-5"/>
          <w:szCs w:val="24"/>
        </w:rPr>
        <w:t xml:space="preserve"> </w:t>
      </w:r>
      <w:r w:rsidRPr="00CA2C9F">
        <w:rPr>
          <w:spacing w:val="1"/>
          <w:szCs w:val="24"/>
        </w:rPr>
        <w:t>of</w:t>
      </w:r>
      <w:r w:rsidRPr="00CA2C9F">
        <w:rPr>
          <w:szCs w:val="24"/>
        </w:rPr>
        <w:t xml:space="preserve"> the</w:t>
      </w:r>
      <w:r w:rsidRPr="00CA2C9F">
        <w:rPr>
          <w:spacing w:val="-2"/>
          <w:szCs w:val="24"/>
        </w:rPr>
        <w:t xml:space="preserve"> </w:t>
      </w:r>
      <w:r w:rsidRPr="00CA2C9F">
        <w:rPr>
          <w:szCs w:val="24"/>
        </w:rPr>
        <w:t>licensee’s most recent:</w:t>
      </w:r>
    </w:p>
    <w:p w14:paraId="0C5BBFA6"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(A) reviewed</w:t>
      </w:r>
      <w:r w:rsidRPr="00CA2C9F">
        <w:rPr>
          <w:spacing w:val="2"/>
          <w:szCs w:val="24"/>
        </w:rPr>
        <w:t xml:space="preserve"> </w:t>
      </w:r>
      <w:r w:rsidRPr="00CA2C9F">
        <w:rPr>
          <w:szCs w:val="24"/>
        </w:rPr>
        <w:t>annual financial statement if the</w:t>
      </w:r>
      <w:r w:rsidRPr="00CA2C9F">
        <w:rPr>
          <w:spacing w:val="-2"/>
          <w:szCs w:val="24"/>
        </w:rPr>
        <w:t xml:space="preserve"> </w:t>
      </w:r>
      <w:r w:rsidRPr="00CA2C9F">
        <w:rPr>
          <w:szCs w:val="24"/>
        </w:rPr>
        <w:t xml:space="preserve">licensee’s </w:t>
      </w:r>
      <w:r w:rsidR="00E91DF8">
        <w:rPr>
          <w:szCs w:val="24"/>
        </w:rPr>
        <w:t>virtual-currency</w:t>
      </w:r>
      <w:r w:rsidRPr="00CA2C9F">
        <w:rPr>
          <w:szCs w:val="24"/>
        </w:rPr>
        <w:t xml:space="preserve"> business activity</w:t>
      </w:r>
      <w:r w:rsidRPr="00CA2C9F">
        <w:rPr>
          <w:spacing w:val="-5"/>
          <w:szCs w:val="24"/>
        </w:rPr>
        <w:t xml:space="preserve"> </w:t>
      </w:r>
      <w:r w:rsidRPr="00CA2C9F">
        <w:rPr>
          <w:szCs w:val="24"/>
        </w:rPr>
        <w:t>in this</w:t>
      </w:r>
      <w:r w:rsidRPr="00CA2C9F">
        <w:rPr>
          <w:spacing w:val="2"/>
          <w:szCs w:val="24"/>
        </w:rPr>
        <w:t xml:space="preserve"> </w:t>
      </w:r>
      <w:r w:rsidRPr="00CA2C9F">
        <w:rPr>
          <w:szCs w:val="24"/>
        </w:rPr>
        <w:t xml:space="preserve">state </w:t>
      </w:r>
      <w:r w:rsidR="006A2145">
        <w:rPr>
          <w:szCs w:val="24"/>
        </w:rPr>
        <w:t xml:space="preserve">was </w:t>
      </w:r>
      <w:r w:rsidRPr="00CA2C9F">
        <w:rPr>
          <w:szCs w:val="24"/>
        </w:rPr>
        <w:t>$[</w:t>
      </w:r>
      <w:r w:rsidR="00684112">
        <w:rPr>
          <w:szCs w:val="24"/>
        </w:rPr>
        <w:t>insert</w:t>
      </w:r>
      <w:r w:rsidR="001D5520" w:rsidRPr="00CA2C9F">
        <w:rPr>
          <w:szCs w:val="24"/>
        </w:rPr>
        <w:t xml:space="preserve"> </w:t>
      </w:r>
      <w:r w:rsidR="006A2145">
        <w:rPr>
          <w:szCs w:val="24"/>
        </w:rPr>
        <w:t xml:space="preserve">amount state uses </w:t>
      </w:r>
      <w:r w:rsidR="001D5520" w:rsidRPr="00CA2C9F">
        <w:rPr>
          <w:szCs w:val="24"/>
        </w:rPr>
        <w:t>for corporate activity auditing purposes</w:t>
      </w:r>
      <w:r w:rsidRPr="00CA2C9F">
        <w:rPr>
          <w:szCs w:val="24"/>
        </w:rPr>
        <w:t>]</w:t>
      </w:r>
      <w:r w:rsidRPr="00CA2C9F">
        <w:rPr>
          <w:spacing w:val="1"/>
          <w:szCs w:val="24"/>
        </w:rPr>
        <w:t xml:space="preserve"> </w:t>
      </w:r>
      <w:r w:rsidRPr="00CA2C9F">
        <w:rPr>
          <w:szCs w:val="24"/>
        </w:rPr>
        <w:t xml:space="preserve">or less </w:t>
      </w:r>
      <w:r w:rsidR="00D94E20" w:rsidRPr="00CA2C9F">
        <w:rPr>
          <w:szCs w:val="24"/>
        </w:rPr>
        <w:t>for the</w:t>
      </w:r>
      <w:r w:rsidRPr="00CA2C9F">
        <w:rPr>
          <w:szCs w:val="24"/>
        </w:rPr>
        <w:t xml:space="preserve"> fiscal</w:t>
      </w:r>
      <w:r w:rsidRPr="00CA2C9F">
        <w:rPr>
          <w:spacing w:val="5"/>
          <w:szCs w:val="24"/>
        </w:rPr>
        <w:t xml:space="preserve"> </w:t>
      </w:r>
      <w:r w:rsidRPr="00CA2C9F">
        <w:rPr>
          <w:spacing w:val="-2"/>
          <w:szCs w:val="24"/>
        </w:rPr>
        <w:t>year</w:t>
      </w:r>
      <w:r w:rsidR="00B96296" w:rsidRPr="00CA2C9F">
        <w:rPr>
          <w:szCs w:val="24"/>
        </w:rPr>
        <w:t xml:space="preserve"> </w:t>
      </w:r>
      <w:r w:rsidR="00D94E20" w:rsidRPr="00CA2C9F">
        <w:rPr>
          <w:spacing w:val="-2"/>
          <w:szCs w:val="24"/>
        </w:rPr>
        <w:t>ending before the</w:t>
      </w:r>
      <w:r w:rsidRPr="00CA2C9F">
        <w:rPr>
          <w:szCs w:val="24"/>
        </w:rPr>
        <w:t xml:space="preserve"> anniversary</w:t>
      </w:r>
      <w:r w:rsidRPr="00CA2C9F">
        <w:rPr>
          <w:spacing w:val="-5"/>
          <w:szCs w:val="24"/>
        </w:rPr>
        <w:t xml:space="preserve"> </w:t>
      </w:r>
      <w:r w:rsidRPr="00CA2C9F">
        <w:rPr>
          <w:szCs w:val="24"/>
        </w:rPr>
        <w:t>date</w:t>
      </w:r>
      <w:r w:rsidR="006A2145">
        <w:rPr>
          <w:szCs w:val="24"/>
        </w:rPr>
        <w:t xml:space="preserve"> of issuance of its license under this [act]</w:t>
      </w:r>
      <w:r w:rsidRPr="00CA2C9F">
        <w:rPr>
          <w:szCs w:val="24"/>
        </w:rPr>
        <w:t>;</w:t>
      </w:r>
      <w:r w:rsidR="00D94E20" w:rsidRPr="00CA2C9F">
        <w:rPr>
          <w:szCs w:val="24"/>
        </w:rPr>
        <w:t xml:space="preserve"> or</w:t>
      </w:r>
    </w:p>
    <w:p w14:paraId="36D3F548"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(B)</w:t>
      </w:r>
      <w:r w:rsidRPr="00CA2C9F">
        <w:rPr>
          <w:spacing w:val="1"/>
          <w:szCs w:val="24"/>
        </w:rPr>
        <w:t xml:space="preserve"> </w:t>
      </w:r>
      <w:r w:rsidRPr="00CA2C9F">
        <w:rPr>
          <w:szCs w:val="24"/>
        </w:rPr>
        <w:t>audited annual</w:t>
      </w:r>
      <w:r w:rsidRPr="00CA2C9F">
        <w:rPr>
          <w:spacing w:val="2"/>
          <w:szCs w:val="24"/>
        </w:rPr>
        <w:t xml:space="preserve"> </w:t>
      </w:r>
      <w:r w:rsidRPr="00CA2C9F">
        <w:rPr>
          <w:szCs w:val="24"/>
        </w:rPr>
        <w:t>financial statement</w:t>
      </w:r>
      <w:r w:rsidRPr="00CA2C9F">
        <w:rPr>
          <w:spacing w:val="2"/>
          <w:szCs w:val="24"/>
        </w:rPr>
        <w:t xml:space="preserve"> </w:t>
      </w:r>
      <w:r w:rsidRPr="00CA2C9F">
        <w:rPr>
          <w:szCs w:val="24"/>
        </w:rPr>
        <w:t xml:space="preserve">if the licensee’s </w:t>
      </w:r>
      <w:r w:rsidR="00E91DF8">
        <w:rPr>
          <w:szCs w:val="24"/>
        </w:rPr>
        <w:t>virtual-currency</w:t>
      </w:r>
      <w:r w:rsidRPr="00CA2C9F">
        <w:rPr>
          <w:szCs w:val="24"/>
        </w:rPr>
        <w:t xml:space="preserve"> business activity</w:t>
      </w:r>
      <w:r w:rsidRPr="00CA2C9F">
        <w:rPr>
          <w:spacing w:val="-5"/>
          <w:szCs w:val="24"/>
        </w:rPr>
        <w:t xml:space="preserve"> </w:t>
      </w:r>
      <w:r w:rsidRPr="00CA2C9F">
        <w:rPr>
          <w:szCs w:val="24"/>
        </w:rPr>
        <w:t>in this</w:t>
      </w:r>
      <w:r w:rsidRPr="00CA2C9F">
        <w:rPr>
          <w:spacing w:val="2"/>
          <w:szCs w:val="24"/>
        </w:rPr>
        <w:t xml:space="preserve"> </w:t>
      </w:r>
      <w:r w:rsidRPr="00CA2C9F">
        <w:rPr>
          <w:szCs w:val="24"/>
        </w:rPr>
        <w:t>state amounted to more than $[</w:t>
      </w:r>
      <w:r w:rsidR="001D5520" w:rsidRPr="00CA2C9F">
        <w:rPr>
          <w:szCs w:val="24"/>
        </w:rPr>
        <w:t>insert the figure state employs for corporate activity auditing purposes</w:t>
      </w:r>
      <w:r w:rsidRPr="00CA2C9F">
        <w:rPr>
          <w:szCs w:val="24"/>
        </w:rPr>
        <w:t xml:space="preserve">] </w:t>
      </w:r>
      <w:r w:rsidR="00B96296" w:rsidRPr="00CA2C9F">
        <w:rPr>
          <w:szCs w:val="24"/>
        </w:rPr>
        <w:t>for the</w:t>
      </w:r>
      <w:r w:rsidRPr="00CA2C9F">
        <w:rPr>
          <w:szCs w:val="24"/>
        </w:rPr>
        <w:t xml:space="preserve"> fiscal</w:t>
      </w:r>
      <w:r w:rsidRPr="00CA2C9F">
        <w:rPr>
          <w:spacing w:val="5"/>
          <w:szCs w:val="24"/>
        </w:rPr>
        <w:t xml:space="preserve"> </w:t>
      </w:r>
      <w:r w:rsidRPr="00CA2C9F">
        <w:rPr>
          <w:spacing w:val="-2"/>
          <w:szCs w:val="24"/>
        </w:rPr>
        <w:t>year</w:t>
      </w:r>
      <w:r w:rsidR="00B96296" w:rsidRPr="00CA2C9F">
        <w:rPr>
          <w:szCs w:val="24"/>
        </w:rPr>
        <w:t xml:space="preserve"> </w:t>
      </w:r>
      <w:r w:rsidR="00B96296" w:rsidRPr="00CA2C9F">
        <w:rPr>
          <w:spacing w:val="-2"/>
          <w:szCs w:val="24"/>
        </w:rPr>
        <w:t>ending before the</w:t>
      </w:r>
      <w:r w:rsidRPr="00CA2C9F">
        <w:rPr>
          <w:szCs w:val="24"/>
        </w:rPr>
        <w:t xml:space="preserve"> anniversary</w:t>
      </w:r>
      <w:r w:rsidRPr="00CA2C9F">
        <w:rPr>
          <w:spacing w:val="-3"/>
          <w:szCs w:val="24"/>
        </w:rPr>
        <w:t xml:space="preserve"> </w:t>
      </w:r>
      <w:r w:rsidRPr="00CA2C9F">
        <w:rPr>
          <w:szCs w:val="24"/>
        </w:rPr>
        <w:t xml:space="preserve">date; </w:t>
      </w:r>
    </w:p>
    <w:p w14:paraId="7C75AAE9" w14:textId="77777777" w:rsidR="000D6253" w:rsidRPr="00CA2C9F" w:rsidRDefault="00B96296" w:rsidP="002138FC">
      <w:pPr>
        <w:spacing w:line="480" w:lineRule="auto"/>
        <w:rPr>
          <w:szCs w:val="24"/>
        </w:rPr>
      </w:pPr>
      <w:r w:rsidRPr="00CA2C9F">
        <w:rPr>
          <w:szCs w:val="24"/>
        </w:rPr>
        <w:tab/>
      </w:r>
      <w:r w:rsidRPr="00CA2C9F">
        <w:rPr>
          <w:szCs w:val="24"/>
        </w:rPr>
        <w:tab/>
        <w:t xml:space="preserve">(2) </w:t>
      </w:r>
      <w:r w:rsidR="000D6253" w:rsidRPr="00CA2C9F">
        <w:rPr>
          <w:szCs w:val="24"/>
        </w:rPr>
        <w:t xml:space="preserve">if </w:t>
      </w:r>
      <w:r w:rsidR="00A16B36" w:rsidRPr="00CA2C9F">
        <w:rPr>
          <w:szCs w:val="24"/>
        </w:rPr>
        <w:t>a person other than an individ</w:t>
      </w:r>
      <w:r w:rsidR="000D6253" w:rsidRPr="00CA2C9F">
        <w:rPr>
          <w:szCs w:val="24"/>
        </w:rPr>
        <w:t xml:space="preserve">ual has control of the licensee, a copy of </w:t>
      </w:r>
      <w:r w:rsidRPr="00CA2C9F">
        <w:rPr>
          <w:szCs w:val="24"/>
        </w:rPr>
        <w:t xml:space="preserve">the </w:t>
      </w:r>
      <w:r w:rsidR="000D6253" w:rsidRPr="00CA2C9F">
        <w:rPr>
          <w:szCs w:val="24"/>
        </w:rPr>
        <w:t xml:space="preserve">person’s most recent: </w:t>
      </w:r>
    </w:p>
    <w:p w14:paraId="492AB217"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r>
      <w:r w:rsidR="0028794B" w:rsidRPr="00CA2C9F">
        <w:rPr>
          <w:szCs w:val="24"/>
        </w:rPr>
        <w:t>(A</w:t>
      </w:r>
      <w:r w:rsidRPr="00CA2C9F">
        <w:rPr>
          <w:szCs w:val="24"/>
        </w:rPr>
        <w:t>) reviewed annual f</w:t>
      </w:r>
      <w:r w:rsidR="000D6253" w:rsidRPr="00CA2C9F">
        <w:rPr>
          <w:szCs w:val="24"/>
        </w:rPr>
        <w:t>inancial statement</w:t>
      </w:r>
      <w:r w:rsidRPr="00CA2C9F">
        <w:rPr>
          <w:szCs w:val="24"/>
        </w:rPr>
        <w:t xml:space="preserve"> if the person’s</w:t>
      </w:r>
      <w:r w:rsidR="001D5520" w:rsidRPr="00CA2C9F">
        <w:rPr>
          <w:szCs w:val="24"/>
        </w:rPr>
        <w:t xml:space="preserve"> gross </w:t>
      </w:r>
      <w:r w:rsidR="00503177" w:rsidRPr="00CA2C9F">
        <w:rPr>
          <w:szCs w:val="24"/>
        </w:rPr>
        <w:t xml:space="preserve">revenue </w:t>
      </w:r>
      <w:r w:rsidR="006A2145">
        <w:rPr>
          <w:szCs w:val="24"/>
        </w:rPr>
        <w:t xml:space="preserve">was </w:t>
      </w:r>
      <w:r w:rsidR="00503177" w:rsidRPr="00CA2C9F">
        <w:rPr>
          <w:szCs w:val="24"/>
        </w:rPr>
        <w:t>$[</w:t>
      </w:r>
      <w:r w:rsidR="00684112">
        <w:rPr>
          <w:szCs w:val="24"/>
        </w:rPr>
        <w:t>insert amount state uses</w:t>
      </w:r>
      <w:r w:rsidR="001D5520" w:rsidRPr="00CA2C9F">
        <w:rPr>
          <w:szCs w:val="24"/>
        </w:rPr>
        <w:t xml:space="preserve"> for corporate activity auditing purposes</w:t>
      </w:r>
      <w:r w:rsidRPr="00CA2C9F">
        <w:rPr>
          <w:szCs w:val="24"/>
        </w:rPr>
        <w:t xml:space="preserve">] or less in the previous fiscal year, measured as of the anniversary date </w:t>
      </w:r>
      <w:r w:rsidR="006A2145">
        <w:rPr>
          <w:szCs w:val="24"/>
        </w:rPr>
        <w:t>of issuance of its</w:t>
      </w:r>
      <w:r w:rsidRPr="00CA2C9F">
        <w:rPr>
          <w:szCs w:val="24"/>
        </w:rPr>
        <w:t xml:space="preserve"> license</w:t>
      </w:r>
      <w:r w:rsidR="006A2145">
        <w:rPr>
          <w:szCs w:val="24"/>
        </w:rPr>
        <w:t xml:space="preserve"> under this [act]</w:t>
      </w:r>
      <w:r w:rsidRPr="00CA2C9F">
        <w:rPr>
          <w:szCs w:val="24"/>
        </w:rPr>
        <w:t>; or</w:t>
      </w:r>
    </w:p>
    <w:p w14:paraId="05FF0988" w14:textId="77777777" w:rsidR="00A16B36" w:rsidRPr="00CA2C9F" w:rsidRDefault="0028794B" w:rsidP="002138FC">
      <w:pPr>
        <w:spacing w:line="480" w:lineRule="auto"/>
        <w:rPr>
          <w:szCs w:val="24"/>
        </w:rPr>
      </w:pPr>
      <w:r w:rsidRPr="00CA2C9F">
        <w:rPr>
          <w:szCs w:val="24"/>
        </w:rPr>
        <w:tab/>
      </w:r>
      <w:r w:rsidRPr="00CA2C9F">
        <w:rPr>
          <w:szCs w:val="24"/>
        </w:rPr>
        <w:tab/>
      </w:r>
      <w:r w:rsidRPr="00CA2C9F">
        <w:rPr>
          <w:szCs w:val="24"/>
        </w:rPr>
        <w:tab/>
      </w:r>
      <w:r w:rsidR="00A16B36" w:rsidRPr="00CA2C9F">
        <w:rPr>
          <w:szCs w:val="24"/>
        </w:rPr>
        <w:t>(</w:t>
      </w:r>
      <w:r w:rsidRPr="00CA2C9F">
        <w:rPr>
          <w:szCs w:val="24"/>
        </w:rPr>
        <w:t>B</w:t>
      </w:r>
      <w:r w:rsidR="00A16B36" w:rsidRPr="00CA2C9F">
        <w:rPr>
          <w:szCs w:val="24"/>
        </w:rPr>
        <w:t>) audited consolid</w:t>
      </w:r>
      <w:r w:rsidR="000D6253" w:rsidRPr="00CA2C9F">
        <w:rPr>
          <w:szCs w:val="24"/>
        </w:rPr>
        <w:t>ated annual financial statement</w:t>
      </w:r>
      <w:r w:rsidR="00A16B36" w:rsidRPr="00CA2C9F">
        <w:rPr>
          <w:szCs w:val="24"/>
        </w:rPr>
        <w:t xml:space="preserve"> if the person’s gross revenu</w:t>
      </w:r>
      <w:r w:rsidR="001D5520" w:rsidRPr="00CA2C9F">
        <w:rPr>
          <w:szCs w:val="24"/>
        </w:rPr>
        <w:t xml:space="preserve">e </w:t>
      </w:r>
      <w:r w:rsidR="006A2145">
        <w:rPr>
          <w:szCs w:val="24"/>
        </w:rPr>
        <w:t>was</w:t>
      </w:r>
      <w:r w:rsidR="00503177" w:rsidRPr="00CA2C9F">
        <w:rPr>
          <w:szCs w:val="24"/>
        </w:rPr>
        <w:t xml:space="preserve"> more than $[</w:t>
      </w:r>
      <w:r w:rsidR="00684112">
        <w:rPr>
          <w:szCs w:val="24"/>
        </w:rPr>
        <w:t>insert</w:t>
      </w:r>
      <w:r w:rsidR="006A2145">
        <w:rPr>
          <w:szCs w:val="24"/>
        </w:rPr>
        <w:t xml:space="preserve"> amount</w:t>
      </w:r>
      <w:r w:rsidR="001D5520" w:rsidRPr="00CA2C9F">
        <w:rPr>
          <w:szCs w:val="24"/>
        </w:rPr>
        <w:t xml:space="preserve"> state </w:t>
      </w:r>
      <w:r w:rsidR="006A2145">
        <w:rPr>
          <w:szCs w:val="24"/>
        </w:rPr>
        <w:t xml:space="preserve">uses </w:t>
      </w:r>
      <w:r w:rsidR="001D5520" w:rsidRPr="00CA2C9F">
        <w:rPr>
          <w:szCs w:val="24"/>
        </w:rPr>
        <w:t>for corporate activity auditing purposes</w:t>
      </w:r>
      <w:r w:rsidR="00A16B36" w:rsidRPr="00CA2C9F">
        <w:rPr>
          <w:szCs w:val="24"/>
        </w:rPr>
        <w:t>] in the previous fiscal year, measured as of the a</w:t>
      </w:r>
      <w:r w:rsidR="008E70ED" w:rsidRPr="00CA2C9F">
        <w:rPr>
          <w:szCs w:val="24"/>
        </w:rPr>
        <w:t xml:space="preserve">nniversary date of </w:t>
      </w:r>
      <w:r w:rsidR="006A2145">
        <w:rPr>
          <w:szCs w:val="24"/>
        </w:rPr>
        <w:t xml:space="preserve">issuance of </w:t>
      </w:r>
      <w:r w:rsidR="00684112">
        <w:rPr>
          <w:szCs w:val="24"/>
        </w:rPr>
        <w:t>its</w:t>
      </w:r>
      <w:r w:rsidR="008E70ED" w:rsidRPr="00CA2C9F">
        <w:rPr>
          <w:szCs w:val="24"/>
        </w:rPr>
        <w:t xml:space="preserve"> license</w:t>
      </w:r>
      <w:r w:rsidR="006A2145">
        <w:rPr>
          <w:szCs w:val="24"/>
        </w:rPr>
        <w:t xml:space="preserve"> under this [act]</w:t>
      </w:r>
      <w:r w:rsidR="00B96296" w:rsidRPr="00CA2C9F">
        <w:rPr>
          <w:szCs w:val="24"/>
        </w:rPr>
        <w:t>;</w:t>
      </w:r>
    </w:p>
    <w:p w14:paraId="241D4C79" w14:textId="77777777" w:rsidR="00A16B36" w:rsidRPr="00CA2C9F" w:rsidRDefault="00A16B36" w:rsidP="002138FC">
      <w:pPr>
        <w:spacing w:line="480" w:lineRule="auto"/>
        <w:rPr>
          <w:szCs w:val="24"/>
        </w:rPr>
      </w:pPr>
      <w:r w:rsidRPr="00CA2C9F">
        <w:rPr>
          <w:szCs w:val="24"/>
        </w:rPr>
        <w:tab/>
      </w:r>
      <w:r w:rsidRPr="00CA2C9F">
        <w:rPr>
          <w:szCs w:val="24"/>
        </w:rPr>
        <w:tab/>
        <w:t>(</w:t>
      </w:r>
      <w:r w:rsidR="00B96296" w:rsidRPr="00CA2C9F">
        <w:rPr>
          <w:szCs w:val="24"/>
        </w:rPr>
        <w:t>3</w:t>
      </w:r>
      <w:r w:rsidRPr="00CA2C9F">
        <w:rPr>
          <w:szCs w:val="24"/>
        </w:rPr>
        <w:t>)</w:t>
      </w:r>
      <w:r w:rsidRPr="00CA2C9F">
        <w:rPr>
          <w:spacing w:val="-2"/>
          <w:szCs w:val="24"/>
        </w:rPr>
        <w:t xml:space="preserve"> </w:t>
      </w:r>
      <w:r w:rsidRPr="00CA2C9F">
        <w:rPr>
          <w:szCs w:val="24"/>
        </w:rPr>
        <w:t>a description of any:</w:t>
      </w:r>
    </w:p>
    <w:p w14:paraId="130B7BED"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(A) material change in the financial</w:t>
      </w:r>
      <w:r w:rsidRPr="00CA2C9F">
        <w:rPr>
          <w:spacing w:val="2"/>
          <w:szCs w:val="24"/>
        </w:rPr>
        <w:t xml:space="preserve"> </w:t>
      </w:r>
      <w:r w:rsidRPr="00CA2C9F">
        <w:rPr>
          <w:szCs w:val="24"/>
        </w:rPr>
        <w:t>condition of the licensee;</w:t>
      </w:r>
    </w:p>
    <w:p w14:paraId="3A9DEEE4"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(B) material litigation involving</w:t>
      </w:r>
      <w:r w:rsidRPr="00CA2C9F">
        <w:rPr>
          <w:spacing w:val="-2"/>
          <w:szCs w:val="24"/>
        </w:rPr>
        <w:t xml:space="preserve"> </w:t>
      </w:r>
      <w:r w:rsidRPr="00CA2C9F">
        <w:rPr>
          <w:szCs w:val="24"/>
        </w:rPr>
        <w:t>the licensee</w:t>
      </w:r>
      <w:r w:rsidR="006A2145">
        <w:rPr>
          <w:szCs w:val="24"/>
        </w:rPr>
        <w:t xml:space="preserve"> or an</w:t>
      </w:r>
      <w:r w:rsidR="00B96296" w:rsidRPr="00CA2C9F">
        <w:rPr>
          <w:szCs w:val="24"/>
        </w:rPr>
        <w:t xml:space="preserve"> executive officer, or</w:t>
      </w:r>
      <w:r w:rsidR="006A2145">
        <w:rPr>
          <w:szCs w:val="24"/>
        </w:rPr>
        <w:t xml:space="preserve"> </w:t>
      </w:r>
      <w:r w:rsidRPr="00CA2C9F">
        <w:rPr>
          <w:szCs w:val="24"/>
        </w:rPr>
        <w:t>r</w:t>
      </w:r>
      <w:r w:rsidR="006A2145">
        <w:rPr>
          <w:szCs w:val="24"/>
        </w:rPr>
        <w:t>esponsible individual of the licensee;</w:t>
      </w:r>
    </w:p>
    <w:p w14:paraId="57E278B8"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(C) license suspension or revocation proceeding commenced</w:t>
      </w:r>
      <w:r w:rsidR="00B96296" w:rsidRPr="00CA2C9F">
        <w:rPr>
          <w:szCs w:val="24"/>
        </w:rPr>
        <w:t>,</w:t>
      </w:r>
      <w:r w:rsidRPr="00CA2C9F">
        <w:rPr>
          <w:szCs w:val="24"/>
        </w:rPr>
        <w:t xml:space="preserve"> or other action </w:t>
      </w:r>
      <w:r w:rsidR="00B96296" w:rsidRPr="00CA2C9F">
        <w:rPr>
          <w:szCs w:val="24"/>
        </w:rPr>
        <w:t xml:space="preserve">taken, </w:t>
      </w:r>
      <w:r w:rsidRPr="00CA2C9F">
        <w:rPr>
          <w:szCs w:val="24"/>
        </w:rPr>
        <w:t>involving</w:t>
      </w:r>
      <w:r w:rsidRPr="00CA2C9F">
        <w:rPr>
          <w:spacing w:val="-2"/>
          <w:szCs w:val="24"/>
        </w:rPr>
        <w:t xml:space="preserve"> </w:t>
      </w:r>
      <w:r w:rsidRPr="00CA2C9F">
        <w:rPr>
          <w:szCs w:val="24"/>
        </w:rPr>
        <w:t xml:space="preserve">a license </w:t>
      </w:r>
      <w:r w:rsidR="001C7FEC">
        <w:rPr>
          <w:szCs w:val="24"/>
        </w:rPr>
        <w:t xml:space="preserve">to conduct </w:t>
      </w:r>
      <w:r w:rsidR="00E91DF8">
        <w:rPr>
          <w:szCs w:val="24"/>
        </w:rPr>
        <w:t>virtual-currency</w:t>
      </w:r>
      <w:r w:rsidR="001C7FEC">
        <w:rPr>
          <w:szCs w:val="24"/>
        </w:rPr>
        <w:t xml:space="preserve"> business activity </w:t>
      </w:r>
      <w:r w:rsidRPr="00CA2C9F">
        <w:rPr>
          <w:szCs w:val="24"/>
        </w:rPr>
        <w:t xml:space="preserve">issued </w:t>
      </w:r>
      <w:r w:rsidRPr="00CA2C9F">
        <w:rPr>
          <w:spacing w:val="1"/>
          <w:szCs w:val="24"/>
        </w:rPr>
        <w:t>by</w:t>
      </w:r>
      <w:r w:rsidRPr="00CA2C9F">
        <w:rPr>
          <w:spacing w:val="-3"/>
          <w:szCs w:val="24"/>
        </w:rPr>
        <w:t xml:space="preserve"> </w:t>
      </w:r>
      <w:r w:rsidRPr="00CA2C9F">
        <w:rPr>
          <w:szCs w:val="24"/>
        </w:rPr>
        <w:t>another</w:t>
      </w:r>
      <w:r w:rsidRPr="00CA2C9F">
        <w:rPr>
          <w:spacing w:val="-2"/>
          <w:szCs w:val="24"/>
        </w:rPr>
        <w:t xml:space="preserve"> </w:t>
      </w:r>
      <w:r w:rsidRPr="00CA2C9F">
        <w:rPr>
          <w:szCs w:val="24"/>
        </w:rPr>
        <w:t>state on</w:t>
      </w:r>
      <w:r w:rsidRPr="00CA2C9F">
        <w:rPr>
          <w:spacing w:val="2"/>
          <w:szCs w:val="24"/>
        </w:rPr>
        <w:t xml:space="preserve"> </w:t>
      </w:r>
      <w:r w:rsidRPr="00CA2C9F">
        <w:rPr>
          <w:szCs w:val="24"/>
        </w:rPr>
        <w:t>which reciprocal licensing</w:t>
      </w:r>
      <w:r w:rsidRPr="00CA2C9F">
        <w:rPr>
          <w:spacing w:val="-2"/>
          <w:szCs w:val="24"/>
        </w:rPr>
        <w:t xml:space="preserve"> </w:t>
      </w:r>
      <w:r w:rsidR="00B96296" w:rsidRPr="00CA2C9F">
        <w:rPr>
          <w:szCs w:val="24"/>
        </w:rPr>
        <w:t xml:space="preserve">is </w:t>
      </w:r>
      <w:r w:rsidRPr="00CA2C9F">
        <w:rPr>
          <w:szCs w:val="24"/>
        </w:rPr>
        <w:t xml:space="preserve">based; </w:t>
      </w:r>
    </w:p>
    <w:p w14:paraId="263E0728"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 xml:space="preserve">(D) federal or state </w:t>
      </w:r>
      <w:r w:rsidRPr="00CA2C9F">
        <w:rPr>
          <w:spacing w:val="-5"/>
          <w:szCs w:val="24"/>
        </w:rPr>
        <w:t xml:space="preserve">investigation </w:t>
      </w:r>
      <w:r w:rsidRPr="00CA2C9F">
        <w:rPr>
          <w:szCs w:val="24"/>
        </w:rPr>
        <w:t>involving</w:t>
      </w:r>
      <w:r w:rsidRPr="00CA2C9F">
        <w:rPr>
          <w:spacing w:val="-3"/>
          <w:szCs w:val="24"/>
        </w:rPr>
        <w:t xml:space="preserve"> </w:t>
      </w:r>
      <w:r w:rsidRPr="00CA2C9F">
        <w:rPr>
          <w:szCs w:val="24"/>
        </w:rPr>
        <w:t xml:space="preserve">the licensee; </w:t>
      </w:r>
      <w:r w:rsidR="00B96296" w:rsidRPr="00CA2C9F">
        <w:rPr>
          <w:szCs w:val="24"/>
        </w:rPr>
        <w:t>and</w:t>
      </w:r>
    </w:p>
    <w:p w14:paraId="34A55AFB"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(E) data security</w:t>
      </w:r>
      <w:r w:rsidRPr="00CA2C9F">
        <w:rPr>
          <w:spacing w:val="-5"/>
          <w:szCs w:val="24"/>
        </w:rPr>
        <w:t xml:space="preserve"> </w:t>
      </w:r>
      <w:r w:rsidRPr="00CA2C9F">
        <w:rPr>
          <w:szCs w:val="24"/>
        </w:rPr>
        <w:t>breach</w:t>
      </w:r>
      <w:r w:rsidR="001C7FEC">
        <w:rPr>
          <w:szCs w:val="24"/>
        </w:rPr>
        <w:t xml:space="preserve"> involving the licensee</w:t>
      </w:r>
      <w:r w:rsidRPr="00CA2C9F">
        <w:rPr>
          <w:szCs w:val="24"/>
        </w:rPr>
        <w:t>;</w:t>
      </w:r>
    </w:p>
    <w:p w14:paraId="46A013AB" w14:textId="77777777" w:rsidR="00A16B36" w:rsidRPr="00CA2C9F" w:rsidRDefault="00A16B36" w:rsidP="002138FC">
      <w:pPr>
        <w:spacing w:line="480" w:lineRule="auto"/>
        <w:rPr>
          <w:spacing w:val="-5"/>
          <w:szCs w:val="24"/>
        </w:rPr>
      </w:pPr>
      <w:r w:rsidRPr="00CA2C9F">
        <w:rPr>
          <w:spacing w:val="-5"/>
          <w:szCs w:val="24"/>
        </w:rPr>
        <w:tab/>
      </w:r>
      <w:r w:rsidRPr="00CA2C9F">
        <w:rPr>
          <w:spacing w:val="-5"/>
          <w:szCs w:val="24"/>
        </w:rPr>
        <w:tab/>
        <w:t>(</w:t>
      </w:r>
      <w:r w:rsidR="00FE7C8B" w:rsidRPr="00CA2C9F">
        <w:rPr>
          <w:spacing w:val="-5"/>
          <w:szCs w:val="24"/>
        </w:rPr>
        <w:t>4</w:t>
      </w:r>
      <w:r w:rsidR="001C7FEC">
        <w:rPr>
          <w:spacing w:val="-5"/>
          <w:szCs w:val="24"/>
        </w:rPr>
        <w:t xml:space="preserve">) </w:t>
      </w:r>
      <w:r w:rsidRPr="00CA2C9F">
        <w:rPr>
          <w:spacing w:val="-5"/>
          <w:szCs w:val="24"/>
        </w:rPr>
        <w:t xml:space="preserve">information or </w:t>
      </w:r>
      <w:r w:rsidR="001C7FEC">
        <w:rPr>
          <w:spacing w:val="-5"/>
          <w:szCs w:val="24"/>
        </w:rPr>
        <w:t>records required by Section 305</w:t>
      </w:r>
      <w:r w:rsidRPr="00CA2C9F">
        <w:rPr>
          <w:spacing w:val="-5"/>
          <w:szCs w:val="24"/>
        </w:rPr>
        <w:t xml:space="preserve"> the licensee has not reported to the department;</w:t>
      </w:r>
    </w:p>
    <w:p w14:paraId="061F61B7" w14:textId="77777777" w:rsidR="00A16B36" w:rsidRPr="00CA2C9F" w:rsidRDefault="00A16B36" w:rsidP="002138FC">
      <w:pPr>
        <w:spacing w:line="480" w:lineRule="auto"/>
        <w:rPr>
          <w:szCs w:val="24"/>
        </w:rPr>
      </w:pPr>
      <w:r w:rsidRPr="00CA2C9F">
        <w:rPr>
          <w:szCs w:val="24"/>
        </w:rPr>
        <w:tab/>
      </w:r>
      <w:r w:rsidRPr="00CA2C9F">
        <w:rPr>
          <w:szCs w:val="24"/>
        </w:rPr>
        <w:tab/>
        <w:t>(</w:t>
      </w:r>
      <w:r w:rsidR="00FE7C8B" w:rsidRPr="00CA2C9F">
        <w:rPr>
          <w:szCs w:val="24"/>
        </w:rPr>
        <w:t>5</w:t>
      </w:r>
      <w:r w:rsidRPr="00CA2C9F">
        <w:rPr>
          <w:szCs w:val="24"/>
        </w:rPr>
        <w:t>)</w:t>
      </w:r>
      <w:r w:rsidRPr="00CA2C9F">
        <w:rPr>
          <w:spacing w:val="-2"/>
          <w:szCs w:val="24"/>
        </w:rPr>
        <w:t xml:space="preserve"> </w:t>
      </w:r>
      <w:r w:rsidRPr="00CA2C9F">
        <w:rPr>
          <w:szCs w:val="24"/>
        </w:rPr>
        <w:t>the number</w:t>
      </w:r>
      <w:r w:rsidRPr="00CA2C9F">
        <w:rPr>
          <w:spacing w:val="-2"/>
          <w:szCs w:val="24"/>
        </w:rPr>
        <w:t xml:space="preserve"> </w:t>
      </w:r>
      <w:r w:rsidRPr="00CA2C9F">
        <w:rPr>
          <w:spacing w:val="1"/>
          <w:szCs w:val="24"/>
        </w:rPr>
        <w:t>of</w:t>
      </w:r>
      <w:r w:rsidRPr="00CA2C9F">
        <w:rPr>
          <w:szCs w:val="24"/>
        </w:rPr>
        <w:t xml:space="preserve"> </w:t>
      </w:r>
      <w:r w:rsidR="00E91DF8">
        <w:rPr>
          <w:szCs w:val="24"/>
        </w:rPr>
        <w:t>virtual-currency</w:t>
      </w:r>
      <w:r w:rsidRPr="00CA2C9F">
        <w:rPr>
          <w:spacing w:val="-5"/>
          <w:szCs w:val="24"/>
        </w:rPr>
        <w:t xml:space="preserve"> </w:t>
      </w:r>
      <w:r w:rsidRPr="00CA2C9F">
        <w:rPr>
          <w:szCs w:val="24"/>
        </w:rPr>
        <w:t>business activity transactions with o</w:t>
      </w:r>
      <w:r w:rsidR="000D6253" w:rsidRPr="00CA2C9F">
        <w:rPr>
          <w:szCs w:val="24"/>
        </w:rPr>
        <w:t xml:space="preserve">r on behalf of </w:t>
      </w:r>
      <w:r w:rsidR="001313E4">
        <w:rPr>
          <w:szCs w:val="24"/>
        </w:rPr>
        <w:t>residents</w:t>
      </w:r>
      <w:r w:rsidR="0008762D" w:rsidRPr="00CA2C9F">
        <w:rPr>
          <w:szCs w:val="24"/>
        </w:rPr>
        <w:t xml:space="preserve"> </w:t>
      </w:r>
      <w:r w:rsidRPr="00CA2C9F">
        <w:rPr>
          <w:szCs w:val="24"/>
        </w:rPr>
        <w:t>for</w:t>
      </w:r>
      <w:r w:rsidRPr="00CA2C9F">
        <w:rPr>
          <w:spacing w:val="-2"/>
          <w:szCs w:val="24"/>
        </w:rPr>
        <w:t xml:space="preserve"> </w:t>
      </w:r>
      <w:r w:rsidRPr="00CA2C9F">
        <w:rPr>
          <w:szCs w:val="24"/>
        </w:rPr>
        <w:t>the period since</w:t>
      </w:r>
      <w:r w:rsidR="00C022D5" w:rsidRPr="00CA2C9F">
        <w:rPr>
          <w:szCs w:val="24"/>
        </w:rPr>
        <w:t xml:space="preserve">, subject to subsection (g), </w:t>
      </w:r>
      <w:r w:rsidRPr="00CA2C9F">
        <w:rPr>
          <w:szCs w:val="24"/>
        </w:rPr>
        <w:t>the</w:t>
      </w:r>
      <w:r w:rsidR="00891106" w:rsidRPr="00CA2C9F">
        <w:rPr>
          <w:szCs w:val="24"/>
        </w:rPr>
        <w:t xml:space="preserve"> later of the date the </w:t>
      </w:r>
      <w:r w:rsidRPr="00CA2C9F">
        <w:rPr>
          <w:szCs w:val="24"/>
        </w:rPr>
        <w:t xml:space="preserve">license was issued or the </w:t>
      </w:r>
      <w:r w:rsidR="00891106" w:rsidRPr="00CA2C9F">
        <w:rPr>
          <w:szCs w:val="24"/>
        </w:rPr>
        <w:t xml:space="preserve">date the </w:t>
      </w:r>
      <w:r w:rsidRPr="00CA2C9F">
        <w:rPr>
          <w:szCs w:val="24"/>
        </w:rPr>
        <w:t>last renewal report</w:t>
      </w:r>
      <w:r w:rsidR="001C7FEC">
        <w:rPr>
          <w:szCs w:val="24"/>
        </w:rPr>
        <w:t xml:space="preserve"> was submitted</w:t>
      </w:r>
      <w:r w:rsidRPr="00CA2C9F">
        <w:rPr>
          <w:szCs w:val="24"/>
        </w:rPr>
        <w:t xml:space="preserve">; </w:t>
      </w:r>
    </w:p>
    <w:p w14:paraId="7CF44DBE" w14:textId="77777777" w:rsidR="001C7FEC" w:rsidRDefault="00A16B36" w:rsidP="002138FC">
      <w:pPr>
        <w:spacing w:line="480" w:lineRule="auto"/>
        <w:rPr>
          <w:szCs w:val="24"/>
        </w:rPr>
      </w:pPr>
      <w:r w:rsidRPr="00CA2C9F">
        <w:rPr>
          <w:szCs w:val="24"/>
        </w:rPr>
        <w:tab/>
      </w:r>
      <w:r w:rsidRPr="00CA2C9F">
        <w:rPr>
          <w:szCs w:val="24"/>
        </w:rPr>
        <w:tab/>
        <w:t>(</w:t>
      </w:r>
      <w:r w:rsidR="00891106" w:rsidRPr="00CA2C9F">
        <w:rPr>
          <w:szCs w:val="24"/>
        </w:rPr>
        <w:t>6</w:t>
      </w:r>
      <w:r w:rsidRPr="00CA2C9F">
        <w:rPr>
          <w:szCs w:val="24"/>
        </w:rPr>
        <w:t>)</w:t>
      </w:r>
      <w:r w:rsidRPr="00CA2C9F">
        <w:rPr>
          <w:spacing w:val="-2"/>
          <w:szCs w:val="24"/>
        </w:rPr>
        <w:t xml:space="preserve"> </w:t>
      </w:r>
      <w:r w:rsidRPr="00CA2C9F">
        <w:rPr>
          <w:szCs w:val="24"/>
        </w:rPr>
        <w:t>the</w:t>
      </w:r>
      <w:r w:rsidR="00684112">
        <w:rPr>
          <w:szCs w:val="24"/>
        </w:rPr>
        <w:t>:</w:t>
      </w:r>
    </w:p>
    <w:p w14:paraId="43576EEE" w14:textId="77777777" w:rsidR="001C7FEC" w:rsidRDefault="00295C20" w:rsidP="002138FC">
      <w:pPr>
        <w:spacing w:line="480" w:lineRule="auto"/>
        <w:rPr>
          <w:szCs w:val="24"/>
        </w:rPr>
      </w:pPr>
      <w:r>
        <w:rPr>
          <w:szCs w:val="24"/>
        </w:rPr>
        <w:tab/>
      </w:r>
      <w:r>
        <w:rPr>
          <w:szCs w:val="24"/>
        </w:rPr>
        <w:tab/>
      </w:r>
      <w:r>
        <w:rPr>
          <w:szCs w:val="24"/>
        </w:rPr>
        <w:tab/>
      </w:r>
      <w:r w:rsidR="001C7FEC">
        <w:rPr>
          <w:szCs w:val="24"/>
        </w:rPr>
        <w:t xml:space="preserve">(A) amount of </w:t>
      </w:r>
      <w:r w:rsidR="00E3266C" w:rsidRPr="00CA2C9F">
        <w:rPr>
          <w:szCs w:val="24"/>
        </w:rPr>
        <w:t xml:space="preserve">U.S. </w:t>
      </w:r>
      <w:r w:rsidR="00B670FC" w:rsidRPr="00CA2C9F">
        <w:rPr>
          <w:szCs w:val="24"/>
        </w:rPr>
        <w:t xml:space="preserve">Dollar </w:t>
      </w:r>
      <w:r w:rsidR="00A16B36" w:rsidRPr="00CA2C9F">
        <w:rPr>
          <w:szCs w:val="24"/>
        </w:rPr>
        <w:t>equivalent</w:t>
      </w:r>
      <w:r w:rsidR="00A16B36" w:rsidRPr="00CA2C9F">
        <w:rPr>
          <w:spacing w:val="2"/>
          <w:szCs w:val="24"/>
        </w:rPr>
        <w:t xml:space="preserve"> </w:t>
      </w:r>
      <w:r w:rsidR="00A16B36" w:rsidRPr="00CA2C9F">
        <w:rPr>
          <w:szCs w:val="24"/>
        </w:rPr>
        <w:t>of virtual currency</w:t>
      </w:r>
      <w:r w:rsidR="00A16B36" w:rsidRPr="00CA2C9F">
        <w:rPr>
          <w:spacing w:val="-4"/>
          <w:szCs w:val="24"/>
        </w:rPr>
        <w:t xml:space="preserve"> </w:t>
      </w:r>
      <w:r w:rsidR="00A16B36" w:rsidRPr="00CA2C9F">
        <w:rPr>
          <w:szCs w:val="24"/>
        </w:rPr>
        <w:t>in the</w:t>
      </w:r>
      <w:r w:rsidR="00A16B36" w:rsidRPr="00CA2C9F">
        <w:rPr>
          <w:spacing w:val="1"/>
          <w:szCs w:val="24"/>
        </w:rPr>
        <w:t xml:space="preserve"> </w:t>
      </w:r>
      <w:r w:rsidR="00A16B36" w:rsidRPr="00CA2C9F">
        <w:rPr>
          <w:szCs w:val="24"/>
        </w:rPr>
        <w:t>control of the licensee at</w:t>
      </w:r>
      <w:r w:rsidR="004E1509" w:rsidRPr="00CA2C9F">
        <w:rPr>
          <w:szCs w:val="24"/>
        </w:rPr>
        <w:t>, subject to subsection (g),</w:t>
      </w:r>
      <w:r w:rsidR="00A16B36" w:rsidRPr="00CA2C9F">
        <w:rPr>
          <w:szCs w:val="24"/>
        </w:rPr>
        <w:t xml:space="preserve"> the</w:t>
      </w:r>
      <w:r w:rsidR="00A16B36" w:rsidRPr="00CA2C9F">
        <w:rPr>
          <w:spacing w:val="-2"/>
          <w:szCs w:val="24"/>
        </w:rPr>
        <w:t xml:space="preserve"> </w:t>
      </w:r>
      <w:r w:rsidR="00A16B36" w:rsidRPr="00CA2C9F">
        <w:rPr>
          <w:szCs w:val="24"/>
        </w:rPr>
        <w:t xml:space="preserve">end </w:t>
      </w:r>
      <w:r w:rsidR="00A16B36" w:rsidRPr="00CA2C9F">
        <w:rPr>
          <w:spacing w:val="1"/>
          <w:szCs w:val="24"/>
        </w:rPr>
        <w:t>of</w:t>
      </w:r>
      <w:r w:rsidR="00A16B36" w:rsidRPr="00CA2C9F">
        <w:rPr>
          <w:szCs w:val="24"/>
        </w:rPr>
        <w:t xml:space="preserve"> the</w:t>
      </w:r>
      <w:r w:rsidR="00A16B36" w:rsidRPr="00CA2C9F">
        <w:rPr>
          <w:spacing w:val="-2"/>
          <w:szCs w:val="24"/>
        </w:rPr>
        <w:t xml:space="preserve"> </w:t>
      </w:r>
      <w:r w:rsidR="00891106" w:rsidRPr="00CA2C9F">
        <w:rPr>
          <w:spacing w:val="-2"/>
          <w:szCs w:val="24"/>
        </w:rPr>
        <w:t xml:space="preserve">last </w:t>
      </w:r>
      <w:r w:rsidR="00A16B36" w:rsidRPr="00CA2C9F">
        <w:rPr>
          <w:szCs w:val="24"/>
        </w:rPr>
        <w:t xml:space="preserve">month </w:t>
      </w:r>
      <w:r w:rsidR="00891106" w:rsidRPr="00CA2C9F">
        <w:rPr>
          <w:szCs w:val="24"/>
        </w:rPr>
        <w:t>that ends not later than</w:t>
      </w:r>
      <w:r w:rsidR="00A16B36" w:rsidRPr="00CA2C9F">
        <w:rPr>
          <w:spacing w:val="2"/>
          <w:szCs w:val="24"/>
        </w:rPr>
        <w:t xml:space="preserve"> </w:t>
      </w:r>
      <w:r w:rsidR="00A16B36" w:rsidRPr="00CA2C9F">
        <w:rPr>
          <w:szCs w:val="24"/>
        </w:rPr>
        <w:t>30 days</w:t>
      </w:r>
      <w:r w:rsidR="00A16B36" w:rsidRPr="00CA2C9F">
        <w:rPr>
          <w:spacing w:val="1"/>
          <w:szCs w:val="24"/>
        </w:rPr>
        <w:t xml:space="preserve"> </w:t>
      </w:r>
      <w:r w:rsidR="00A16B36" w:rsidRPr="00CA2C9F">
        <w:rPr>
          <w:szCs w:val="24"/>
        </w:rPr>
        <w:t>before the date of</w:t>
      </w:r>
      <w:r w:rsidR="00A16B36" w:rsidRPr="00CA2C9F">
        <w:rPr>
          <w:spacing w:val="-2"/>
          <w:szCs w:val="24"/>
        </w:rPr>
        <w:t xml:space="preserve"> </w:t>
      </w:r>
      <w:r w:rsidR="00A16B36" w:rsidRPr="00CA2C9F">
        <w:rPr>
          <w:szCs w:val="24"/>
        </w:rPr>
        <w:t>the renewal report</w:t>
      </w:r>
      <w:r w:rsidR="001C7FEC">
        <w:rPr>
          <w:szCs w:val="24"/>
        </w:rPr>
        <w:t>; and</w:t>
      </w:r>
    </w:p>
    <w:p w14:paraId="0C477283" w14:textId="77777777" w:rsidR="00A16B36" w:rsidRPr="00CA2C9F" w:rsidRDefault="00295C20" w:rsidP="002138FC">
      <w:pPr>
        <w:spacing w:line="480" w:lineRule="auto"/>
        <w:rPr>
          <w:szCs w:val="24"/>
        </w:rPr>
      </w:pPr>
      <w:r>
        <w:rPr>
          <w:szCs w:val="24"/>
        </w:rPr>
        <w:tab/>
      </w:r>
      <w:r>
        <w:rPr>
          <w:szCs w:val="24"/>
        </w:rPr>
        <w:tab/>
      </w:r>
      <w:r>
        <w:rPr>
          <w:szCs w:val="24"/>
        </w:rPr>
        <w:tab/>
      </w:r>
      <w:r w:rsidR="001C7FEC">
        <w:rPr>
          <w:szCs w:val="24"/>
        </w:rPr>
        <w:t>(B)</w:t>
      </w:r>
      <w:r w:rsidR="00A16B36" w:rsidRPr="00CA2C9F">
        <w:rPr>
          <w:szCs w:val="24"/>
        </w:rPr>
        <w:t xml:space="preserve"> total number of</w:t>
      </w:r>
      <w:r w:rsidR="00A16B36" w:rsidRPr="00CA2C9F">
        <w:rPr>
          <w:spacing w:val="-2"/>
          <w:szCs w:val="24"/>
        </w:rPr>
        <w:t xml:space="preserve"> </w:t>
      </w:r>
      <w:r w:rsidR="00A16B36" w:rsidRPr="00CA2C9F">
        <w:rPr>
          <w:szCs w:val="24"/>
        </w:rPr>
        <w:t>residents for whom the</w:t>
      </w:r>
      <w:r w:rsidR="00A16B36" w:rsidRPr="00CA2C9F">
        <w:rPr>
          <w:spacing w:val="1"/>
          <w:szCs w:val="24"/>
        </w:rPr>
        <w:t xml:space="preserve"> </w:t>
      </w:r>
      <w:r w:rsidR="00A16B36" w:rsidRPr="00CA2C9F">
        <w:rPr>
          <w:szCs w:val="24"/>
        </w:rPr>
        <w:t>licensee</w:t>
      </w:r>
      <w:r w:rsidR="00A16B36" w:rsidRPr="00CA2C9F">
        <w:rPr>
          <w:spacing w:val="1"/>
          <w:szCs w:val="24"/>
        </w:rPr>
        <w:t xml:space="preserve"> </w:t>
      </w:r>
      <w:r w:rsidR="00A16B36" w:rsidRPr="00CA2C9F">
        <w:rPr>
          <w:szCs w:val="24"/>
        </w:rPr>
        <w:t>had</w:t>
      </w:r>
      <w:r w:rsidR="00A16B36" w:rsidRPr="00CA2C9F">
        <w:rPr>
          <w:spacing w:val="2"/>
          <w:szCs w:val="24"/>
        </w:rPr>
        <w:t xml:space="preserve"> </w:t>
      </w:r>
      <w:r w:rsidR="00A16B36" w:rsidRPr="00CA2C9F">
        <w:rPr>
          <w:szCs w:val="24"/>
        </w:rPr>
        <w:t xml:space="preserve">control of </w:t>
      </w:r>
      <w:r w:rsidR="00684112">
        <w:rPr>
          <w:szCs w:val="24"/>
        </w:rPr>
        <w:t xml:space="preserve">U.S. Dollar equivalent of </w:t>
      </w:r>
      <w:r w:rsidR="00A16B36" w:rsidRPr="00CA2C9F">
        <w:rPr>
          <w:szCs w:val="24"/>
        </w:rPr>
        <w:t>virtual currency</w:t>
      </w:r>
      <w:r w:rsidR="00A16B36" w:rsidRPr="00CA2C9F">
        <w:rPr>
          <w:spacing w:val="-5"/>
          <w:szCs w:val="24"/>
        </w:rPr>
        <w:t xml:space="preserve"> </w:t>
      </w:r>
      <w:r w:rsidR="00684112">
        <w:rPr>
          <w:szCs w:val="24"/>
        </w:rPr>
        <w:t>on that</w:t>
      </w:r>
      <w:r w:rsidR="00A16B36" w:rsidRPr="00CA2C9F">
        <w:rPr>
          <w:szCs w:val="24"/>
        </w:rPr>
        <w:t xml:space="preserve"> date;</w:t>
      </w:r>
    </w:p>
    <w:p w14:paraId="2C00BB19" w14:textId="77777777" w:rsidR="00A16B36" w:rsidRPr="00CA2C9F" w:rsidRDefault="00A16B36" w:rsidP="002138FC">
      <w:pPr>
        <w:spacing w:line="480" w:lineRule="auto"/>
        <w:rPr>
          <w:szCs w:val="24"/>
        </w:rPr>
      </w:pPr>
      <w:r w:rsidRPr="00CA2C9F">
        <w:rPr>
          <w:szCs w:val="24"/>
        </w:rPr>
        <w:tab/>
      </w:r>
      <w:r w:rsidRPr="00CA2C9F">
        <w:rPr>
          <w:szCs w:val="24"/>
        </w:rPr>
        <w:tab/>
        <w:t>(</w:t>
      </w:r>
      <w:r w:rsidR="00891106" w:rsidRPr="00CA2C9F">
        <w:rPr>
          <w:szCs w:val="24"/>
        </w:rPr>
        <w:t>7</w:t>
      </w:r>
      <w:r w:rsidRPr="00CA2C9F">
        <w:rPr>
          <w:szCs w:val="24"/>
        </w:rPr>
        <w:t>)</w:t>
      </w:r>
      <w:r w:rsidRPr="00CA2C9F">
        <w:rPr>
          <w:spacing w:val="-2"/>
          <w:szCs w:val="24"/>
        </w:rPr>
        <w:t xml:space="preserve"> evidence </w:t>
      </w:r>
      <w:r w:rsidRPr="00CA2C9F">
        <w:rPr>
          <w:szCs w:val="24"/>
        </w:rPr>
        <w:t xml:space="preserve">that the licensee </w:t>
      </w:r>
      <w:r w:rsidR="00891106" w:rsidRPr="00CA2C9F">
        <w:rPr>
          <w:szCs w:val="24"/>
        </w:rPr>
        <w:t>continues to satisfy Section</w:t>
      </w:r>
      <w:r w:rsidR="00503177" w:rsidRPr="00CA2C9F">
        <w:rPr>
          <w:szCs w:val="24"/>
        </w:rPr>
        <w:t xml:space="preserve"> 502</w:t>
      </w:r>
      <w:r w:rsidRPr="00CA2C9F">
        <w:rPr>
          <w:szCs w:val="24"/>
        </w:rPr>
        <w:t>;</w:t>
      </w:r>
    </w:p>
    <w:p w14:paraId="331667B4" w14:textId="77777777" w:rsidR="00A16B36" w:rsidRPr="00CA2C9F" w:rsidRDefault="00A16B36" w:rsidP="002138FC">
      <w:pPr>
        <w:spacing w:line="480" w:lineRule="auto"/>
        <w:rPr>
          <w:szCs w:val="24"/>
        </w:rPr>
      </w:pPr>
      <w:r w:rsidRPr="00CA2C9F">
        <w:rPr>
          <w:szCs w:val="24"/>
        </w:rPr>
        <w:tab/>
      </w:r>
      <w:r w:rsidRPr="00CA2C9F">
        <w:rPr>
          <w:szCs w:val="24"/>
        </w:rPr>
        <w:tab/>
        <w:t>(</w:t>
      </w:r>
      <w:r w:rsidR="00891106" w:rsidRPr="00CA2C9F">
        <w:rPr>
          <w:szCs w:val="24"/>
        </w:rPr>
        <w:t>8</w:t>
      </w:r>
      <w:r w:rsidRPr="00CA2C9F">
        <w:rPr>
          <w:szCs w:val="24"/>
        </w:rPr>
        <w:t xml:space="preserve">) evidence that the licensee </w:t>
      </w:r>
      <w:r w:rsidR="001C7FEC">
        <w:rPr>
          <w:szCs w:val="24"/>
        </w:rPr>
        <w:t>continues to satisfy Section 204</w:t>
      </w:r>
      <w:r w:rsidRPr="00CA2C9F">
        <w:rPr>
          <w:szCs w:val="24"/>
        </w:rPr>
        <w:t>;</w:t>
      </w:r>
    </w:p>
    <w:p w14:paraId="7D953203" w14:textId="77777777" w:rsidR="00A16B36" w:rsidRPr="00CA2C9F" w:rsidRDefault="00A16B36" w:rsidP="002138FC">
      <w:pPr>
        <w:spacing w:line="480" w:lineRule="auto"/>
        <w:rPr>
          <w:szCs w:val="24"/>
        </w:rPr>
      </w:pPr>
      <w:r w:rsidRPr="00CA2C9F">
        <w:rPr>
          <w:szCs w:val="24"/>
        </w:rPr>
        <w:tab/>
      </w:r>
      <w:r w:rsidRPr="00CA2C9F">
        <w:rPr>
          <w:szCs w:val="24"/>
        </w:rPr>
        <w:tab/>
        <w:t>(</w:t>
      </w:r>
      <w:r w:rsidR="00891106" w:rsidRPr="00CA2C9F">
        <w:rPr>
          <w:szCs w:val="24"/>
        </w:rPr>
        <w:t>9</w:t>
      </w:r>
      <w:r w:rsidR="001C7FEC">
        <w:rPr>
          <w:szCs w:val="24"/>
        </w:rPr>
        <w:t xml:space="preserve">) </w:t>
      </w:r>
      <w:r w:rsidRPr="00CA2C9F">
        <w:rPr>
          <w:szCs w:val="24"/>
        </w:rPr>
        <w:t>a list of</w:t>
      </w:r>
      <w:r w:rsidRPr="00CA2C9F">
        <w:rPr>
          <w:spacing w:val="-4"/>
          <w:szCs w:val="24"/>
        </w:rPr>
        <w:t xml:space="preserve"> each </w:t>
      </w:r>
      <w:r w:rsidRPr="00CA2C9F">
        <w:rPr>
          <w:szCs w:val="24"/>
        </w:rPr>
        <w:t>location where</w:t>
      </w:r>
      <w:r w:rsidRPr="00CA2C9F">
        <w:rPr>
          <w:spacing w:val="-2"/>
          <w:szCs w:val="24"/>
        </w:rPr>
        <w:t xml:space="preserve"> </w:t>
      </w:r>
      <w:r w:rsidRPr="00CA2C9F">
        <w:rPr>
          <w:szCs w:val="24"/>
        </w:rPr>
        <w:t xml:space="preserve">the licensee operates its </w:t>
      </w:r>
      <w:r w:rsidR="00E91DF8">
        <w:rPr>
          <w:szCs w:val="24"/>
        </w:rPr>
        <w:t>virtual-currency</w:t>
      </w:r>
      <w:r w:rsidR="00684112">
        <w:rPr>
          <w:szCs w:val="24"/>
        </w:rPr>
        <w:t xml:space="preserve"> business activity</w:t>
      </w:r>
      <w:r w:rsidRPr="00CA2C9F">
        <w:rPr>
          <w:szCs w:val="24"/>
        </w:rPr>
        <w:t>; and</w:t>
      </w:r>
    </w:p>
    <w:p w14:paraId="5FACA42F" w14:textId="77777777" w:rsidR="00A16B36" w:rsidRPr="00CA2C9F" w:rsidRDefault="00A16B36" w:rsidP="002138FC">
      <w:pPr>
        <w:spacing w:line="480" w:lineRule="auto"/>
        <w:rPr>
          <w:szCs w:val="24"/>
        </w:rPr>
      </w:pPr>
      <w:r w:rsidRPr="00CA2C9F">
        <w:rPr>
          <w:szCs w:val="24"/>
        </w:rPr>
        <w:tab/>
      </w:r>
      <w:r w:rsidRPr="00CA2C9F">
        <w:rPr>
          <w:szCs w:val="24"/>
        </w:rPr>
        <w:tab/>
        <w:t>(1</w:t>
      </w:r>
      <w:r w:rsidR="001C7FEC">
        <w:rPr>
          <w:szCs w:val="24"/>
        </w:rPr>
        <w:t>0</w:t>
      </w:r>
      <w:r w:rsidRPr="00CA2C9F">
        <w:rPr>
          <w:szCs w:val="24"/>
        </w:rPr>
        <w:t xml:space="preserve">) the name, </w:t>
      </w:r>
      <w:r w:rsidR="001C7FEC">
        <w:rPr>
          <w:szCs w:val="24"/>
        </w:rPr>
        <w:t xml:space="preserve">United States Postal Service </w:t>
      </w:r>
      <w:r w:rsidRPr="00CA2C9F">
        <w:rPr>
          <w:szCs w:val="24"/>
        </w:rPr>
        <w:t xml:space="preserve">address, and telephone number of each person </w:t>
      </w:r>
      <w:r w:rsidR="00891106" w:rsidRPr="00CA2C9F">
        <w:rPr>
          <w:szCs w:val="24"/>
        </w:rPr>
        <w:t xml:space="preserve">that </w:t>
      </w:r>
      <w:r w:rsidRPr="00CA2C9F">
        <w:rPr>
          <w:szCs w:val="24"/>
        </w:rPr>
        <w:t xml:space="preserve">manages a server used by the licensee in conducting its </w:t>
      </w:r>
      <w:r w:rsidR="00E91DF8">
        <w:rPr>
          <w:szCs w:val="24"/>
        </w:rPr>
        <w:t>virtual-currency</w:t>
      </w:r>
      <w:r w:rsidRPr="00CA2C9F">
        <w:rPr>
          <w:szCs w:val="24"/>
        </w:rPr>
        <w:t xml:space="preserve"> business activity with or on b</w:t>
      </w:r>
      <w:r w:rsidR="00C31CA1" w:rsidRPr="00CA2C9F">
        <w:rPr>
          <w:szCs w:val="24"/>
        </w:rPr>
        <w:t xml:space="preserve">ehalf of </w:t>
      </w:r>
      <w:r w:rsidR="005E7F6F">
        <w:rPr>
          <w:szCs w:val="24"/>
        </w:rPr>
        <w:t>a resident</w:t>
      </w:r>
      <w:r w:rsidRPr="00CA2C9F">
        <w:rPr>
          <w:szCs w:val="24"/>
        </w:rPr>
        <w:t>.</w:t>
      </w:r>
    </w:p>
    <w:p w14:paraId="7D238C17" w14:textId="6B9BF67D" w:rsidR="00C022D5" w:rsidRPr="002F2D40" w:rsidRDefault="000D6253" w:rsidP="002138FC">
      <w:pPr>
        <w:spacing w:line="480" w:lineRule="auto"/>
        <w:rPr>
          <w:szCs w:val="24"/>
        </w:rPr>
      </w:pPr>
      <w:r w:rsidRPr="00CA2C9F">
        <w:rPr>
          <w:szCs w:val="24"/>
        </w:rPr>
        <w:tab/>
        <w:t>(c</w:t>
      </w:r>
      <w:r w:rsidR="00A16B36" w:rsidRPr="00CA2C9F">
        <w:rPr>
          <w:szCs w:val="24"/>
        </w:rPr>
        <w:t>)</w:t>
      </w:r>
      <w:r w:rsidR="00A16B36" w:rsidRPr="00CA2C9F">
        <w:rPr>
          <w:spacing w:val="1"/>
          <w:szCs w:val="24"/>
        </w:rPr>
        <w:t xml:space="preserve"> </w:t>
      </w:r>
      <w:r w:rsidR="00A16B36" w:rsidRPr="00CA2C9F">
        <w:rPr>
          <w:spacing w:val="-2"/>
          <w:szCs w:val="24"/>
        </w:rPr>
        <w:t>If</w:t>
      </w:r>
      <w:r w:rsidR="00A16B36" w:rsidRPr="00CA2C9F">
        <w:rPr>
          <w:spacing w:val="1"/>
          <w:szCs w:val="24"/>
        </w:rPr>
        <w:t xml:space="preserve"> </w:t>
      </w:r>
      <w:r w:rsidR="00A16B36" w:rsidRPr="00CA2C9F">
        <w:rPr>
          <w:szCs w:val="24"/>
        </w:rPr>
        <w:t xml:space="preserve">a licensee does not timely comply with subsection (a), the department may </w:t>
      </w:r>
      <w:r w:rsidR="006125F3" w:rsidRPr="00CA2C9F">
        <w:rPr>
          <w:szCs w:val="24"/>
        </w:rPr>
        <w:t xml:space="preserve">use enforcement measures provided </w:t>
      </w:r>
      <w:r w:rsidR="001C7FEC">
        <w:rPr>
          <w:szCs w:val="24"/>
        </w:rPr>
        <w:t>under [Article] 4. N</w:t>
      </w:r>
      <w:r w:rsidR="00A16B36" w:rsidRPr="00CA2C9F">
        <w:rPr>
          <w:szCs w:val="24"/>
        </w:rPr>
        <w:t>otice</w:t>
      </w:r>
      <w:r w:rsidR="00A16B36" w:rsidRPr="00CA2C9F">
        <w:rPr>
          <w:spacing w:val="-2"/>
          <w:szCs w:val="24"/>
        </w:rPr>
        <w:t xml:space="preserve"> </w:t>
      </w:r>
      <w:r w:rsidR="00A16B36" w:rsidRPr="00CA2C9F">
        <w:rPr>
          <w:szCs w:val="24"/>
        </w:rPr>
        <w:t>o</w:t>
      </w:r>
      <w:r w:rsidR="00670479" w:rsidRPr="00CA2C9F">
        <w:rPr>
          <w:szCs w:val="24"/>
        </w:rPr>
        <w:t>r</w:t>
      </w:r>
      <w:r w:rsidR="00A16B36" w:rsidRPr="00CA2C9F">
        <w:rPr>
          <w:szCs w:val="24"/>
        </w:rPr>
        <w:t xml:space="preserve"> hearing</w:t>
      </w:r>
      <w:r w:rsidR="00A16B36" w:rsidRPr="00CA2C9F">
        <w:rPr>
          <w:spacing w:val="-3"/>
          <w:szCs w:val="24"/>
        </w:rPr>
        <w:t xml:space="preserve"> is </w:t>
      </w:r>
      <w:r w:rsidR="00684112">
        <w:rPr>
          <w:spacing w:val="-3"/>
          <w:szCs w:val="24"/>
        </w:rPr>
        <w:t xml:space="preserve">not </w:t>
      </w:r>
      <w:r w:rsidR="00A16B36" w:rsidRPr="00CA2C9F">
        <w:rPr>
          <w:szCs w:val="24"/>
        </w:rPr>
        <w:t>required for</w:t>
      </w:r>
      <w:r w:rsidR="00A16B36" w:rsidRPr="00CA2C9F">
        <w:rPr>
          <w:spacing w:val="-2"/>
          <w:szCs w:val="24"/>
        </w:rPr>
        <w:t xml:space="preserve"> </w:t>
      </w:r>
      <w:r w:rsidR="001C7FEC">
        <w:rPr>
          <w:szCs w:val="24"/>
        </w:rPr>
        <w:t xml:space="preserve">a </w:t>
      </w:r>
      <w:r w:rsidR="00A16B36" w:rsidRPr="002F2D40">
        <w:rPr>
          <w:szCs w:val="24"/>
        </w:rPr>
        <w:t xml:space="preserve">suspension or revocation </w:t>
      </w:r>
      <w:r w:rsidR="00684112" w:rsidRPr="002F2D40">
        <w:rPr>
          <w:szCs w:val="24"/>
        </w:rPr>
        <w:t xml:space="preserve">of a license under this [act] </w:t>
      </w:r>
      <w:r w:rsidR="00A16B36" w:rsidRPr="002F2D40">
        <w:rPr>
          <w:szCs w:val="24"/>
        </w:rPr>
        <w:t>for failure</w:t>
      </w:r>
      <w:r w:rsidR="00A16B36" w:rsidRPr="002F2D40">
        <w:rPr>
          <w:spacing w:val="-2"/>
          <w:szCs w:val="24"/>
        </w:rPr>
        <w:t xml:space="preserve"> </w:t>
      </w:r>
      <w:r w:rsidR="00A16B36" w:rsidRPr="002F2D40">
        <w:rPr>
          <w:szCs w:val="24"/>
        </w:rPr>
        <w:t>to pay</w:t>
      </w:r>
      <w:r w:rsidR="00A16B36" w:rsidRPr="002F2D40">
        <w:rPr>
          <w:spacing w:val="-3"/>
          <w:szCs w:val="24"/>
        </w:rPr>
        <w:t xml:space="preserve"> </w:t>
      </w:r>
      <w:r w:rsidR="001C7FEC" w:rsidRPr="002F2D40">
        <w:rPr>
          <w:szCs w:val="24"/>
        </w:rPr>
        <w:t>a</w:t>
      </w:r>
      <w:r w:rsidR="00C022D5" w:rsidRPr="002F2D40">
        <w:rPr>
          <w:szCs w:val="24"/>
        </w:rPr>
        <w:t xml:space="preserve"> </w:t>
      </w:r>
      <w:r w:rsidR="00A16B36" w:rsidRPr="002F2D40">
        <w:rPr>
          <w:szCs w:val="24"/>
        </w:rPr>
        <w:t>renewal</w:t>
      </w:r>
      <w:r w:rsidR="00A16B36" w:rsidRPr="002F2D40">
        <w:rPr>
          <w:spacing w:val="2"/>
          <w:szCs w:val="24"/>
        </w:rPr>
        <w:t xml:space="preserve"> </w:t>
      </w:r>
      <w:r w:rsidR="00A16B36" w:rsidRPr="002F2D40">
        <w:rPr>
          <w:szCs w:val="24"/>
        </w:rPr>
        <w:t xml:space="preserve">fee </w:t>
      </w:r>
      <w:r w:rsidR="00A16B36" w:rsidRPr="002F2D40">
        <w:rPr>
          <w:spacing w:val="1"/>
          <w:szCs w:val="24"/>
        </w:rPr>
        <w:t>or</w:t>
      </w:r>
      <w:r w:rsidR="00A16B36" w:rsidRPr="002F2D40">
        <w:rPr>
          <w:szCs w:val="24"/>
        </w:rPr>
        <w:t xml:space="preserve"> file </w:t>
      </w:r>
      <w:r w:rsidR="001C7FEC" w:rsidRPr="002F2D40">
        <w:rPr>
          <w:szCs w:val="24"/>
        </w:rPr>
        <w:t xml:space="preserve">a </w:t>
      </w:r>
      <w:r w:rsidR="00A16B36" w:rsidRPr="002F2D40">
        <w:rPr>
          <w:szCs w:val="24"/>
        </w:rPr>
        <w:t>renewal report</w:t>
      </w:r>
      <w:r w:rsidR="00422D1A" w:rsidRPr="002F2D40">
        <w:rPr>
          <w:szCs w:val="24"/>
        </w:rPr>
        <w:t>.</w:t>
      </w:r>
    </w:p>
    <w:p w14:paraId="57C25992" w14:textId="77777777" w:rsidR="00A16B36" w:rsidRPr="002F2D40" w:rsidRDefault="00C022D5" w:rsidP="002138FC">
      <w:pPr>
        <w:spacing w:line="480" w:lineRule="auto"/>
        <w:ind w:firstLine="720"/>
        <w:rPr>
          <w:szCs w:val="24"/>
        </w:rPr>
      </w:pPr>
      <w:r w:rsidRPr="002F2D40">
        <w:rPr>
          <w:szCs w:val="24"/>
        </w:rPr>
        <w:t>(d)</w:t>
      </w:r>
      <w:r w:rsidR="00A16B36" w:rsidRPr="002F2D40">
        <w:rPr>
          <w:szCs w:val="24"/>
        </w:rPr>
        <w:t xml:space="preserve"> </w:t>
      </w:r>
      <w:r w:rsidR="006125F3" w:rsidRPr="002F2D40">
        <w:rPr>
          <w:szCs w:val="24"/>
        </w:rPr>
        <w:t>If t</w:t>
      </w:r>
      <w:r w:rsidR="00A16B36" w:rsidRPr="002F2D40">
        <w:rPr>
          <w:szCs w:val="24"/>
        </w:rPr>
        <w:t xml:space="preserve">he department </w:t>
      </w:r>
      <w:r w:rsidR="006125F3" w:rsidRPr="002F2D40">
        <w:rPr>
          <w:szCs w:val="24"/>
        </w:rPr>
        <w:t xml:space="preserve">suspends or revokes a license </w:t>
      </w:r>
      <w:r w:rsidR="00C826A6" w:rsidRPr="002F2D40">
        <w:rPr>
          <w:szCs w:val="24"/>
        </w:rPr>
        <w:t xml:space="preserve">under this [act] </w:t>
      </w:r>
      <w:r w:rsidR="006125F3" w:rsidRPr="002F2D40">
        <w:rPr>
          <w:szCs w:val="24"/>
        </w:rPr>
        <w:t xml:space="preserve">for </w:t>
      </w:r>
      <w:r w:rsidR="00C87C57" w:rsidRPr="002F2D40">
        <w:rPr>
          <w:szCs w:val="24"/>
        </w:rPr>
        <w:t>noncompliance</w:t>
      </w:r>
      <w:r w:rsidR="006125F3" w:rsidRPr="002F2D40">
        <w:rPr>
          <w:szCs w:val="24"/>
        </w:rPr>
        <w:t xml:space="preserve"> with subsection (a), the department </w:t>
      </w:r>
      <w:r w:rsidR="00C826A6" w:rsidRPr="002F2D40">
        <w:rPr>
          <w:szCs w:val="24"/>
        </w:rPr>
        <w:t>may end</w:t>
      </w:r>
      <w:r w:rsidR="00A16B36" w:rsidRPr="002F2D40">
        <w:rPr>
          <w:szCs w:val="24"/>
        </w:rPr>
        <w:t xml:space="preserve"> the</w:t>
      </w:r>
      <w:r w:rsidR="00A16B36" w:rsidRPr="002F2D40">
        <w:rPr>
          <w:spacing w:val="-2"/>
          <w:szCs w:val="24"/>
        </w:rPr>
        <w:t xml:space="preserve"> </w:t>
      </w:r>
      <w:r w:rsidR="00A16B36" w:rsidRPr="002F2D40">
        <w:rPr>
          <w:szCs w:val="24"/>
        </w:rPr>
        <w:t xml:space="preserve">suspension or rescind the revocation </w:t>
      </w:r>
      <w:r w:rsidRPr="002F2D40">
        <w:rPr>
          <w:szCs w:val="24"/>
        </w:rPr>
        <w:t xml:space="preserve">and notify the licensee of the action </w:t>
      </w:r>
      <w:r w:rsidR="00A16B36" w:rsidRPr="002F2D40">
        <w:rPr>
          <w:szCs w:val="24"/>
        </w:rPr>
        <w:t xml:space="preserve">if, </w:t>
      </w:r>
      <w:r w:rsidRPr="002F2D40">
        <w:rPr>
          <w:szCs w:val="24"/>
        </w:rPr>
        <w:t xml:space="preserve">subject to subsection (g), </w:t>
      </w:r>
      <w:r w:rsidR="00A16B36" w:rsidRPr="002F2D40">
        <w:rPr>
          <w:szCs w:val="24"/>
        </w:rPr>
        <w:t>not later than 20 days</w:t>
      </w:r>
      <w:r w:rsidR="00A16B36" w:rsidRPr="002F2D40">
        <w:rPr>
          <w:spacing w:val="2"/>
          <w:szCs w:val="24"/>
        </w:rPr>
        <w:t xml:space="preserve"> </w:t>
      </w:r>
      <w:r w:rsidR="00A16B36" w:rsidRPr="002F2D40">
        <w:rPr>
          <w:szCs w:val="24"/>
        </w:rPr>
        <w:t>after the license</w:t>
      </w:r>
      <w:r w:rsidR="00A16B36" w:rsidRPr="002F2D40">
        <w:rPr>
          <w:spacing w:val="1"/>
          <w:szCs w:val="24"/>
        </w:rPr>
        <w:t xml:space="preserve"> </w:t>
      </w:r>
      <w:r w:rsidR="00A16B36" w:rsidRPr="002F2D40">
        <w:rPr>
          <w:szCs w:val="24"/>
        </w:rPr>
        <w:t>was</w:t>
      </w:r>
      <w:r w:rsidR="00A16B36" w:rsidRPr="002F2D40">
        <w:rPr>
          <w:spacing w:val="2"/>
          <w:szCs w:val="24"/>
        </w:rPr>
        <w:t xml:space="preserve"> </w:t>
      </w:r>
      <w:r w:rsidR="00A16B36" w:rsidRPr="002F2D40">
        <w:rPr>
          <w:szCs w:val="24"/>
        </w:rPr>
        <w:t>suspended or revoked, the licensee:</w:t>
      </w:r>
    </w:p>
    <w:p w14:paraId="55F322C2" w14:textId="7034F4A7" w:rsidR="00A16B36" w:rsidRPr="002F2D40" w:rsidRDefault="00A16B36" w:rsidP="002138FC">
      <w:pPr>
        <w:spacing w:line="480" w:lineRule="auto"/>
        <w:rPr>
          <w:szCs w:val="24"/>
        </w:rPr>
      </w:pPr>
      <w:r w:rsidRPr="002F2D40">
        <w:rPr>
          <w:szCs w:val="24"/>
        </w:rPr>
        <w:tab/>
      </w:r>
      <w:r w:rsidRPr="002F2D40">
        <w:rPr>
          <w:szCs w:val="24"/>
        </w:rPr>
        <w:tab/>
        <w:t>(1)</w:t>
      </w:r>
      <w:r w:rsidRPr="002F2D40">
        <w:rPr>
          <w:spacing w:val="-2"/>
          <w:szCs w:val="24"/>
        </w:rPr>
        <w:t xml:space="preserve"> </w:t>
      </w:r>
      <w:r w:rsidR="00C826A6" w:rsidRPr="002F2D40">
        <w:rPr>
          <w:szCs w:val="24"/>
        </w:rPr>
        <w:t>files a</w:t>
      </w:r>
      <w:r w:rsidRPr="002F2D40">
        <w:rPr>
          <w:szCs w:val="24"/>
        </w:rPr>
        <w:t xml:space="preserve"> renewal r</w:t>
      </w:r>
      <w:r w:rsidR="00C826A6" w:rsidRPr="002F2D40">
        <w:rPr>
          <w:szCs w:val="24"/>
        </w:rPr>
        <w:t>eport and pays a</w:t>
      </w:r>
      <w:r w:rsidRPr="002F2D40">
        <w:rPr>
          <w:szCs w:val="24"/>
        </w:rPr>
        <w:t xml:space="preserve"> renewal fee;</w:t>
      </w:r>
      <w:r w:rsidRPr="002F2D40">
        <w:rPr>
          <w:spacing w:val="3"/>
          <w:szCs w:val="24"/>
        </w:rPr>
        <w:t xml:space="preserve"> </w:t>
      </w:r>
      <w:r w:rsidRPr="002F2D40">
        <w:rPr>
          <w:szCs w:val="24"/>
        </w:rPr>
        <w:t>and</w:t>
      </w:r>
    </w:p>
    <w:p w14:paraId="6B895BD1" w14:textId="77777777" w:rsidR="00A16B36" w:rsidRPr="00CA2C9F" w:rsidRDefault="00A16B36" w:rsidP="002138FC">
      <w:pPr>
        <w:spacing w:line="480" w:lineRule="auto"/>
        <w:rPr>
          <w:szCs w:val="24"/>
        </w:rPr>
      </w:pPr>
      <w:r w:rsidRPr="002F2D40">
        <w:rPr>
          <w:szCs w:val="24"/>
        </w:rPr>
        <w:tab/>
      </w:r>
      <w:r w:rsidRPr="002F2D40">
        <w:rPr>
          <w:szCs w:val="24"/>
        </w:rPr>
        <w:tab/>
        <w:t>(2)</w:t>
      </w:r>
      <w:r w:rsidRPr="002F2D40">
        <w:rPr>
          <w:spacing w:val="-2"/>
          <w:szCs w:val="24"/>
        </w:rPr>
        <w:t xml:space="preserve"> </w:t>
      </w:r>
      <w:r w:rsidRPr="002F2D40">
        <w:rPr>
          <w:szCs w:val="24"/>
        </w:rPr>
        <w:t>pays any penalty assessed under Section 40</w:t>
      </w:r>
      <w:r w:rsidR="00C826A6" w:rsidRPr="002F2D40">
        <w:rPr>
          <w:szCs w:val="24"/>
        </w:rPr>
        <w:t>4</w:t>
      </w:r>
      <w:r w:rsidRPr="002F2D40">
        <w:rPr>
          <w:szCs w:val="24"/>
        </w:rPr>
        <w:t>.</w:t>
      </w:r>
    </w:p>
    <w:p w14:paraId="0F945DFC" w14:textId="77777777" w:rsidR="00A16B36" w:rsidRPr="00CA2C9F" w:rsidRDefault="0053625E" w:rsidP="002138FC">
      <w:pPr>
        <w:spacing w:line="480" w:lineRule="auto"/>
        <w:rPr>
          <w:spacing w:val="3"/>
          <w:szCs w:val="24"/>
        </w:rPr>
      </w:pPr>
      <w:r w:rsidRPr="00CA2C9F">
        <w:rPr>
          <w:szCs w:val="24"/>
        </w:rPr>
        <w:tab/>
        <w:t>(</w:t>
      </w:r>
      <w:r w:rsidR="004E1509" w:rsidRPr="00CA2C9F">
        <w:rPr>
          <w:szCs w:val="24"/>
        </w:rPr>
        <w:t>e</w:t>
      </w:r>
      <w:r w:rsidR="00A16B36" w:rsidRPr="00CA2C9F">
        <w:rPr>
          <w:szCs w:val="24"/>
        </w:rPr>
        <w:t>)</w:t>
      </w:r>
      <w:r w:rsidR="00A16B36" w:rsidRPr="00CA2C9F">
        <w:rPr>
          <w:spacing w:val="-2"/>
          <w:szCs w:val="24"/>
        </w:rPr>
        <w:t xml:space="preserve"> </w:t>
      </w:r>
      <w:r w:rsidR="00A16B36" w:rsidRPr="00CA2C9F">
        <w:rPr>
          <w:szCs w:val="24"/>
        </w:rPr>
        <w:t>The department</w:t>
      </w:r>
      <w:r w:rsidR="00A16B36" w:rsidRPr="00CA2C9F">
        <w:rPr>
          <w:spacing w:val="1"/>
          <w:szCs w:val="24"/>
        </w:rPr>
        <w:t xml:space="preserve"> </w:t>
      </w:r>
      <w:r w:rsidR="00A16B36" w:rsidRPr="00CA2C9F">
        <w:rPr>
          <w:szCs w:val="24"/>
        </w:rPr>
        <w:t>shall</w:t>
      </w:r>
      <w:r w:rsidR="00A16B36" w:rsidRPr="00CA2C9F">
        <w:rPr>
          <w:spacing w:val="2"/>
          <w:szCs w:val="24"/>
        </w:rPr>
        <w:t xml:space="preserve"> </w:t>
      </w:r>
      <w:r w:rsidR="00684112">
        <w:rPr>
          <w:szCs w:val="24"/>
        </w:rPr>
        <w:t>give</w:t>
      </w:r>
      <w:r w:rsidR="00A16B36" w:rsidRPr="00CA2C9F">
        <w:rPr>
          <w:spacing w:val="-2"/>
          <w:szCs w:val="24"/>
        </w:rPr>
        <w:t xml:space="preserve"> </w:t>
      </w:r>
      <w:r w:rsidR="00A16B36" w:rsidRPr="00CA2C9F">
        <w:rPr>
          <w:szCs w:val="24"/>
        </w:rPr>
        <w:t>prompt notice</w:t>
      </w:r>
      <w:r w:rsidR="00A16B36" w:rsidRPr="00CA2C9F">
        <w:rPr>
          <w:spacing w:val="-2"/>
          <w:szCs w:val="24"/>
        </w:rPr>
        <w:t xml:space="preserve"> </w:t>
      </w:r>
      <w:r w:rsidR="00A16B36" w:rsidRPr="00CA2C9F">
        <w:rPr>
          <w:szCs w:val="24"/>
        </w:rPr>
        <w:t>to</w:t>
      </w:r>
      <w:r w:rsidR="00A16B36" w:rsidRPr="00CA2C9F">
        <w:rPr>
          <w:spacing w:val="2"/>
          <w:szCs w:val="24"/>
        </w:rPr>
        <w:t xml:space="preserve"> </w:t>
      </w:r>
      <w:r w:rsidR="00A16B36" w:rsidRPr="00CA2C9F">
        <w:rPr>
          <w:szCs w:val="24"/>
        </w:rPr>
        <w:t xml:space="preserve">a licensee </w:t>
      </w:r>
      <w:r w:rsidR="00A16B36" w:rsidRPr="00CA2C9F">
        <w:rPr>
          <w:spacing w:val="1"/>
          <w:szCs w:val="24"/>
        </w:rPr>
        <w:t>of</w:t>
      </w:r>
      <w:r w:rsidR="00A16B36" w:rsidRPr="00CA2C9F">
        <w:rPr>
          <w:szCs w:val="24"/>
        </w:rPr>
        <w:t xml:space="preserve"> the</w:t>
      </w:r>
      <w:r w:rsidR="00A16B36" w:rsidRPr="00CA2C9F">
        <w:rPr>
          <w:spacing w:val="-2"/>
          <w:szCs w:val="24"/>
        </w:rPr>
        <w:t xml:space="preserve"> </w:t>
      </w:r>
      <w:r w:rsidR="00A16B36" w:rsidRPr="00CA2C9F">
        <w:rPr>
          <w:szCs w:val="24"/>
        </w:rPr>
        <w:t>lifting of a suspension or rescission of a revocation after</w:t>
      </w:r>
      <w:r w:rsidR="00A16B36" w:rsidRPr="00CA2C9F">
        <w:rPr>
          <w:spacing w:val="-2"/>
          <w:szCs w:val="24"/>
        </w:rPr>
        <w:t xml:space="preserve"> </w:t>
      </w:r>
      <w:r w:rsidR="00A16B36" w:rsidRPr="00CA2C9F">
        <w:rPr>
          <w:szCs w:val="24"/>
        </w:rPr>
        <w:t xml:space="preserve">the licensee </w:t>
      </w:r>
      <w:r w:rsidR="004E1509" w:rsidRPr="00CA2C9F">
        <w:rPr>
          <w:szCs w:val="24"/>
        </w:rPr>
        <w:t>complies</w:t>
      </w:r>
      <w:r w:rsidR="00A16B36" w:rsidRPr="00CA2C9F">
        <w:rPr>
          <w:szCs w:val="24"/>
        </w:rPr>
        <w:t xml:space="preserve"> with subsection (</w:t>
      </w:r>
      <w:r w:rsidR="00617F31" w:rsidRPr="00CA2C9F">
        <w:rPr>
          <w:szCs w:val="24"/>
        </w:rPr>
        <w:t>d</w:t>
      </w:r>
      <w:r w:rsidR="00A16B36" w:rsidRPr="00CA2C9F">
        <w:rPr>
          <w:szCs w:val="24"/>
        </w:rPr>
        <w:t>).</w:t>
      </w:r>
      <w:r w:rsidR="00A16B36" w:rsidRPr="00CA2C9F">
        <w:rPr>
          <w:spacing w:val="3"/>
          <w:szCs w:val="24"/>
        </w:rPr>
        <w:t xml:space="preserve"> </w:t>
      </w:r>
    </w:p>
    <w:p w14:paraId="49E6462B" w14:textId="77777777" w:rsidR="00A16B36" w:rsidRPr="00CA2C9F" w:rsidRDefault="0053625E" w:rsidP="002138FC">
      <w:pPr>
        <w:spacing w:line="480" w:lineRule="auto"/>
        <w:rPr>
          <w:szCs w:val="24"/>
        </w:rPr>
      </w:pPr>
      <w:r w:rsidRPr="00CA2C9F">
        <w:rPr>
          <w:spacing w:val="3"/>
          <w:szCs w:val="24"/>
        </w:rPr>
        <w:tab/>
        <w:t>(</w:t>
      </w:r>
      <w:r w:rsidR="004E1509" w:rsidRPr="00CA2C9F">
        <w:rPr>
          <w:spacing w:val="3"/>
          <w:szCs w:val="24"/>
        </w:rPr>
        <w:t>f</w:t>
      </w:r>
      <w:r w:rsidR="00A16B36" w:rsidRPr="00CA2C9F">
        <w:rPr>
          <w:spacing w:val="3"/>
          <w:szCs w:val="24"/>
        </w:rPr>
        <w:t xml:space="preserve">) </w:t>
      </w:r>
      <w:r w:rsidR="00C826A6">
        <w:rPr>
          <w:spacing w:val="3"/>
          <w:szCs w:val="24"/>
        </w:rPr>
        <w:t>S</w:t>
      </w:r>
      <w:r w:rsidR="00A16B36" w:rsidRPr="00CA2C9F">
        <w:rPr>
          <w:spacing w:val="3"/>
          <w:szCs w:val="24"/>
        </w:rPr>
        <w:t xml:space="preserve">uspension </w:t>
      </w:r>
      <w:r w:rsidR="00C826A6">
        <w:rPr>
          <w:spacing w:val="3"/>
          <w:szCs w:val="24"/>
        </w:rPr>
        <w:t xml:space="preserve">or revocation </w:t>
      </w:r>
      <w:r w:rsidR="00A16B36" w:rsidRPr="00CA2C9F">
        <w:rPr>
          <w:spacing w:val="3"/>
          <w:szCs w:val="24"/>
        </w:rPr>
        <w:t xml:space="preserve">of a license under this section does not invalidate </w:t>
      </w:r>
      <w:r w:rsidR="004E1509" w:rsidRPr="00CA2C9F">
        <w:rPr>
          <w:spacing w:val="3"/>
          <w:szCs w:val="24"/>
        </w:rPr>
        <w:t xml:space="preserve">a </w:t>
      </w:r>
      <w:r w:rsidR="00A16B36" w:rsidRPr="00CA2C9F">
        <w:rPr>
          <w:spacing w:val="3"/>
          <w:szCs w:val="24"/>
        </w:rPr>
        <w:t xml:space="preserve">transfer or </w:t>
      </w:r>
      <w:r w:rsidRPr="00CA2C9F">
        <w:rPr>
          <w:spacing w:val="3"/>
          <w:szCs w:val="24"/>
        </w:rPr>
        <w:t>exchange</w:t>
      </w:r>
      <w:r w:rsidR="00A16B36" w:rsidRPr="00CA2C9F">
        <w:rPr>
          <w:spacing w:val="3"/>
          <w:szCs w:val="24"/>
        </w:rPr>
        <w:t xml:space="preserve"> of virtual currency for or on behalf of </w:t>
      </w:r>
      <w:r w:rsidR="004E1509" w:rsidRPr="00CA2C9F">
        <w:rPr>
          <w:spacing w:val="3"/>
          <w:szCs w:val="24"/>
        </w:rPr>
        <w:t xml:space="preserve">a </w:t>
      </w:r>
      <w:r w:rsidRPr="00CA2C9F">
        <w:rPr>
          <w:spacing w:val="3"/>
          <w:szCs w:val="24"/>
        </w:rPr>
        <w:t>resident</w:t>
      </w:r>
      <w:r w:rsidR="0008762D" w:rsidRPr="00CA2C9F">
        <w:rPr>
          <w:spacing w:val="3"/>
          <w:szCs w:val="24"/>
        </w:rPr>
        <w:t xml:space="preserve"> </w:t>
      </w:r>
      <w:r w:rsidR="00A16B36" w:rsidRPr="00CA2C9F">
        <w:rPr>
          <w:spacing w:val="3"/>
          <w:szCs w:val="24"/>
        </w:rPr>
        <w:t xml:space="preserve">made during the </w:t>
      </w:r>
      <w:r w:rsidR="00C826A6">
        <w:rPr>
          <w:spacing w:val="3"/>
          <w:szCs w:val="24"/>
        </w:rPr>
        <w:t xml:space="preserve">suspension or </w:t>
      </w:r>
      <w:r w:rsidR="004E1509" w:rsidRPr="00CA2C9F">
        <w:rPr>
          <w:spacing w:val="3"/>
          <w:szCs w:val="24"/>
        </w:rPr>
        <w:t xml:space="preserve">revocation and </w:t>
      </w:r>
      <w:r w:rsidR="00A16B36" w:rsidRPr="00CA2C9F">
        <w:rPr>
          <w:spacing w:val="3"/>
          <w:szCs w:val="24"/>
        </w:rPr>
        <w:t xml:space="preserve">does not insulate the licensee from liability under this </w:t>
      </w:r>
      <w:r w:rsidR="004E1509" w:rsidRPr="00CA2C9F">
        <w:rPr>
          <w:spacing w:val="3"/>
          <w:szCs w:val="24"/>
        </w:rPr>
        <w:t>[</w:t>
      </w:r>
      <w:r w:rsidR="00C724B9" w:rsidRPr="00CA2C9F">
        <w:rPr>
          <w:spacing w:val="3"/>
          <w:szCs w:val="24"/>
        </w:rPr>
        <w:t>act</w:t>
      </w:r>
      <w:r w:rsidR="004E1509" w:rsidRPr="00CA2C9F">
        <w:rPr>
          <w:spacing w:val="3"/>
          <w:szCs w:val="24"/>
        </w:rPr>
        <w:t>]</w:t>
      </w:r>
      <w:r w:rsidR="00A16B36" w:rsidRPr="00CA2C9F">
        <w:rPr>
          <w:spacing w:val="3"/>
          <w:szCs w:val="24"/>
        </w:rPr>
        <w:t>.</w:t>
      </w:r>
    </w:p>
    <w:p w14:paraId="221EAD40" w14:textId="77777777" w:rsidR="00A16B36" w:rsidRPr="00CA2C9F" w:rsidRDefault="0053625E" w:rsidP="002138FC">
      <w:pPr>
        <w:spacing w:line="480" w:lineRule="auto"/>
        <w:rPr>
          <w:szCs w:val="24"/>
        </w:rPr>
      </w:pPr>
      <w:r w:rsidRPr="00CA2C9F">
        <w:rPr>
          <w:szCs w:val="24"/>
        </w:rPr>
        <w:tab/>
        <w:t>(</w:t>
      </w:r>
      <w:r w:rsidR="004E1509" w:rsidRPr="00CA2C9F">
        <w:rPr>
          <w:szCs w:val="24"/>
        </w:rPr>
        <w:t>g</w:t>
      </w:r>
      <w:r w:rsidR="00A16B36" w:rsidRPr="00CA2C9F">
        <w:rPr>
          <w:szCs w:val="24"/>
        </w:rPr>
        <w:t xml:space="preserve">) For </w:t>
      </w:r>
      <w:r w:rsidR="00AE7858" w:rsidRPr="00CA2C9F">
        <w:rPr>
          <w:szCs w:val="24"/>
        </w:rPr>
        <w:t>good cause</w:t>
      </w:r>
      <w:r w:rsidR="00A16B36" w:rsidRPr="00CA2C9F">
        <w:rPr>
          <w:szCs w:val="24"/>
        </w:rPr>
        <w:t>, the department</w:t>
      </w:r>
      <w:r w:rsidR="00A16B36" w:rsidRPr="00CA2C9F">
        <w:rPr>
          <w:spacing w:val="1"/>
          <w:szCs w:val="24"/>
        </w:rPr>
        <w:t xml:space="preserve"> may</w:t>
      </w:r>
      <w:r w:rsidR="00A16B36" w:rsidRPr="00CA2C9F">
        <w:rPr>
          <w:spacing w:val="-3"/>
          <w:szCs w:val="24"/>
        </w:rPr>
        <w:t xml:space="preserve"> extend </w:t>
      </w:r>
      <w:r w:rsidR="00A16B36" w:rsidRPr="00CA2C9F">
        <w:rPr>
          <w:szCs w:val="24"/>
        </w:rPr>
        <w:t>a period under this section.</w:t>
      </w:r>
    </w:p>
    <w:p w14:paraId="0DE92A9F" w14:textId="77777777" w:rsidR="00A16B36" w:rsidRPr="00CA2C9F" w:rsidRDefault="0053625E" w:rsidP="002138FC">
      <w:pPr>
        <w:spacing w:line="480" w:lineRule="auto"/>
        <w:rPr>
          <w:szCs w:val="24"/>
        </w:rPr>
      </w:pPr>
      <w:r w:rsidRPr="00CA2C9F">
        <w:rPr>
          <w:szCs w:val="24"/>
        </w:rPr>
        <w:tab/>
        <w:t>(</w:t>
      </w:r>
      <w:r w:rsidR="004E1509" w:rsidRPr="00CA2C9F">
        <w:rPr>
          <w:szCs w:val="24"/>
        </w:rPr>
        <w:t>h</w:t>
      </w:r>
      <w:r w:rsidR="00A16B36" w:rsidRPr="00CA2C9F">
        <w:rPr>
          <w:szCs w:val="24"/>
        </w:rPr>
        <w:t>) The department shall review the renewal of a</w:t>
      </w:r>
      <w:r w:rsidR="00A16B36" w:rsidRPr="00CA2C9F">
        <w:rPr>
          <w:spacing w:val="-2"/>
          <w:szCs w:val="24"/>
        </w:rPr>
        <w:t xml:space="preserve"> </w:t>
      </w:r>
      <w:r w:rsidR="00C826A6">
        <w:rPr>
          <w:szCs w:val="24"/>
        </w:rPr>
        <w:t>license issued under Section 203</w:t>
      </w:r>
      <w:r w:rsidR="00A16B36" w:rsidRPr="00CA2C9F">
        <w:rPr>
          <w:spacing w:val="2"/>
          <w:szCs w:val="24"/>
        </w:rPr>
        <w:t xml:space="preserve"> </w:t>
      </w:r>
      <w:r w:rsidR="00A16B36" w:rsidRPr="00CA2C9F">
        <w:rPr>
          <w:szCs w:val="24"/>
        </w:rPr>
        <w:t>to</w:t>
      </w:r>
      <w:r w:rsidR="00A16B36" w:rsidRPr="00CA2C9F">
        <w:rPr>
          <w:spacing w:val="2"/>
          <w:szCs w:val="24"/>
        </w:rPr>
        <w:t xml:space="preserve"> </w:t>
      </w:r>
      <w:r w:rsidR="00A16B36" w:rsidRPr="00CA2C9F">
        <w:rPr>
          <w:szCs w:val="24"/>
        </w:rPr>
        <w:t>ensure that the state that issued the original license has</w:t>
      </w:r>
      <w:r w:rsidR="00A16B36" w:rsidRPr="00CA2C9F">
        <w:rPr>
          <w:spacing w:val="2"/>
          <w:szCs w:val="24"/>
        </w:rPr>
        <w:t xml:space="preserve"> </w:t>
      </w:r>
      <w:r w:rsidR="00C826A6">
        <w:rPr>
          <w:szCs w:val="24"/>
        </w:rPr>
        <w:t xml:space="preserve">not </w:t>
      </w:r>
      <w:r w:rsidR="00A16B36" w:rsidRPr="00CA2C9F">
        <w:rPr>
          <w:szCs w:val="24"/>
        </w:rPr>
        <w:t xml:space="preserve">suspended, </w:t>
      </w:r>
      <w:r w:rsidR="00C826A6">
        <w:rPr>
          <w:szCs w:val="24"/>
        </w:rPr>
        <w:t xml:space="preserve">revoked, </w:t>
      </w:r>
      <w:r w:rsidR="00A16B36" w:rsidRPr="00CA2C9F">
        <w:rPr>
          <w:szCs w:val="24"/>
        </w:rPr>
        <w:t>or limited the license.</w:t>
      </w:r>
    </w:p>
    <w:p w14:paraId="4514DC58" w14:textId="77777777" w:rsidR="00322445" w:rsidRPr="00CA2C9F" w:rsidRDefault="00322445" w:rsidP="002138FC">
      <w:pPr>
        <w:spacing w:line="480" w:lineRule="auto"/>
        <w:rPr>
          <w:szCs w:val="24"/>
        </w:rPr>
      </w:pPr>
      <w:r w:rsidRPr="00CA2C9F">
        <w:rPr>
          <w:szCs w:val="24"/>
        </w:rPr>
        <w:tab/>
        <w:t>(</w:t>
      </w:r>
      <w:r w:rsidR="004E1509" w:rsidRPr="00CA2C9F">
        <w:rPr>
          <w:szCs w:val="24"/>
        </w:rPr>
        <w:t>i</w:t>
      </w:r>
      <w:r w:rsidRPr="00CA2C9F">
        <w:rPr>
          <w:szCs w:val="24"/>
        </w:rPr>
        <w:t xml:space="preserve">) A licensee </w:t>
      </w:r>
      <w:r w:rsidR="004E1509" w:rsidRPr="00CA2C9F">
        <w:rPr>
          <w:szCs w:val="24"/>
        </w:rPr>
        <w:t xml:space="preserve">that </w:t>
      </w:r>
      <w:r w:rsidR="00C87C57">
        <w:rPr>
          <w:szCs w:val="24"/>
        </w:rPr>
        <w:t>does not comply</w:t>
      </w:r>
      <w:r w:rsidRPr="00CA2C9F">
        <w:rPr>
          <w:szCs w:val="24"/>
        </w:rPr>
        <w:t xml:space="preserve"> with this section shall cease operations </w:t>
      </w:r>
      <w:r w:rsidR="009B71B8" w:rsidRPr="00CA2C9F">
        <w:rPr>
          <w:szCs w:val="24"/>
        </w:rPr>
        <w:t xml:space="preserve">with or on behalf of </w:t>
      </w:r>
      <w:r w:rsidR="005E7F6F">
        <w:rPr>
          <w:szCs w:val="24"/>
        </w:rPr>
        <w:t>a resident</w:t>
      </w:r>
      <w:r w:rsidRPr="00CA2C9F">
        <w:rPr>
          <w:szCs w:val="24"/>
        </w:rPr>
        <w:t xml:space="preserve"> on or before the anniversary date of </w:t>
      </w:r>
      <w:r w:rsidR="00C826A6">
        <w:rPr>
          <w:szCs w:val="24"/>
        </w:rPr>
        <w:t xml:space="preserve">issuance of </w:t>
      </w:r>
      <w:r w:rsidRPr="00CA2C9F">
        <w:rPr>
          <w:szCs w:val="24"/>
        </w:rPr>
        <w:t>its license</w:t>
      </w:r>
      <w:r w:rsidR="00C826A6">
        <w:rPr>
          <w:szCs w:val="24"/>
        </w:rPr>
        <w:t xml:space="preserve"> under this [act]</w:t>
      </w:r>
      <w:r w:rsidRPr="00CA2C9F">
        <w:rPr>
          <w:szCs w:val="24"/>
        </w:rPr>
        <w:t xml:space="preserve">. </w:t>
      </w:r>
    </w:p>
    <w:p w14:paraId="4C55F9DA" w14:textId="77777777" w:rsidR="00270075" w:rsidRPr="00CA2C9F" w:rsidRDefault="00270075" w:rsidP="002138FC">
      <w:pPr>
        <w:spacing w:line="480" w:lineRule="auto"/>
        <w:rPr>
          <w:szCs w:val="24"/>
        </w:rPr>
      </w:pPr>
      <w:r w:rsidRPr="00CA2C9F">
        <w:rPr>
          <w:szCs w:val="24"/>
        </w:rPr>
        <w:tab/>
        <w:t>(j) A licensee shall pay the reasonable and necessary cost</w:t>
      </w:r>
      <w:r w:rsidR="001149E0">
        <w:rPr>
          <w:szCs w:val="24"/>
        </w:rPr>
        <w:t>s</w:t>
      </w:r>
      <w:r w:rsidRPr="00CA2C9F">
        <w:rPr>
          <w:szCs w:val="24"/>
        </w:rPr>
        <w:t xml:space="preserve"> of the department’s investigation under this section.</w:t>
      </w:r>
    </w:p>
    <w:p w14:paraId="195F10E4" w14:textId="77777777" w:rsidR="00FB7ED1" w:rsidRPr="00CA2C9F" w:rsidRDefault="00FB7ED1" w:rsidP="002138FC">
      <w:pPr>
        <w:rPr>
          <w:i/>
        </w:rPr>
      </w:pPr>
      <w:r w:rsidRPr="00CA2C9F">
        <w:rPr>
          <w:b/>
          <w:i/>
        </w:rPr>
        <w:t xml:space="preserve">Legislative Note: </w:t>
      </w:r>
      <w:r w:rsidRPr="00CA2C9F">
        <w:rPr>
          <w:i/>
        </w:rPr>
        <w:t xml:space="preserve">If </w:t>
      </w:r>
      <w:r w:rsidR="004E1509" w:rsidRPr="00CA2C9F">
        <w:rPr>
          <w:i/>
        </w:rPr>
        <w:t xml:space="preserve">a </w:t>
      </w:r>
      <w:r w:rsidR="001149E0">
        <w:rPr>
          <w:i/>
        </w:rPr>
        <w:t>state</w:t>
      </w:r>
      <w:r w:rsidRPr="00CA2C9F">
        <w:rPr>
          <w:i/>
        </w:rPr>
        <w:t xml:space="preserve"> delegates the set</w:t>
      </w:r>
      <w:r w:rsidR="001149E0">
        <w:rPr>
          <w:i/>
        </w:rPr>
        <w:t>ting of fees under subsection (a</w:t>
      </w:r>
      <w:r w:rsidRPr="00CA2C9F">
        <w:rPr>
          <w:i/>
        </w:rPr>
        <w:t>)</w:t>
      </w:r>
      <w:r w:rsidR="001149E0">
        <w:rPr>
          <w:i/>
        </w:rPr>
        <w:t>(1)</w:t>
      </w:r>
      <w:r w:rsidRPr="00CA2C9F">
        <w:rPr>
          <w:i/>
        </w:rPr>
        <w:t xml:space="preserve"> to the department, this section should be revised to </w:t>
      </w:r>
      <w:r w:rsidR="004E1509" w:rsidRPr="00CA2C9F">
        <w:rPr>
          <w:i/>
        </w:rPr>
        <w:t xml:space="preserve">grant </w:t>
      </w:r>
      <w:r w:rsidRPr="00CA2C9F">
        <w:rPr>
          <w:i/>
        </w:rPr>
        <w:t xml:space="preserve">authority to set fees and to establish any minimum or maximum fee levels the department is required to observe. </w:t>
      </w:r>
      <w:r w:rsidR="00CC3621" w:rsidRPr="00CA2C9F">
        <w:rPr>
          <w:i/>
        </w:rPr>
        <w:t xml:space="preserve"> If </w:t>
      </w:r>
      <w:r w:rsidR="004E1509" w:rsidRPr="00CA2C9F">
        <w:rPr>
          <w:i/>
        </w:rPr>
        <w:t xml:space="preserve">the state does </w:t>
      </w:r>
      <w:r w:rsidR="00CC3621" w:rsidRPr="00CA2C9F">
        <w:rPr>
          <w:i/>
        </w:rPr>
        <w:t>not</w:t>
      </w:r>
      <w:r w:rsidR="004E1509" w:rsidRPr="00CA2C9F">
        <w:rPr>
          <w:i/>
        </w:rPr>
        <w:t xml:space="preserve"> permit delegation</w:t>
      </w:r>
      <w:r w:rsidR="00CC3621" w:rsidRPr="00CA2C9F">
        <w:rPr>
          <w:i/>
        </w:rPr>
        <w:t xml:space="preserve">, the enacting state should set the fees required under this section. </w:t>
      </w:r>
    </w:p>
    <w:p w14:paraId="6F17B57F" w14:textId="77777777" w:rsidR="00FB7ED1" w:rsidRDefault="00FB7ED1" w:rsidP="002138FC">
      <w:pPr>
        <w:rPr>
          <w:b/>
          <w:highlight w:val="yellow"/>
        </w:rPr>
      </w:pPr>
    </w:p>
    <w:p w14:paraId="1FE4E5AD" w14:textId="77777777" w:rsidR="00A16B36" w:rsidRPr="00CA2C9F" w:rsidRDefault="00A16B36" w:rsidP="00727F8D">
      <w:pPr>
        <w:pStyle w:val="Heading2"/>
        <w:rPr>
          <w:szCs w:val="24"/>
        </w:rPr>
      </w:pPr>
      <w:r w:rsidRPr="00CA2C9F">
        <w:rPr>
          <w:szCs w:val="24"/>
        </w:rPr>
        <w:tab/>
      </w:r>
      <w:bookmarkStart w:id="217" w:name="_Toc477158015"/>
      <w:bookmarkStart w:id="218" w:name="_Toc484691459"/>
      <w:bookmarkStart w:id="219" w:name="_Toc495333121"/>
      <w:r w:rsidR="00BB4E6D">
        <w:rPr>
          <w:szCs w:val="24"/>
        </w:rPr>
        <w:t>SECTION 207</w:t>
      </w:r>
      <w:r w:rsidRPr="00CA2C9F">
        <w:rPr>
          <w:szCs w:val="24"/>
        </w:rPr>
        <w:t xml:space="preserve">. </w:t>
      </w:r>
      <w:r w:rsidR="00923443">
        <w:rPr>
          <w:szCs w:val="24"/>
        </w:rPr>
        <w:t xml:space="preserve"> </w:t>
      </w:r>
      <w:r w:rsidRPr="00CA2C9F">
        <w:rPr>
          <w:szCs w:val="24"/>
        </w:rPr>
        <w:t>REGISTRATION</w:t>
      </w:r>
      <w:r w:rsidR="00BB4E6D">
        <w:rPr>
          <w:szCs w:val="24"/>
        </w:rPr>
        <w:t xml:space="preserve"> </w:t>
      </w:r>
      <w:r w:rsidR="00BB4E6D" w:rsidRPr="008405CF">
        <w:rPr>
          <w:szCs w:val="24"/>
        </w:rPr>
        <w:t>IN LIEU OF LICENSE</w:t>
      </w:r>
      <w:r w:rsidRPr="00CA2C9F">
        <w:rPr>
          <w:szCs w:val="24"/>
        </w:rPr>
        <w:t>.</w:t>
      </w:r>
      <w:bookmarkEnd w:id="217"/>
      <w:bookmarkEnd w:id="218"/>
      <w:bookmarkEnd w:id="219"/>
    </w:p>
    <w:p w14:paraId="2B4BD1A0" w14:textId="77777777" w:rsidR="00A16B36" w:rsidRPr="00CA2C9F" w:rsidRDefault="00A16B36" w:rsidP="00727F8D">
      <w:pPr>
        <w:keepNext/>
        <w:keepLines/>
        <w:spacing w:line="480" w:lineRule="auto"/>
        <w:rPr>
          <w:szCs w:val="24"/>
        </w:rPr>
      </w:pPr>
      <w:r w:rsidRPr="00CA2C9F">
        <w:rPr>
          <w:spacing w:val="-1"/>
          <w:szCs w:val="24"/>
        </w:rPr>
        <w:tab/>
        <w:t xml:space="preserve">(a) </w:t>
      </w:r>
      <w:r w:rsidRPr="00CA2C9F">
        <w:rPr>
          <w:szCs w:val="24"/>
        </w:rPr>
        <w:t>A person</w:t>
      </w:r>
      <w:r w:rsidR="00384D7F" w:rsidRPr="00CA2C9F">
        <w:rPr>
          <w:szCs w:val="24"/>
        </w:rPr>
        <w:t xml:space="preserve"> whose volume of </w:t>
      </w:r>
      <w:r w:rsidR="00E91DF8">
        <w:rPr>
          <w:szCs w:val="24"/>
        </w:rPr>
        <w:t>virtual-currency</w:t>
      </w:r>
      <w:r w:rsidR="00B670FC" w:rsidRPr="00CA2C9F">
        <w:rPr>
          <w:szCs w:val="24"/>
        </w:rPr>
        <w:t xml:space="preserve"> business </w:t>
      </w:r>
      <w:r w:rsidR="00384D7F" w:rsidRPr="00CA2C9F">
        <w:rPr>
          <w:szCs w:val="24"/>
        </w:rPr>
        <w:t xml:space="preserve">activity </w:t>
      </w:r>
      <w:r w:rsidR="00B670FC" w:rsidRPr="00CA2C9F">
        <w:rPr>
          <w:szCs w:val="24"/>
        </w:rPr>
        <w:t xml:space="preserve">in U.S. Dollar equivalent of virtual currency </w:t>
      </w:r>
      <w:r w:rsidR="00384D7F" w:rsidRPr="00CA2C9F">
        <w:rPr>
          <w:szCs w:val="24"/>
        </w:rPr>
        <w:t>will</w:t>
      </w:r>
      <w:r w:rsidR="003B5D4B" w:rsidRPr="00CA2C9F">
        <w:rPr>
          <w:szCs w:val="24"/>
        </w:rPr>
        <w:t xml:space="preserve"> </w:t>
      </w:r>
      <w:r w:rsidR="00D87ACE" w:rsidRPr="00CA2C9F">
        <w:rPr>
          <w:szCs w:val="24"/>
        </w:rPr>
        <w:t xml:space="preserve">not </w:t>
      </w:r>
      <w:r w:rsidR="00384D7F" w:rsidRPr="00CA2C9F">
        <w:rPr>
          <w:szCs w:val="24"/>
        </w:rPr>
        <w:t>exceed</w:t>
      </w:r>
      <w:r w:rsidR="0041565F" w:rsidRPr="00CA2C9F">
        <w:rPr>
          <w:szCs w:val="24"/>
        </w:rPr>
        <w:t xml:space="preserve"> </w:t>
      </w:r>
      <w:r w:rsidR="00384D7F" w:rsidRPr="00CA2C9F">
        <w:rPr>
          <w:szCs w:val="24"/>
        </w:rPr>
        <w:t>$</w:t>
      </w:r>
      <w:r w:rsidR="005A5433" w:rsidRPr="00CA2C9F">
        <w:rPr>
          <w:szCs w:val="24"/>
        </w:rPr>
        <w:t>3</w:t>
      </w:r>
      <w:r w:rsidR="00384D7F" w:rsidRPr="00CA2C9F">
        <w:rPr>
          <w:szCs w:val="24"/>
        </w:rPr>
        <w:t>5,000</w:t>
      </w:r>
      <w:r w:rsidR="0041565F" w:rsidRPr="00CA2C9F">
        <w:rPr>
          <w:szCs w:val="24"/>
        </w:rPr>
        <w:t xml:space="preserve"> annually</w:t>
      </w:r>
      <w:r w:rsidR="00384D7F" w:rsidRPr="00CA2C9F">
        <w:rPr>
          <w:szCs w:val="24"/>
        </w:rPr>
        <w:t xml:space="preserve"> </w:t>
      </w:r>
      <w:r w:rsidRPr="00CA2C9F">
        <w:rPr>
          <w:spacing w:val="1"/>
          <w:szCs w:val="24"/>
        </w:rPr>
        <w:t>may</w:t>
      </w:r>
      <w:r w:rsidRPr="00CA2C9F">
        <w:rPr>
          <w:spacing w:val="-5"/>
          <w:szCs w:val="24"/>
        </w:rPr>
        <w:t xml:space="preserve"> </w:t>
      </w:r>
      <w:r w:rsidRPr="00CA2C9F">
        <w:rPr>
          <w:spacing w:val="-1"/>
          <w:szCs w:val="24"/>
        </w:rPr>
        <w:t>engage</w:t>
      </w:r>
      <w:r w:rsidRPr="00CA2C9F">
        <w:rPr>
          <w:spacing w:val="1"/>
          <w:szCs w:val="24"/>
        </w:rPr>
        <w:t xml:space="preserve"> </w:t>
      </w:r>
      <w:r w:rsidRPr="00CA2C9F">
        <w:rPr>
          <w:szCs w:val="24"/>
        </w:rPr>
        <w:t xml:space="preserve">in </w:t>
      </w:r>
      <w:r w:rsidR="00E91DF8">
        <w:rPr>
          <w:spacing w:val="-1"/>
          <w:szCs w:val="24"/>
        </w:rPr>
        <w:t>virtual-currency</w:t>
      </w:r>
      <w:r w:rsidRPr="00CA2C9F">
        <w:rPr>
          <w:spacing w:val="-5"/>
          <w:szCs w:val="24"/>
        </w:rPr>
        <w:t xml:space="preserve"> </w:t>
      </w:r>
      <w:r w:rsidRPr="00CA2C9F">
        <w:rPr>
          <w:spacing w:val="-1"/>
          <w:szCs w:val="24"/>
        </w:rPr>
        <w:t>business</w:t>
      </w:r>
      <w:r w:rsidRPr="00CA2C9F">
        <w:rPr>
          <w:szCs w:val="24"/>
        </w:rPr>
        <w:t xml:space="preserve"> activity</w:t>
      </w:r>
      <w:r w:rsidRPr="00CA2C9F">
        <w:rPr>
          <w:spacing w:val="-5"/>
          <w:szCs w:val="24"/>
        </w:rPr>
        <w:t xml:space="preserve"> </w:t>
      </w:r>
      <w:r w:rsidRPr="00CA2C9F">
        <w:rPr>
          <w:szCs w:val="24"/>
        </w:rPr>
        <w:t xml:space="preserve">with or on behalf of </w:t>
      </w:r>
      <w:r w:rsidR="005E7F6F">
        <w:rPr>
          <w:szCs w:val="24"/>
        </w:rPr>
        <w:t>a resident</w:t>
      </w:r>
      <w:r w:rsidRPr="00CA2C9F">
        <w:rPr>
          <w:spacing w:val="1"/>
          <w:szCs w:val="24"/>
        </w:rPr>
        <w:t xml:space="preserve"> </w:t>
      </w:r>
      <w:r w:rsidR="00384D7F" w:rsidRPr="00CA2C9F">
        <w:rPr>
          <w:spacing w:val="1"/>
          <w:szCs w:val="24"/>
        </w:rPr>
        <w:t xml:space="preserve">under a registration </w:t>
      </w:r>
      <w:r w:rsidRPr="00CA2C9F">
        <w:rPr>
          <w:szCs w:val="24"/>
        </w:rPr>
        <w:t xml:space="preserve">without </w:t>
      </w:r>
      <w:r w:rsidRPr="00CA2C9F">
        <w:rPr>
          <w:spacing w:val="-1"/>
          <w:szCs w:val="24"/>
        </w:rPr>
        <w:t xml:space="preserve">first </w:t>
      </w:r>
      <w:r w:rsidRPr="00CA2C9F">
        <w:rPr>
          <w:szCs w:val="24"/>
        </w:rPr>
        <w:t>obtaining</w:t>
      </w:r>
      <w:r w:rsidRPr="00CA2C9F">
        <w:rPr>
          <w:spacing w:val="-2"/>
          <w:szCs w:val="24"/>
        </w:rPr>
        <w:t xml:space="preserve"> </w:t>
      </w:r>
      <w:r w:rsidRPr="00CA2C9F">
        <w:rPr>
          <w:szCs w:val="24"/>
        </w:rPr>
        <w:t>a</w:t>
      </w:r>
      <w:r w:rsidRPr="00CA2C9F">
        <w:rPr>
          <w:spacing w:val="-1"/>
          <w:szCs w:val="24"/>
        </w:rPr>
        <w:t xml:space="preserve"> </w:t>
      </w:r>
      <w:r w:rsidRPr="00CA2C9F">
        <w:rPr>
          <w:szCs w:val="24"/>
        </w:rPr>
        <w:t>license</w:t>
      </w:r>
      <w:r w:rsidRPr="00CA2C9F">
        <w:rPr>
          <w:spacing w:val="-1"/>
          <w:szCs w:val="24"/>
        </w:rPr>
        <w:t xml:space="preserve"> </w:t>
      </w:r>
      <w:r w:rsidRPr="00CA2C9F">
        <w:rPr>
          <w:szCs w:val="24"/>
        </w:rPr>
        <w:t>under</w:t>
      </w:r>
      <w:r w:rsidR="00384D7F" w:rsidRPr="00CA2C9F">
        <w:rPr>
          <w:spacing w:val="2"/>
          <w:szCs w:val="24"/>
        </w:rPr>
        <w:t xml:space="preserve"> this </w:t>
      </w:r>
      <w:r w:rsidR="00B670FC" w:rsidRPr="00CA2C9F">
        <w:rPr>
          <w:spacing w:val="2"/>
          <w:szCs w:val="24"/>
        </w:rPr>
        <w:t>[</w:t>
      </w:r>
      <w:r w:rsidR="00384D7F" w:rsidRPr="00CA2C9F">
        <w:rPr>
          <w:spacing w:val="2"/>
          <w:szCs w:val="24"/>
        </w:rPr>
        <w:t>act</w:t>
      </w:r>
      <w:r w:rsidR="00EB4C09" w:rsidRPr="00CA2C9F">
        <w:rPr>
          <w:spacing w:val="2"/>
          <w:szCs w:val="24"/>
        </w:rPr>
        <w:t>]</w:t>
      </w:r>
      <w:r w:rsidRPr="00CA2C9F">
        <w:rPr>
          <w:spacing w:val="2"/>
          <w:szCs w:val="24"/>
        </w:rPr>
        <w:t xml:space="preserve"> </w:t>
      </w:r>
      <w:r w:rsidRPr="00CA2C9F">
        <w:rPr>
          <w:szCs w:val="24"/>
        </w:rPr>
        <w:t>if the person:</w:t>
      </w:r>
    </w:p>
    <w:p w14:paraId="16B5AE4F"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pacing w:val="-1"/>
          <w:szCs w:val="24"/>
        </w:rPr>
        <w:t xml:space="preserve">(1) files with the department a notice in the form and medium prescribed by the department of its intention to engage in </w:t>
      </w:r>
      <w:r w:rsidR="00E91DF8">
        <w:rPr>
          <w:spacing w:val="-1"/>
          <w:szCs w:val="24"/>
        </w:rPr>
        <w:t>virtual-currency</w:t>
      </w:r>
      <w:r w:rsidRPr="00CA2C9F">
        <w:rPr>
          <w:spacing w:val="-1"/>
          <w:szCs w:val="24"/>
        </w:rPr>
        <w:t xml:space="preserve"> business activity with or on behalf of </w:t>
      </w:r>
      <w:r w:rsidR="005E7F6F">
        <w:rPr>
          <w:spacing w:val="-1"/>
          <w:szCs w:val="24"/>
        </w:rPr>
        <w:t>a resident</w:t>
      </w:r>
      <w:r w:rsidRPr="00CA2C9F">
        <w:rPr>
          <w:spacing w:val="-1"/>
          <w:szCs w:val="24"/>
        </w:rPr>
        <w:t>;</w:t>
      </w:r>
    </w:p>
    <w:p w14:paraId="52ECD59B" w14:textId="77777777" w:rsidR="00A16B36" w:rsidRPr="00CA2C9F" w:rsidRDefault="00A16B36" w:rsidP="002138FC">
      <w:pPr>
        <w:spacing w:line="480" w:lineRule="auto"/>
        <w:rPr>
          <w:spacing w:val="-1"/>
          <w:szCs w:val="24"/>
        </w:rPr>
      </w:pPr>
      <w:r w:rsidRPr="00CA2C9F">
        <w:rPr>
          <w:szCs w:val="24"/>
        </w:rPr>
        <w:tab/>
      </w:r>
      <w:r w:rsidRPr="00CA2C9F">
        <w:rPr>
          <w:szCs w:val="24"/>
        </w:rPr>
        <w:tab/>
        <w:t xml:space="preserve">(2) </w:t>
      </w:r>
      <w:r w:rsidRPr="00CA2C9F">
        <w:rPr>
          <w:spacing w:val="-1"/>
          <w:szCs w:val="24"/>
        </w:rPr>
        <w:t xml:space="preserve">provides the information for an investigation </w:t>
      </w:r>
      <w:r w:rsidR="00B670FC" w:rsidRPr="00CA2C9F">
        <w:rPr>
          <w:spacing w:val="-1"/>
          <w:szCs w:val="24"/>
        </w:rPr>
        <w:t>under</w:t>
      </w:r>
      <w:r w:rsidR="00BB4E6D">
        <w:rPr>
          <w:spacing w:val="-1"/>
          <w:szCs w:val="24"/>
        </w:rPr>
        <w:t xml:space="preserve"> Section 202</w:t>
      </w:r>
      <w:r w:rsidRPr="00CA2C9F">
        <w:rPr>
          <w:spacing w:val="-1"/>
          <w:szCs w:val="24"/>
        </w:rPr>
        <w:t>;</w:t>
      </w:r>
    </w:p>
    <w:p w14:paraId="62CB6B08" w14:textId="77777777" w:rsidR="00A16B36" w:rsidRPr="00CA2C9F" w:rsidRDefault="00A16B36" w:rsidP="002138FC">
      <w:pPr>
        <w:spacing w:line="480" w:lineRule="auto"/>
        <w:rPr>
          <w:szCs w:val="24"/>
        </w:rPr>
      </w:pPr>
      <w:r w:rsidRPr="00CA2C9F">
        <w:rPr>
          <w:spacing w:val="-1"/>
          <w:szCs w:val="24"/>
        </w:rPr>
        <w:tab/>
      </w:r>
      <w:r w:rsidRPr="00CA2C9F">
        <w:rPr>
          <w:spacing w:val="-1"/>
          <w:szCs w:val="24"/>
        </w:rPr>
        <w:tab/>
        <w:t>(3)</w:t>
      </w:r>
      <w:r w:rsidRPr="00CA2C9F">
        <w:rPr>
          <w:szCs w:val="24"/>
        </w:rPr>
        <w:t xml:space="preserve"> states the </w:t>
      </w:r>
      <w:r w:rsidRPr="00CA2C9F">
        <w:rPr>
          <w:spacing w:val="-1"/>
          <w:szCs w:val="24"/>
        </w:rPr>
        <w:t>anticipated</w:t>
      </w:r>
      <w:r w:rsidRPr="00CA2C9F">
        <w:rPr>
          <w:szCs w:val="24"/>
        </w:rPr>
        <w:t xml:space="preserve"> </w:t>
      </w:r>
      <w:r w:rsidR="00E91DF8">
        <w:rPr>
          <w:szCs w:val="24"/>
        </w:rPr>
        <w:t>virtual-currency</w:t>
      </w:r>
      <w:r w:rsidR="00B670FC" w:rsidRPr="00CA2C9F">
        <w:rPr>
          <w:szCs w:val="24"/>
        </w:rPr>
        <w:t xml:space="preserve"> business </w:t>
      </w:r>
      <w:r w:rsidRPr="00CA2C9F">
        <w:rPr>
          <w:szCs w:val="24"/>
        </w:rPr>
        <w:t>activity</w:t>
      </w:r>
      <w:r w:rsidRPr="00CA2C9F">
        <w:rPr>
          <w:spacing w:val="-5"/>
          <w:szCs w:val="24"/>
        </w:rPr>
        <w:t xml:space="preserve"> </w:t>
      </w:r>
      <w:r w:rsidRPr="00CA2C9F">
        <w:rPr>
          <w:szCs w:val="24"/>
        </w:rPr>
        <w:t>for its</w:t>
      </w:r>
      <w:r w:rsidRPr="00CA2C9F">
        <w:rPr>
          <w:spacing w:val="2"/>
          <w:szCs w:val="24"/>
        </w:rPr>
        <w:t xml:space="preserve"> </w:t>
      </w:r>
      <w:r w:rsidRPr="00CA2C9F">
        <w:rPr>
          <w:szCs w:val="24"/>
        </w:rPr>
        <w:t xml:space="preserve">next </w:t>
      </w:r>
      <w:r w:rsidRPr="00CA2C9F">
        <w:rPr>
          <w:spacing w:val="-1"/>
          <w:szCs w:val="24"/>
        </w:rPr>
        <w:t>fiscal</w:t>
      </w:r>
      <w:r w:rsidRPr="00CA2C9F">
        <w:rPr>
          <w:szCs w:val="24"/>
        </w:rPr>
        <w:t xml:space="preserve"> </w:t>
      </w:r>
      <w:r w:rsidRPr="00CA2C9F">
        <w:rPr>
          <w:spacing w:val="-1"/>
          <w:szCs w:val="24"/>
        </w:rPr>
        <w:t>quarter;</w:t>
      </w:r>
    </w:p>
    <w:p w14:paraId="30D5F5F0" w14:textId="0B92674D" w:rsidR="00A16B36" w:rsidRPr="00CA2C9F" w:rsidRDefault="00A16B36" w:rsidP="002138FC">
      <w:pPr>
        <w:spacing w:line="480" w:lineRule="auto"/>
        <w:rPr>
          <w:szCs w:val="24"/>
        </w:rPr>
      </w:pPr>
      <w:r w:rsidRPr="00CA2C9F">
        <w:rPr>
          <w:szCs w:val="24"/>
        </w:rPr>
        <w:tab/>
      </w:r>
      <w:r w:rsidRPr="00CA2C9F">
        <w:rPr>
          <w:szCs w:val="24"/>
        </w:rPr>
        <w:tab/>
      </w:r>
      <w:r w:rsidRPr="002F2D40">
        <w:rPr>
          <w:szCs w:val="24"/>
        </w:rPr>
        <w:t>(4)</w:t>
      </w:r>
      <w:r w:rsidRPr="002F2D40">
        <w:rPr>
          <w:spacing w:val="-2"/>
          <w:szCs w:val="24"/>
        </w:rPr>
        <w:t xml:space="preserve"> </w:t>
      </w:r>
      <w:r w:rsidRPr="002F2D40">
        <w:rPr>
          <w:spacing w:val="-1"/>
          <w:szCs w:val="24"/>
        </w:rPr>
        <w:t>pays</w:t>
      </w:r>
      <w:r w:rsidRPr="002F2D40">
        <w:rPr>
          <w:spacing w:val="1"/>
          <w:szCs w:val="24"/>
        </w:rPr>
        <w:t xml:space="preserve"> </w:t>
      </w:r>
      <w:r w:rsidR="00B670FC" w:rsidRPr="002F2D40">
        <w:rPr>
          <w:spacing w:val="1"/>
          <w:szCs w:val="24"/>
        </w:rPr>
        <w:t xml:space="preserve">the department </w:t>
      </w:r>
      <w:r w:rsidRPr="002F2D40">
        <w:rPr>
          <w:szCs w:val="24"/>
        </w:rPr>
        <w:t>a</w:t>
      </w:r>
      <w:r w:rsidRPr="002F2D40">
        <w:rPr>
          <w:spacing w:val="1"/>
          <w:szCs w:val="24"/>
        </w:rPr>
        <w:t xml:space="preserve"> </w:t>
      </w:r>
      <w:r w:rsidRPr="002F2D40">
        <w:rPr>
          <w:spacing w:val="-1"/>
          <w:szCs w:val="24"/>
        </w:rPr>
        <w:t>registration</w:t>
      </w:r>
      <w:r w:rsidRPr="002F2D40">
        <w:rPr>
          <w:szCs w:val="24"/>
        </w:rPr>
        <w:t xml:space="preserve"> fee</w:t>
      </w:r>
      <w:r w:rsidRPr="002F2D40">
        <w:rPr>
          <w:spacing w:val="1"/>
          <w:szCs w:val="24"/>
        </w:rPr>
        <w:t xml:space="preserve"> </w:t>
      </w:r>
      <w:r w:rsidRPr="002F2D40">
        <w:rPr>
          <w:szCs w:val="24"/>
        </w:rPr>
        <w:t>in</w:t>
      </w:r>
      <w:r w:rsidRPr="002F2D40">
        <w:rPr>
          <w:spacing w:val="2"/>
          <w:szCs w:val="24"/>
        </w:rPr>
        <w:t xml:space="preserve"> </w:t>
      </w:r>
      <w:r w:rsidR="00044C4F" w:rsidRPr="002F2D40">
        <w:rPr>
          <w:spacing w:val="-1"/>
          <w:szCs w:val="24"/>
        </w:rPr>
        <w:t>the</w:t>
      </w:r>
      <w:r w:rsidRPr="002F2D40">
        <w:rPr>
          <w:szCs w:val="24"/>
        </w:rPr>
        <w:t xml:space="preserve"> amount </w:t>
      </w:r>
      <w:r w:rsidR="00422D1A" w:rsidRPr="002F2D40">
        <w:rPr>
          <w:szCs w:val="24"/>
        </w:rPr>
        <w:t>[</w:t>
      </w:r>
      <w:r w:rsidR="00044C4F" w:rsidRPr="002F2D40">
        <w:rPr>
          <w:szCs w:val="24"/>
        </w:rPr>
        <w:t xml:space="preserve">required by law </w:t>
      </w:r>
      <w:r w:rsidR="00422D1A" w:rsidRPr="002F2D40">
        <w:rPr>
          <w:szCs w:val="24"/>
        </w:rPr>
        <w:t xml:space="preserve">of this state other than this [act] </w:t>
      </w:r>
      <w:r w:rsidR="00044C4F" w:rsidRPr="002F2D40">
        <w:rPr>
          <w:szCs w:val="24"/>
        </w:rPr>
        <w:t xml:space="preserve">or specified </w:t>
      </w:r>
      <w:r w:rsidRPr="002F2D40">
        <w:rPr>
          <w:spacing w:val="2"/>
          <w:szCs w:val="24"/>
        </w:rPr>
        <w:t>by</w:t>
      </w:r>
      <w:r w:rsidRPr="002F2D40">
        <w:rPr>
          <w:spacing w:val="-5"/>
          <w:szCs w:val="24"/>
        </w:rPr>
        <w:t xml:space="preserve"> </w:t>
      </w:r>
      <w:r w:rsidRPr="002F2D40">
        <w:rPr>
          <w:szCs w:val="24"/>
        </w:rPr>
        <w:t xml:space="preserve">the </w:t>
      </w:r>
      <w:r w:rsidR="00BB4E6D" w:rsidRPr="002F2D40">
        <w:rPr>
          <w:spacing w:val="-1"/>
          <w:szCs w:val="24"/>
        </w:rPr>
        <w:t>department by rule</w:t>
      </w:r>
      <w:r w:rsidR="00422D1A" w:rsidRPr="002F2D40">
        <w:rPr>
          <w:spacing w:val="-1"/>
          <w:szCs w:val="24"/>
        </w:rPr>
        <w:t>]</w:t>
      </w:r>
      <w:r w:rsidRPr="002F2D40">
        <w:rPr>
          <w:spacing w:val="-1"/>
          <w:szCs w:val="24"/>
        </w:rPr>
        <w:t>;</w:t>
      </w:r>
    </w:p>
    <w:p w14:paraId="1B48BE79" w14:textId="77777777" w:rsidR="00A16B36" w:rsidRPr="00CA2C9F" w:rsidRDefault="00A16B36" w:rsidP="002138FC">
      <w:pPr>
        <w:spacing w:line="480" w:lineRule="auto"/>
        <w:rPr>
          <w:spacing w:val="-1"/>
          <w:szCs w:val="24"/>
        </w:rPr>
      </w:pPr>
      <w:r w:rsidRPr="00CA2C9F">
        <w:rPr>
          <w:szCs w:val="24"/>
        </w:rPr>
        <w:tab/>
      </w:r>
      <w:r w:rsidRPr="00CA2C9F">
        <w:rPr>
          <w:szCs w:val="24"/>
        </w:rPr>
        <w:tab/>
        <w:t xml:space="preserve">(5) if required to </w:t>
      </w:r>
      <w:r w:rsidRPr="00CA2C9F">
        <w:rPr>
          <w:spacing w:val="-1"/>
          <w:szCs w:val="24"/>
        </w:rPr>
        <w:t xml:space="preserve">register </w:t>
      </w:r>
      <w:r w:rsidRPr="00CA2C9F">
        <w:rPr>
          <w:szCs w:val="24"/>
        </w:rPr>
        <w:t>with the</w:t>
      </w:r>
      <w:r w:rsidRPr="00CA2C9F">
        <w:rPr>
          <w:spacing w:val="1"/>
          <w:szCs w:val="24"/>
        </w:rPr>
        <w:t xml:space="preserve"> </w:t>
      </w:r>
      <w:r w:rsidRPr="00CA2C9F">
        <w:rPr>
          <w:spacing w:val="-1"/>
          <w:szCs w:val="24"/>
        </w:rPr>
        <w:t>Financial Crimes</w:t>
      </w:r>
      <w:r w:rsidRPr="00CA2C9F">
        <w:rPr>
          <w:szCs w:val="24"/>
        </w:rPr>
        <w:t xml:space="preserve"> </w:t>
      </w:r>
      <w:r w:rsidRPr="00CA2C9F">
        <w:rPr>
          <w:spacing w:val="-1"/>
          <w:szCs w:val="24"/>
        </w:rPr>
        <w:t>Enforcement</w:t>
      </w:r>
      <w:r w:rsidRPr="00CA2C9F">
        <w:rPr>
          <w:szCs w:val="24"/>
        </w:rPr>
        <w:t xml:space="preserve"> </w:t>
      </w:r>
      <w:r w:rsidRPr="00CA2C9F">
        <w:rPr>
          <w:spacing w:val="-1"/>
          <w:szCs w:val="24"/>
        </w:rPr>
        <w:t>Network</w:t>
      </w:r>
      <w:r w:rsidRPr="00CA2C9F">
        <w:rPr>
          <w:szCs w:val="24"/>
        </w:rPr>
        <w:t xml:space="preserve"> of the</w:t>
      </w:r>
      <w:r w:rsidRPr="00CA2C9F">
        <w:rPr>
          <w:spacing w:val="-2"/>
          <w:szCs w:val="24"/>
        </w:rPr>
        <w:t xml:space="preserve"> </w:t>
      </w:r>
      <w:r w:rsidRPr="00CA2C9F">
        <w:rPr>
          <w:szCs w:val="24"/>
        </w:rPr>
        <w:t xml:space="preserve">United </w:t>
      </w:r>
      <w:r w:rsidRPr="00CA2C9F">
        <w:rPr>
          <w:spacing w:val="-1"/>
          <w:szCs w:val="24"/>
        </w:rPr>
        <w:t>States</w:t>
      </w:r>
      <w:r w:rsidRPr="00CA2C9F">
        <w:rPr>
          <w:spacing w:val="1"/>
          <w:szCs w:val="24"/>
        </w:rPr>
        <w:t xml:space="preserve"> </w:t>
      </w:r>
      <w:r w:rsidRPr="00CA2C9F">
        <w:rPr>
          <w:spacing w:val="-1"/>
          <w:szCs w:val="24"/>
        </w:rPr>
        <w:t>Department</w:t>
      </w:r>
      <w:r w:rsidRPr="00CA2C9F">
        <w:rPr>
          <w:szCs w:val="24"/>
        </w:rPr>
        <w:t xml:space="preserve"> of the</w:t>
      </w:r>
      <w:r w:rsidRPr="00CA2C9F">
        <w:rPr>
          <w:spacing w:val="-1"/>
          <w:szCs w:val="24"/>
        </w:rPr>
        <w:t xml:space="preserve"> </w:t>
      </w:r>
      <w:r w:rsidRPr="00CA2C9F">
        <w:rPr>
          <w:szCs w:val="24"/>
        </w:rPr>
        <w:t>Treasury</w:t>
      </w:r>
      <w:r w:rsidRPr="00CA2C9F">
        <w:rPr>
          <w:spacing w:val="-3"/>
          <w:szCs w:val="24"/>
        </w:rPr>
        <w:t xml:space="preserve"> </w:t>
      </w:r>
      <w:r w:rsidRPr="00CA2C9F">
        <w:rPr>
          <w:spacing w:val="-1"/>
          <w:szCs w:val="24"/>
        </w:rPr>
        <w:t>as</w:t>
      </w:r>
      <w:r w:rsidRPr="00CA2C9F">
        <w:rPr>
          <w:szCs w:val="24"/>
        </w:rPr>
        <w:t xml:space="preserve"> a</w:t>
      </w:r>
      <w:r w:rsidRPr="00CA2C9F">
        <w:rPr>
          <w:spacing w:val="-1"/>
          <w:szCs w:val="24"/>
        </w:rPr>
        <w:t xml:space="preserve"> </w:t>
      </w:r>
      <w:r w:rsidR="00BB4E6D">
        <w:rPr>
          <w:szCs w:val="24"/>
        </w:rPr>
        <w:t>money-</w:t>
      </w:r>
      <w:r w:rsidRPr="00CA2C9F">
        <w:rPr>
          <w:spacing w:val="-1"/>
          <w:szCs w:val="24"/>
        </w:rPr>
        <w:t>service</w:t>
      </w:r>
      <w:r w:rsidRPr="00CA2C9F">
        <w:rPr>
          <w:szCs w:val="24"/>
        </w:rPr>
        <w:t xml:space="preserve"> </w:t>
      </w:r>
      <w:r w:rsidRPr="00CA2C9F">
        <w:rPr>
          <w:spacing w:val="-1"/>
          <w:szCs w:val="24"/>
        </w:rPr>
        <w:t>business,</w:t>
      </w:r>
      <w:r w:rsidRPr="00CA2C9F">
        <w:rPr>
          <w:szCs w:val="24"/>
        </w:rPr>
        <w:t xml:space="preserve"> provides the department evidence of the registration;</w:t>
      </w:r>
    </w:p>
    <w:p w14:paraId="50BFE9F8" w14:textId="77777777" w:rsidR="00A16B36" w:rsidRPr="00CA2C9F" w:rsidRDefault="00A16B36" w:rsidP="002138FC">
      <w:pPr>
        <w:spacing w:line="480" w:lineRule="auto"/>
        <w:rPr>
          <w:szCs w:val="24"/>
        </w:rPr>
      </w:pPr>
      <w:r w:rsidRPr="00CA2C9F">
        <w:rPr>
          <w:spacing w:val="-1"/>
          <w:szCs w:val="24"/>
        </w:rPr>
        <w:tab/>
      </w:r>
      <w:r w:rsidRPr="00CA2C9F">
        <w:rPr>
          <w:spacing w:val="-1"/>
          <w:szCs w:val="24"/>
        </w:rPr>
        <w:tab/>
        <w:t>(6) provide</w:t>
      </w:r>
      <w:r w:rsidR="00396891" w:rsidRPr="00CA2C9F">
        <w:rPr>
          <w:spacing w:val="-1"/>
          <w:szCs w:val="24"/>
        </w:rPr>
        <w:t>s</w:t>
      </w:r>
      <w:r w:rsidRPr="00CA2C9F">
        <w:rPr>
          <w:spacing w:val="-1"/>
          <w:szCs w:val="24"/>
        </w:rPr>
        <w:t xml:space="preserve"> evidence that the person has</w:t>
      </w:r>
      <w:r w:rsidRPr="00CA2C9F">
        <w:rPr>
          <w:szCs w:val="24"/>
        </w:rPr>
        <w:t xml:space="preserve"> </w:t>
      </w:r>
      <w:r w:rsidRPr="00CA2C9F">
        <w:rPr>
          <w:spacing w:val="-1"/>
          <w:szCs w:val="24"/>
        </w:rPr>
        <w:t>policies</w:t>
      </w:r>
      <w:r w:rsidRPr="00CA2C9F">
        <w:rPr>
          <w:szCs w:val="24"/>
        </w:rPr>
        <w:t xml:space="preserve"> </w:t>
      </w:r>
      <w:r w:rsidRPr="00CA2C9F">
        <w:rPr>
          <w:spacing w:val="-1"/>
          <w:szCs w:val="24"/>
        </w:rPr>
        <w:t>and</w:t>
      </w:r>
      <w:r w:rsidRPr="00CA2C9F">
        <w:rPr>
          <w:szCs w:val="24"/>
        </w:rPr>
        <w:t xml:space="preserve"> </w:t>
      </w:r>
      <w:r w:rsidRPr="00CA2C9F">
        <w:rPr>
          <w:spacing w:val="-1"/>
          <w:szCs w:val="24"/>
        </w:rPr>
        <w:t>procedures</w:t>
      </w:r>
      <w:r w:rsidRPr="00CA2C9F">
        <w:rPr>
          <w:szCs w:val="24"/>
        </w:rPr>
        <w:t xml:space="preserve"> to comply</w:t>
      </w:r>
      <w:r w:rsidRPr="00CA2C9F">
        <w:rPr>
          <w:spacing w:val="-5"/>
          <w:szCs w:val="24"/>
        </w:rPr>
        <w:t xml:space="preserve"> </w:t>
      </w:r>
      <w:r w:rsidRPr="00CA2C9F">
        <w:rPr>
          <w:szCs w:val="24"/>
        </w:rPr>
        <w:t>with the</w:t>
      </w:r>
      <w:r w:rsidRPr="00CA2C9F">
        <w:rPr>
          <w:spacing w:val="-1"/>
          <w:szCs w:val="24"/>
        </w:rPr>
        <w:t xml:space="preserve"> Bank</w:t>
      </w:r>
      <w:r w:rsidRPr="00CA2C9F">
        <w:rPr>
          <w:szCs w:val="24"/>
        </w:rPr>
        <w:t xml:space="preserve"> Secrecy</w:t>
      </w:r>
      <w:r w:rsidRPr="00CA2C9F">
        <w:rPr>
          <w:spacing w:val="-3"/>
          <w:szCs w:val="24"/>
        </w:rPr>
        <w:t xml:space="preserve"> </w:t>
      </w:r>
      <w:r w:rsidRPr="00CA2C9F">
        <w:rPr>
          <w:spacing w:val="-1"/>
          <w:szCs w:val="24"/>
        </w:rPr>
        <w:t xml:space="preserve">Act, 31 U.S.C. </w:t>
      </w:r>
      <w:r w:rsidR="005C7105" w:rsidRPr="00CA2C9F">
        <w:rPr>
          <w:spacing w:val="-1"/>
          <w:szCs w:val="24"/>
        </w:rPr>
        <w:t xml:space="preserve">Section </w:t>
      </w:r>
      <w:r w:rsidRPr="00CA2C9F">
        <w:rPr>
          <w:spacing w:val="-1"/>
          <w:szCs w:val="24"/>
        </w:rPr>
        <w:t>5311 et seq.</w:t>
      </w:r>
      <w:r w:rsidR="00D87ACE" w:rsidRPr="00CA2C9F">
        <w:rPr>
          <w:spacing w:val="-1"/>
          <w:szCs w:val="24"/>
        </w:rPr>
        <w:t xml:space="preserve"> [</w:t>
      </w:r>
      <w:r w:rsidR="00684112">
        <w:rPr>
          <w:spacing w:val="-1"/>
          <w:szCs w:val="24"/>
        </w:rPr>
        <w:t xml:space="preserve">, </w:t>
      </w:r>
      <w:r w:rsidR="00D87ACE" w:rsidRPr="00CA2C9F">
        <w:rPr>
          <w:spacing w:val="-1"/>
          <w:szCs w:val="24"/>
        </w:rPr>
        <w:t>as amended]</w:t>
      </w:r>
      <w:r w:rsidRPr="00CA2C9F">
        <w:rPr>
          <w:spacing w:val="-1"/>
          <w:szCs w:val="24"/>
        </w:rPr>
        <w:t>,</w:t>
      </w:r>
      <w:r w:rsidRPr="00CA2C9F">
        <w:rPr>
          <w:szCs w:val="24"/>
        </w:rPr>
        <w:t xml:space="preserve"> and</w:t>
      </w:r>
      <w:r w:rsidRPr="00CA2C9F">
        <w:rPr>
          <w:spacing w:val="2"/>
          <w:szCs w:val="24"/>
        </w:rPr>
        <w:t xml:space="preserve"> </w:t>
      </w:r>
      <w:r w:rsidR="00322932">
        <w:rPr>
          <w:szCs w:val="24"/>
        </w:rPr>
        <w:t>other</w:t>
      </w:r>
      <w:r w:rsidRPr="00CA2C9F">
        <w:rPr>
          <w:szCs w:val="24"/>
        </w:rPr>
        <w:t xml:space="preserve"> </w:t>
      </w:r>
      <w:r w:rsidR="00883D6A">
        <w:rPr>
          <w:szCs w:val="24"/>
        </w:rPr>
        <w:t xml:space="preserve">applicable </w:t>
      </w:r>
      <w:r w:rsidRPr="00CA2C9F">
        <w:rPr>
          <w:szCs w:val="24"/>
        </w:rPr>
        <w:t>laws;</w:t>
      </w:r>
    </w:p>
    <w:p w14:paraId="6D7FA9E8" w14:textId="77777777" w:rsidR="00A16B36" w:rsidRPr="00CA2C9F" w:rsidRDefault="00A16B36" w:rsidP="002138FC">
      <w:pPr>
        <w:spacing w:line="480" w:lineRule="auto"/>
        <w:rPr>
          <w:szCs w:val="24"/>
        </w:rPr>
      </w:pPr>
      <w:r w:rsidRPr="00CA2C9F">
        <w:rPr>
          <w:szCs w:val="24"/>
        </w:rPr>
        <w:tab/>
      </w:r>
      <w:r w:rsidRPr="00CA2C9F">
        <w:rPr>
          <w:szCs w:val="24"/>
        </w:rPr>
        <w:tab/>
        <w:t>(7)</w:t>
      </w:r>
      <w:r w:rsidRPr="00CA2C9F">
        <w:rPr>
          <w:spacing w:val="-2"/>
          <w:szCs w:val="24"/>
        </w:rPr>
        <w:t xml:space="preserve"> describe</w:t>
      </w:r>
      <w:r w:rsidR="00396891" w:rsidRPr="00CA2C9F">
        <w:rPr>
          <w:spacing w:val="-2"/>
          <w:szCs w:val="24"/>
        </w:rPr>
        <w:t>s</w:t>
      </w:r>
      <w:r w:rsidRPr="00CA2C9F">
        <w:rPr>
          <w:spacing w:val="-2"/>
          <w:szCs w:val="24"/>
        </w:rPr>
        <w:t xml:space="preserve"> the source of funds and credit to be used by the person to conduct </w:t>
      </w:r>
      <w:r w:rsidR="00E91DF8">
        <w:rPr>
          <w:spacing w:val="-2"/>
          <w:szCs w:val="24"/>
        </w:rPr>
        <w:t>virtual-currency</w:t>
      </w:r>
      <w:r w:rsidRPr="00CA2C9F">
        <w:rPr>
          <w:spacing w:val="-2"/>
          <w:szCs w:val="24"/>
        </w:rPr>
        <w:t xml:space="preserve"> business activity with or on b</w:t>
      </w:r>
      <w:r w:rsidR="00C31CA1" w:rsidRPr="00CA2C9F">
        <w:rPr>
          <w:spacing w:val="-2"/>
          <w:szCs w:val="24"/>
        </w:rPr>
        <w:t xml:space="preserve">ehalf of </w:t>
      </w:r>
      <w:r w:rsidR="005E7F6F">
        <w:rPr>
          <w:spacing w:val="-2"/>
          <w:szCs w:val="24"/>
        </w:rPr>
        <w:t>a resident</w:t>
      </w:r>
      <w:r w:rsidRPr="00CA2C9F">
        <w:rPr>
          <w:spacing w:val="-2"/>
          <w:szCs w:val="24"/>
        </w:rPr>
        <w:t xml:space="preserve"> and </w:t>
      </w:r>
      <w:r w:rsidR="00D87ACE" w:rsidRPr="00CA2C9F">
        <w:rPr>
          <w:spacing w:val="-2"/>
          <w:szCs w:val="24"/>
        </w:rPr>
        <w:t xml:space="preserve">provides evidence of and agrees to maintain </w:t>
      </w:r>
      <w:r w:rsidRPr="00CA2C9F">
        <w:rPr>
          <w:spacing w:val="-2"/>
          <w:szCs w:val="24"/>
        </w:rPr>
        <w:t xml:space="preserve">the minimum net worth and </w:t>
      </w:r>
      <w:r w:rsidR="00322C45">
        <w:rPr>
          <w:spacing w:val="-2"/>
          <w:szCs w:val="24"/>
        </w:rPr>
        <w:t>reserves required by Section 204</w:t>
      </w:r>
      <w:r w:rsidR="00191502" w:rsidRPr="00CA2C9F">
        <w:rPr>
          <w:spacing w:val="-2"/>
          <w:szCs w:val="24"/>
        </w:rPr>
        <w:t xml:space="preserve"> and sufficient unencumbered reserves for winding </w:t>
      </w:r>
      <w:r w:rsidR="00883D6A">
        <w:rPr>
          <w:spacing w:val="-2"/>
          <w:szCs w:val="24"/>
        </w:rPr>
        <w:t>down</w:t>
      </w:r>
      <w:r w:rsidR="00191502" w:rsidRPr="00CA2C9F">
        <w:rPr>
          <w:spacing w:val="-2"/>
          <w:szCs w:val="24"/>
        </w:rPr>
        <w:t xml:space="preserve"> operations</w:t>
      </w:r>
      <w:r w:rsidR="00883D6A">
        <w:rPr>
          <w:spacing w:val="-2"/>
          <w:szCs w:val="24"/>
        </w:rPr>
        <w:t>;</w:t>
      </w:r>
    </w:p>
    <w:p w14:paraId="55A608D0" w14:textId="77777777" w:rsidR="00191502" w:rsidRPr="00CA2C9F" w:rsidRDefault="00A16B36" w:rsidP="002138FC">
      <w:pPr>
        <w:spacing w:line="480" w:lineRule="auto"/>
        <w:rPr>
          <w:spacing w:val="-1"/>
          <w:szCs w:val="24"/>
        </w:rPr>
      </w:pPr>
      <w:r w:rsidRPr="00CA2C9F">
        <w:rPr>
          <w:szCs w:val="24"/>
        </w:rPr>
        <w:tab/>
      </w:r>
      <w:r w:rsidRPr="00CA2C9F">
        <w:rPr>
          <w:szCs w:val="24"/>
        </w:rPr>
        <w:tab/>
        <w:t>(</w:t>
      </w:r>
      <w:r w:rsidR="00544791" w:rsidRPr="00CA2C9F">
        <w:rPr>
          <w:szCs w:val="24"/>
        </w:rPr>
        <w:t>8</w:t>
      </w:r>
      <w:r w:rsidRPr="00CA2C9F">
        <w:rPr>
          <w:szCs w:val="24"/>
        </w:rPr>
        <w:t>)</w:t>
      </w:r>
      <w:r w:rsidRPr="00CA2C9F">
        <w:rPr>
          <w:spacing w:val="-2"/>
          <w:szCs w:val="24"/>
        </w:rPr>
        <w:t xml:space="preserve"> </w:t>
      </w:r>
      <w:r w:rsidRPr="00CA2C9F">
        <w:rPr>
          <w:spacing w:val="-1"/>
          <w:szCs w:val="24"/>
        </w:rPr>
        <w:t>provides the department with evidence</w:t>
      </w:r>
      <w:r w:rsidRPr="00CA2C9F">
        <w:rPr>
          <w:szCs w:val="24"/>
        </w:rPr>
        <w:t xml:space="preserve"> that the person has in place policies </w:t>
      </w:r>
      <w:r w:rsidRPr="00CA2C9F">
        <w:rPr>
          <w:spacing w:val="-1"/>
          <w:szCs w:val="24"/>
        </w:rPr>
        <w:t>and</w:t>
      </w:r>
      <w:r w:rsidRPr="00CA2C9F">
        <w:rPr>
          <w:szCs w:val="24"/>
        </w:rPr>
        <w:t xml:space="preserve"> </w:t>
      </w:r>
      <w:r w:rsidRPr="00CA2C9F">
        <w:rPr>
          <w:spacing w:val="-1"/>
          <w:szCs w:val="24"/>
        </w:rPr>
        <w:t>procedures</w:t>
      </w:r>
      <w:r w:rsidRPr="00CA2C9F">
        <w:rPr>
          <w:szCs w:val="24"/>
        </w:rPr>
        <w:t xml:space="preserve"> to comply </w:t>
      </w:r>
      <w:r w:rsidRPr="00CA2C9F">
        <w:rPr>
          <w:spacing w:val="-1"/>
          <w:szCs w:val="24"/>
        </w:rPr>
        <w:t>with</w:t>
      </w:r>
      <w:r w:rsidRPr="00CA2C9F">
        <w:rPr>
          <w:szCs w:val="24"/>
        </w:rPr>
        <w:t xml:space="preserve"> [</w:t>
      </w:r>
      <w:r w:rsidR="00883D6A">
        <w:rPr>
          <w:szCs w:val="24"/>
        </w:rPr>
        <w:t>A</w:t>
      </w:r>
      <w:r w:rsidR="003038B0">
        <w:rPr>
          <w:szCs w:val="24"/>
        </w:rPr>
        <w:t>rticle</w:t>
      </w:r>
      <w:r w:rsidRPr="00CA2C9F">
        <w:rPr>
          <w:szCs w:val="24"/>
        </w:rPr>
        <w:t xml:space="preserve">s] 3, 5, </w:t>
      </w:r>
      <w:r w:rsidRPr="00CA2C9F">
        <w:rPr>
          <w:spacing w:val="-1"/>
          <w:szCs w:val="24"/>
        </w:rPr>
        <w:t>and</w:t>
      </w:r>
      <w:r w:rsidRPr="00CA2C9F">
        <w:rPr>
          <w:szCs w:val="24"/>
        </w:rPr>
        <w:t xml:space="preserve"> </w:t>
      </w:r>
      <w:r w:rsidR="0053625E" w:rsidRPr="00CA2C9F">
        <w:rPr>
          <w:spacing w:val="-1"/>
          <w:szCs w:val="24"/>
        </w:rPr>
        <w:t>6</w:t>
      </w:r>
      <w:r w:rsidR="00883D6A">
        <w:rPr>
          <w:spacing w:val="-1"/>
          <w:szCs w:val="24"/>
        </w:rPr>
        <w:t xml:space="preserve"> and </w:t>
      </w:r>
      <w:r w:rsidR="008F0AED" w:rsidRPr="00CA2C9F">
        <w:rPr>
          <w:spacing w:val="-1"/>
          <w:szCs w:val="24"/>
        </w:rPr>
        <w:t xml:space="preserve">other </w:t>
      </w:r>
      <w:r w:rsidR="00C87C57">
        <w:rPr>
          <w:spacing w:val="-1"/>
          <w:szCs w:val="24"/>
        </w:rPr>
        <w:t>provisions</w:t>
      </w:r>
      <w:r w:rsidR="00C87C57" w:rsidRPr="00CA2C9F">
        <w:rPr>
          <w:spacing w:val="-1"/>
          <w:szCs w:val="24"/>
        </w:rPr>
        <w:t xml:space="preserve"> </w:t>
      </w:r>
      <w:r w:rsidR="008F0AED" w:rsidRPr="00CA2C9F">
        <w:rPr>
          <w:spacing w:val="-1"/>
          <w:szCs w:val="24"/>
        </w:rPr>
        <w:t>of this [act]</w:t>
      </w:r>
      <w:r w:rsidR="00883D6A">
        <w:rPr>
          <w:spacing w:val="-1"/>
          <w:szCs w:val="24"/>
        </w:rPr>
        <w:t xml:space="preserve"> designated by the department</w:t>
      </w:r>
      <w:r w:rsidR="0053625E" w:rsidRPr="00CA2C9F">
        <w:rPr>
          <w:spacing w:val="-1"/>
          <w:szCs w:val="24"/>
        </w:rPr>
        <w:t>;</w:t>
      </w:r>
      <w:r w:rsidR="00874C48" w:rsidRPr="00CA2C9F">
        <w:rPr>
          <w:spacing w:val="-1"/>
          <w:szCs w:val="24"/>
        </w:rPr>
        <w:t xml:space="preserve"> </w:t>
      </w:r>
      <w:r w:rsidR="00191502" w:rsidRPr="00CA2C9F">
        <w:rPr>
          <w:spacing w:val="-1"/>
          <w:szCs w:val="24"/>
        </w:rPr>
        <w:t>and</w:t>
      </w:r>
    </w:p>
    <w:p w14:paraId="5DAD042E" w14:textId="77777777" w:rsidR="00191502" w:rsidRPr="00CA2C9F" w:rsidRDefault="00A16B36" w:rsidP="002138FC">
      <w:pPr>
        <w:spacing w:line="480" w:lineRule="auto"/>
        <w:rPr>
          <w:spacing w:val="-1"/>
          <w:szCs w:val="24"/>
        </w:rPr>
      </w:pPr>
      <w:r w:rsidRPr="00CA2C9F">
        <w:rPr>
          <w:spacing w:val="-1"/>
          <w:szCs w:val="24"/>
        </w:rPr>
        <w:tab/>
      </w:r>
      <w:r w:rsidR="0028794B" w:rsidRPr="00CA2C9F">
        <w:rPr>
          <w:spacing w:val="-1"/>
          <w:szCs w:val="24"/>
        </w:rPr>
        <w:tab/>
      </w:r>
      <w:r w:rsidRPr="00CA2C9F">
        <w:rPr>
          <w:spacing w:val="-1"/>
          <w:szCs w:val="24"/>
        </w:rPr>
        <w:t>(</w:t>
      </w:r>
      <w:r w:rsidR="00544791" w:rsidRPr="00CA2C9F">
        <w:rPr>
          <w:spacing w:val="-1"/>
          <w:szCs w:val="24"/>
        </w:rPr>
        <w:t>9</w:t>
      </w:r>
      <w:r w:rsidRPr="00CA2C9F">
        <w:rPr>
          <w:spacing w:val="-1"/>
          <w:szCs w:val="24"/>
        </w:rPr>
        <w:t>) provides the department with a copy of its most recent financial stateme</w:t>
      </w:r>
      <w:r w:rsidR="0053625E" w:rsidRPr="00CA2C9F">
        <w:rPr>
          <w:spacing w:val="-1"/>
          <w:szCs w:val="24"/>
        </w:rPr>
        <w:t>nt, whether reviewed or audited</w:t>
      </w:r>
      <w:r w:rsidR="00874C48" w:rsidRPr="00CA2C9F">
        <w:rPr>
          <w:spacing w:val="-1"/>
          <w:szCs w:val="24"/>
        </w:rPr>
        <w:t>.</w:t>
      </w:r>
    </w:p>
    <w:p w14:paraId="518632C6" w14:textId="0788CC9B" w:rsidR="00A16B36" w:rsidRPr="00CA2C9F" w:rsidRDefault="00396891" w:rsidP="002138FC">
      <w:pPr>
        <w:spacing w:line="480" w:lineRule="auto"/>
        <w:rPr>
          <w:spacing w:val="-1"/>
          <w:szCs w:val="24"/>
        </w:rPr>
      </w:pPr>
      <w:r w:rsidRPr="00CA2C9F">
        <w:rPr>
          <w:spacing w:val="-1"/>
          <w:szCs w:val="24"/>
        </w:rPr>
        <w:tab/>
      </w:r>
      <w:r w:rsidR="004A1A26" w:rsidRPr="002F2D40">
        <w:rPr>
          <w:spacing w:val="-2"/>
          <w:szCs w:val="24"/>
        </w:rPr>
        <w:t xml:space="preserve">(b) </w:t>
      </w:r>
      <w:r w:rsidR="001E0640" w:rsidRPr="002F2D40">
        <w:rPr>
          <w:spacing w:val="-2"/>
          <w:szCs w:val="24"/>
        </w:rPr>
        <w:t>Before</w:t>
      </w:r>
      <w:r w:rsidR="00A16B36" w:rsidRPr="002F2D40">
        <w:rPr>
          <w:spacing w:val="-2"/>
          <w:szCs w:val="24"/>
        </w:rPr>
        <w:t xml:space="preserve"> </w:t>
      </w:r>
      <w:r w:rsidR="00A16B36" w:rsidRPr="002F2D40">
        <w:rPr>
          <w:szCs w:val="24"/>
        </w:rPr>
        <w:t xml:space="preserve">the </w:t>
      </w:r>
      <w:r w:rsidR="00E91DF8" w:rsidRPr="002F2D40">
        <w:rPr>
          <w:spacing w:val="-1"/>
          <w:szCs w:val="24"/>
        </w:rPr>
        <w:t>virtual-currency</w:t>
      </w:r>
      <w:r w:rsidR="00A16B36" w:rsidRPr="002F2D40">
        <w:rPr>
          <w:spacing w:val="-5"/>
          <w:szCs w:val="24"/>
        </w:rPr>
        <w:t xml:space="preserve"> </w:t>
      </w:r>
      <w:r w:rsidR="00A16B36" w:rsidRPr="002F2D40">
        <w:rPr>
          <w:spacing w:val="-1"/>
          <w:szCs w:val="24"/>
        </w:rPr>
        <w:t>business</w:t>
      </w:r>
      <w:r w:rsidR="00A16B36" w:rsidRPr="002F2D40">
        <w:rPr>
          <w:szCs w:val="24"/>
        </w:rPr>
        <w:t xml:space="preserve"> activity</w:t>
      </w:r>
      <w:r w:rsidR="00A16B36" w:rsidRPr="002F2D40">
        <w:rPr>
          <w:spacing w:val="-5"/>
          <w:szCs w:val="24"/>
        </w:rPr>
        <w:t xml:space="preserve"> of a registrant with or on behalf of </w:t>
      </w:r>
      <w:r w:rsidR="001139C8" w:rsidRPr="002F2D40">
        <w:rPr>
          <w:spacing w:val="-5"/>
          <w:szCs w:val="24"/>
        </w:rPr>
        <w:t>residents</w:t>
      </w:r>
      <w:r w:rsidR="00815DCF" w:rsidRPr="002F2D40">
        <w:rPr>
          <w:spacing w:val="-5"/>
          <w:szCs w:val="24"/>
        </w:rPr>
        <w:t xml:space="preserve"> </w:t>
      </w:r>
      <w:r w:rsidR="00A16B36" w:rsidRPr="002F2D40">
        <w:rPr>
          <w:spacing w:val="-1"/>
          <w:szCs w:val="24"/>
        </w:rPr>
        <w:t>exceeds</w:t>
      </w:r>
      <w:r w:rsidR="00A16B36" w:rsidRPr="002F2D40">
        <w:rPr>
          <w:szCs w:val="24"/>
        </w:rPr>
        <w:t xml:space="preserve"> </w:t>
      </w:r>
      <w:r w:rsidR="00191502" w:rsidRPr="002F2D40">
        <w:rPr>
          <w:szCs w:val="24"/>
        </w:rPr>
        <w:t xml:space="preserve">$35,000 annually </w:t>
      </w:r>
      <w:r w:rsidR="001E0640" w:rsidRPr="002F2D40">
        <w:rPr>
          <w:szCs w:val="24"/>
        </w:rPr>
        <w:t>in U</w:t>
      </w:r>
      <w:r w:rsidR="00544791" w:rsidRPr="002F2D40">
        <w:rPr>
          <w:szCs w:val="24"/>
        </w:rPr>
        <w:t>.</w:t>
      </w:r>
      <w:r w:rsidR="001E0640" w:rsidRPr="002F2D40">
        <w:rPr>
          <w:szCs w:val="24"/>
        </w:rPr>
        <w:t>S</w:t>
      </w:r>
      <w:r w:rsidR="00544791" w:rsidRPr="002F2D40">
        <w:rPr>
          <w:szCs w:val="24"/>
        </w:rPr>
        <w:t xml:space="preserve">. Dollar </w:t>
      </w:r>
      <w:r w:rsidR="005C7105" w:rsidRPr="002F2D40">
        <w:rPr>
          <w:szCs w:val="24"/>
        </w:rPr>
        <w:t>equivalent of virtual currency</w:t>
      </w:r>
      <w:r w:rsidR="00A16B36" w:rsidRPr="002F2D40">
        <w:rPr>
          <w:szCs w:val="24"/>
        </w:rPr>
        <w:t xml:space="preserve">, the </w:t>
      </w:r>
      <w:r w:rsidR="00A16B36" w:rsidRPr="002F2D40">
        <w:rPr>
          <w:spacing w:val="-1"/>
          <w:szCs w:val="24"/>
        </w:rPr>
        <w:t xml:space="preserve">registrant </w:t>
      </w:r>
      <w:r w:rsidR="002F2F25" w:rsidRPr="002F2D40">
        <w:rPr>
          <w:szCs w:val="24"/>
        </w:rPr>
        <w:t>shall</w:t>
      </w:r>
      <w:r w:rsidR="002F2F25" w:rsidRPr="002F2D40">
        <w:rPr>
          <w:spacing w:val="1"/>
          <w:szCs w:val="24"/>
        </w:rPr>
        <w:t xml:space="preserve"> </w:t>
      </w:r>
      <w:r w:rsidR="00A16B36" w:rsidRPr="002F2D40">
        <w:rPr>
          <w:szCs w:val="24"/>
        </w:rPr>
        <w:t>file</w:t>
      </w:r>
      <w:r w:rsidR="00A16B36" w:rsidRPr="002F2D40">
        <w:rPr>
          <w:spacing w:val="-1"/>
          <w:szCs w:val="24"/>
        </w:rPr>
        <w:t xml:space="preserve"> an</w:t>
      </w:r>
      <w:r w:rsidR="00A16B36" w:rsidRPr="002F2D40">
        <w:rPr>
          <w:szCs w:val="24"/>
        </w:rPr>
        <w:t xml:space="preserve"> </w:t>
      </w:r>
      <w:r w:rsidR="00A16B36" w:rsidRPr="002F2D40">
        <w:rPr>
          <w:spacing w:val="-1"/>
          <w:szCs w:val="24"/>
        </w:rPr>
        <w:t>application</w:t>
      </w:r>
      <w:r w:rsidR="00A16B36" w:rsidRPr="002F2D40">
        <w:rPr>
          <w:szCs w:val="24"/>
        </w:rPr>
        <w:t xml:space="preserve"> for </w:t>
      </w:r>
      <w:r w:rsidR="00270075" w:rsidRPr="002F2D40">
        <w:rPr>
          <w:szCs w:val="24"/>
        </w:rPr>
        <w:t xml:space="preserve">a </w:t>
      </w:r>
      <w:r w:rsidR="00A16B36" w:rsidRPr="002F2D40">
        <w:rPr>
          <w:spacing w:val="-1"/>
          <w:szCs w:val="24"/>
        </w:rPr>
        <w:t xml:space="preserve">license </w:t>
      </w:r>
      <w:r w:rsidR="00422D1A" w:rsidRPr="002F2D40">
        <w:rPr>
          <w:spacing w:val="-1"/>
          <w:szCs w:val="24"/>
        </w:rPr>
        <w:t xml:space="preserve">under this [act] </w:t>
      </w:r>
      <w:r w:rsidR="00A16B36" w:rsidRPr="002F2D40">
        <w:rPr>
          <w:spacing w:val="-1"/>
          <w:szCs w:val="24"/>
        </w:rPr>
        <w:t>and</w:t>
      </w:r>
      <w:r w:rsidR="00A16B36" w:rsidRPr="002F2D40">
        <w:rPr>
          <w:szCs w:val="24"/>
        </w:rPr>
        <w:t xml:space="preserve"> </w:t>
      </w:r>
      <w:r w:rsidR="00A16B36" w:rsidRPr="002F2D40">
        <w:rPr>
          <w:spacing w:val="1"/>
          <w:szCs w:val="24"/>
        </w:rPr>
        <w:t>may</w:t>
      </w:r>
      <w:r w:rsidR="00A16B36" w:rsidRPr="002F2D40">
        <w:rPr>
          <w:spacing w:val="-5"/>
          <w:szCs w:val="24"/>
        </w:rPr>
        <w:t xml:space="preserve"> </w:t>
      </w:r>
      <w:r w:rsidR="00A16B36" w:rsidRPr="002F2D40">
        <w:rPr>
          <w:spacing w:val="-1"/>
          <w:szCs w:val="24"/>
        </w:rPr>
        <w:t xml:space="preserve">continue </w:t>
      </w:r>
      <w:r w:rsidR="00A16B36" w:rsidRPr="002F2D40">
        <w:rPr>
          <w:spacing w:val="1"/>
          <w:szCs w:val="24"/>
        </w:rPr>
        <w:t>to</w:t>
      </w:r>
      <w:r w:rsidR="00A16B36" w:rsidRPr="002F2D40">
        <w:rPr>
          <w:szCs w:val="24"/>
        </w:rPr>
        <w:t xml:space="preserve"> </w:t>
      </w:r>
      <w:r w:rsidR="00A16B36" w:rsidRPr="002F2D40">
        <w:rPr>
          <w:spacing w:val="-1"/>
          <w:szCs w:val="24"/>
        </w:rPr>
        <w:t>operate</w:t>
      </w:r>
      <w:r w:rsidR="00A16B36" w:rsidRPr="002F2D40">
        <w:rPr>
          <w:szCs w:val="24"/>
        </w:rPr>
        <w:t xml:space="preserve"> </w:t>
      </w:r>
      <w:r w:rsidR="00322C45" w:rsidRPr="002F2D40">
        <w:rPr>
          <w:szCs w:val="24"/>
        </w:rPr>
        <w:t xml:space="preserve">after the activity exceeds $35,000 annually while its </w:t>
      </w:r>
      <w:r w:rsidR="00A16B36" w:rsidRPr="002F2D40">
        <w:rPr>
          <w:spacing w:val="-1"/>
          <w:szCs w:val="24"/>
        </w:rPr>
        <w:t>application</w:t>
      </w:r>
      <w:r w:rsidR="00A16B36" w:rsidRPr="002F2D40">
        <w:rPr>
          <w:szCs w:val="24"/>
        </w:rPr>
        <w:t xml:space="preserve"> </w:t>
      </w:r>
      <w:r w:rsidR="00A16B36" w:rsidRPr="002F2D40">
        <w:rPr>
          <w:spacing w:val="-1"/>
          <w:szCs w:val="24"/>
        </w:rPr>
        <w:t>for</w:t>
      </w:r>
      <w:r w:rsidR="00A16B36" w:rsidRPr="002F2D40">
        <w:rPr>
          <w:szCs w:val="24"/>
        </w:rPr>
        <w:t xml:space="preserve"> license</w:t>
      </w:r>
      <w:r w:rsidR="00A16B36" w:rsidRPr="002F2D40">
        <w:rPr>
          <w:spacing w:val="-1"/>
          <w:szCs w:val="24"/>
        </w:rPr>
        <w:t xml:space="preserve"> </w:t>
      </w:r>
      <w:r w:rsidR="00A16B36" w:rsidRPr="002F2D40">
        <w:rPr>
          <w:szCs w:val="24"/>
        </w:rPr>
        <w:t xml:space="preserve">is </w:t>
      </w:r>
      <w:r w:rsidR="00A16B36" w:rsidRPr="002F2D40">
        <w:rPr>
          <w:spacing w:val="-1"/>
          <w:szCs w:val="24"/>
        </w:rPr>
        <w:t>pending.</w:t>
      </w:r>
      <w:r w:rsidR="00A16B36" w:rsidRPr="00CA2C9F">
        <w:rPr>
          <w:spacing w:val="-1"/>
          <w:szCs w:val="24"/>
        </w:rPr>
        <w:t xml:space="preserve"> </w:t>
      </w:r>
    </w:p>
    <w:p w14:paraId="2456BC82" w14:textId="77777777" w:rsidR="00A16B36" w:rsidRPr="00CA2C9F" w:rsidRDefault="00396891" w:rsidP="002138FC">
      <w:pPr>
        <w:spacing w:line="480" w:lineRule="auto"/>
        <w:rPr>
          <w:spacing w:val="-1"/>
          <w:szCs w:val="24"/>
        </w:rPr>
      </w:pPr>
      <w:r w:rsidRPr="00CA2C9F">
        <w:rPr>
          <w:szCs w:val="24"/>
        </w:rPr>
        <w:tab/>
        <w:t>(</w:t>
      </w:r>
      <w:r w:rsidR="00191502" w:rsidRPr="00CA2C9F">
        <w:rPr>
          <w:szCs w:val="24"/>
        </w:rPr>
        <w:t>c</w:t>
      </w:r>
      <w:r w:rsidR="00A16B36" w:rsidRPr="00CA2C9F">
        <w:rPr>
          <w:szCs w:val="24"/>
        </w:rPr>
        <w:t xml:space="preserve">) For </w:t>
      </w:r>
      <w:r w:rsidR="00AE7858" w:rsidRPr="00CA2C9F">
        <w:rPr>
          <w:szCs w:val="24"/>
        </w:rPr>
        <w:t>good cause</w:t>
      </w:r>
      <w:r w:rsidR="00A16B36" w:rsidRPr="00CA2C9F">
        <w:rPr>
          <w:szCs w:val="24"/>
        </w:rPr>
        <w:t xml:space="preserve">, the </w:t>
      </w:r>
      <w:r w:rsidR="00A16B36" w:rsidRPr="00CA2C9F">
        <w:rPr>
          <w:spacing w:val="-1"/>
          <w:szCs w:val="24"/>
        </w:rPr>
        <w:t>department</w:t>
      </w:r>
      <w:r w:rsidR="00A16B36" w:rsidRPr="00CA2C9F">
        <w:rPr>
          <w:szCs w:val="24"/>
        </w:rPr>
        <w:t xml:space="preserve"> </w:t>
      </w:r>
      <w:r w:rsidR="00A16B36" w:rsidRPr="00CA2C9F">
        <w:rPr>
          <w:spacing w:val="1"/>
          <w:szCs w:val="24"/>
        </w:rPr>
        <w:t>may</w:t>
      </w:r>
      <w:r w:rsidR="00A16B36" w:rsidRPr="00CA2C9F">
        <w:rPr>
          <w:spacing w:val="-3"/>
          <w:szCs w:val="24"/>
        </w:rPr>
        <w:t xml:space="preserve"> suspend or revoke a registration </w:t>
      </w:r>
      <w:r w:rsidR="00A16B36" w:rsidRPr="00CA2C9F">
        <w:rPr>
          <w:spacing w:val="-1"/>
          <w:szCs w:val="24"/>
        </w:rPr>
        <w:t xml:space="preserve">without a </w:t>
      </w:r>
      <w:r w:rsidR="00191502" w:rsidRPr="00CA2C9F">
        <w:rPr>
          <w:spacing w:val="-1"/>
          <w:szCs w:val="24"/>
        </w:rPr>
        <w:t xml:space="preserve">prior </w:t>
      </w:r>
      <w:r w:rsidR="00A16B36" w:rsidRPr="00CA2C9F">
        <w:rPr>
          <w:spacing w:val="-1"/>
          <w:szCs w:val="24"/>
        </w:rPr>
        <w:t>hearing or opportunity to be heard.</w:t>
      </w:r>
    </w:p>
    <w:p w14:paraId="2E8A9441" w14:textId="77777777" w:rsidR="00A16B36" w:rsidRPr="00CA2C9F" w:rsidRDefault="00396891" w:rsidP="002138FC">
      <w:pPr>
        <w:spacing w:line="480" w:lineRule="auto"/>
        <w:rPr>
          <w:szCs w:val="24"/>
        </w:rPr>
      </w:pPr>
      <w:r w:rsidRPr="00CA2C9F">
        <w:rPr>
          <w:spacing w:val="-1"/>
          <w:szCs w:val="24"/>
        </w:rPr>
        <w:tab/>
        <w:t>(</w:t>
      </w:r>
      <w:r w:rsidR="00191502" w:rsidRPr="00CA2C9F">
        <w:rPr>
          <w:spacing w:val="-1"/>
          <w:szCs w:val="24"/>
        </w:rPr>
        <w:t>d</w:t>
      </w:r>
      <w:r w:rsidR="00A16B36" w:rsidRPr="00CA2C9F">
        <w:rPr>
          <w:spacing w:val="-1"/>
          <w:szCs w:val="24"/>
        </w:rPr>
        <w:t xml:space="preserve">) </w:t>
      </w:r>
      <w:r w:rsidR="00A16B36" w:rsidRPr="00CA2C9F">
        <w:rPr>
          <w:szCs w:val="24"/>
        </w:rPr>
        <w:t xml:space="preserve">A registrant </w:t>
      </w:r>
      <w:r w:rsidR="00FC1E1E" w:rsidRPr="00CA2C9F">
        <w:rPr>
          <w:szCs w:val="24"/>
        </w:rPr>
        <w:t xml:space="preserve">shall </w:t>
      </w:r>
      <w:r w:rsidR="00A16B36" w:rsidRPr="00CA2C9F">
        <w:rPr>
          <w:szCs w:val="24"/>
        </w:rPr>
        <w:t xml:space="preserve">cease all </w:t>
      </w:r>
      <w:r w:rsidR="00E91DF8">
        <w:rPr>
          <w:szCs w:val="24"/>
        </w:rPr>
        <w:t>virtual-currency</w:t>
      </w:r>
      <w:r w:rsidR="00A16B36" w:rsidRPr="00CA2C9F">
        <w:rPr>
          <w:szCs w:val="24"/>
        </w:rPr>
        <w:t xml:space="preserve"> business activity with or on behalf of </w:t>
      </w:r>
      <w:r w:rsidR="005E7F6F">
        <w:rPr>
          <w:szCs w:val="24"/>
        </w:rPr>
        <w:t>resident</w:t>
      </w:r>
      <w:r w:rsidR="00322C45">
        <w:rPr>
          <w:szCs w:val="24"/>
        </w:rPr>
        <w:t>s</w:t>
      </w:r>
      <w:r w:rsidR="00A16B36" w:rsidRPr="00CA2C9F">
        <w:rPr>
          <w:szCs w:val="24"/>
        </w:rPr>
        <w:t>:</w:t>
      </w:r>
    </w:p>
    <w:p w14:paraId="156650F7" w14:textId="32CCF149" w:rsidR="00A16B36" w:rsidRPr="002F2D40" w:rsidRDefault="00A16B36" w:rsidP="002138FC">
      <w:pPr>
        <w:spacing w:line="480" w:lineRule="auto"/>
        <w:rPr>
          <w:szCs w:val="24"/>
        </w:rPr>
      </w:pPr>
      <w:r w:rsidRPr="00CA2C9F">
        <w:rPr>
          <w:szCs w:val="24"/>
        </w:rPr>
        <w:tab/>
      </w:r>
      <w:r w:rsidRPr="00CA2C9F">
        <w:rPr>
          <w:szCs w:val="24"/>
        </w:rPr>
        <w:tab/>
      </w:r>
      <w:r w:rsidRPr="002F2D40">
        <w:rPr>
          <w:szCs w:val="24"/>
        </w:rPr>
        <w:t xml:space="preserve">(1) </w:t>
      </w:r>
      <w:r w:rsidR="005001D6" w:rsidRPr="002F2D40">
        <w:rPr>
          <w:szCs w:val="24"/>
        </w:rPr>
        <w:t xml:space="preserve">if the department </w:t>
      </w:r>
      <w:r w:rsidR="00422D1A" w:rsidRPr="002F2D40">
        <w:rPr>
          <w:szCs w:val="24"/>
        </w:rPr>
        <w:t>denies</w:t>
      </w:r>
      <w:r w:rsidR="005001D6" w:rsidRPr="002F2D40">
        <w:rPr>
          <w:szCs w:val="24"/>
        </w:rPr>
        <w:t xml:space="preserve"> the registrant’s application for a license</w:t>
      </w:r>
      <w:r w:rsidR="00422D1A" w:rsidRPr="002F2D40">
        <w:rPr>
          <w:szCs w:val="24"/>
        </w:rPr>
        <w:t xml:space="preserve"> under this [act]</w:t>
      </w:r>
      <w:r w:rsidR="005001D6" w:rsidRPr="002F2D40">
        <w:rPr>
          <w:szCs w:val="24"/>
        </w:rPr>
        <w:t xml:space="preserve">, </w:t>
      </w:r>
      <w:r w:rsidR="00351627" w:rsidRPr="002F2D40">
        <w:rPr>
          <w:szCs w:val="24"/>
        </w:rPr>
        <w:t>one day</w:t>
      </w:r>
      <w:r w:rsidRPr="002F2D40">
        <w:rPr>
          <w:szCs w:val="24"/>
        </w:rPr>
        <w:t xml:space="preserve"> after the registrant receives notice in a record that the department has denied the application;</w:t>
      </w:r>
    </w:p>
    <w:p w14:paraId="113CD4EC" w14:textId="7F0C7C96" w:rsidR="005001D6" w:rsidRPr="002F2D40" w:rsidRDefault="005001D6" w:rsidP="002138FC">
      <w:pPr>
        <w:spacing w:line="480" w:lineRule="auto"/>
        <w:rPr>
          <w:szCs w:val="24"/>
        </w:rPr>
      </w:pPr>
      <w:r w:rsidRPr="002F2D40">
        <w:rPr>
          <w:szCs w:val="24"/>
        </w:rPr>
        <w:tab/>
      </w:r>
      <w:r w:rsidRPr="002F2D40">
        <w:rPr>
          <w:szCs w:val="24"/>
        </w:rPr>
        <w:tab/>
        <w:t xml:space="preserve">(2) if the department </w:t>
      </w:r>
      <w:r w:rsidR="0085506B" w:rsidRPr="002F2D40">
        <w:rPr>
          <w:szCs w:val="24"/>
        </w:rPr>
        <w:t>suspends or revokes</w:t>
      </w:r>
      <w:r w:rsidRPr="002F2D40">
        <w:rPr>
          <w:szCs w:val="24"/>
        </w:rPr>
        <w:t xml:space="preserve"> the registration, one day after the department sends notice of the </w:t>
      </w:r>
      <w:r w:rsidR="00351627" w:rsidRPr="002F2D40">
        <w:rPr>
          <w:szCs w:val="24"/>
        </w:rPr>
        <w:t xml:space="preserve">suspension or </w:t>
      </w:r>
      <w:r w:rsidR="00883D6A" w:rsidRPr="002F2D40">
        <w:rPr>
          <w:szCs w:val="24"/>
        </w:rPr>
        <w:t xml:space="preserve">revocation to the </w:t>
      </w:r>
      <w:r w:rsidR="00322932" w:rsidRPr="002F2D40">
        <w:rPr>
          <w:szCs w:val="24"/>
        </w:rPr>
        <w:t>registrant</w:t>
      </w:r>
      <w:r w:rsidRPr="002F2D40">
        <w:rPr>
          <w:szCs w:val="24"/>
        </w:rPr>
        <w:t xml:space="preserve"> in a record by a means reasonably selected for the notice to be received by the recipient in one day, to the address provided for receiving communications from the department;</w:t>
      </w:r>
    </w:p>
    <w:p w14:paraId="65C11642" w14:textId="01426BA8" w:rsidR="005E2333" w:rsidRPr="00CA2C9F" w:rsidRDefault="00A16B36" w:rsidP="002138FC">
      <w:pPr>
        <w:spacing w:line="480" w:lineRule="auto"/>
        <w:rPr>
          <w:szCs w:val="24"/>
        </w:rPr>
      </w:pPr>
      <w:r w:rsidRPr="002F2D40">
        <w:rPr>
          <w:szCs w:val="24"/>
        </w:rPr>
        <w:tab/>
      </w:r>
      <w:r w:rsidRPr="002F2D40">
        <w:rPr>
          <w:szCs w:val="24"/>
        </w:rPr>
        <w:tab/>
        <w:t>(</w:t>
      </w:r>
      <w:r w:rsidR="005001D6" w:rsidRPr="002F2D40">
        <w:rPr>
          <w:szCs w:val="24"/>
        </w:rPr>
        <w:t>3</w:t>
      </w:r>
      <w:r w:rsidRPr="002F2D40">
        <w:rPr>
          <w:szCs w:val="24"/>
        </w:rPr>
        <w:t>)</w:t>
      </w:r>
      <w:r w:rsidRPr="002F2D40">
        <w:rPr>
          <w:spacing w:val="-1"/>
          <w:szCs w:val="24"/>
        </w:rPr>
        <w:t xml:space="preserve"> </w:t>
      </w:r>
      <w:r w:rsidR="00FC1E1E" w:rsidRPr="002F2D40">
        <w:rPr>
          <w:szCs w:val="24"/>
        </w:rPr>
        <w:t>if</w:t>
      </w:r>
      <w:r w:rsidRPr="002F2D40">
        <w:rPr>
          <w:szCs w:val="24"/>
        </w:rPr>
        <w:t xml:space="preserve"> the </w:t>
      </w:r>
      <w:r w:rsidR="00E91DF8" w:rsidRPr="002F2D40">
        <w:rPr>
          <w:spacing w:val="-1"/>
          <w:szCs w:val="24"/>
        </w:rPr>
        <w:t>virtual-currency</w:t>
      </w:r>
      <w:r w:rsidRPr="002F2D40">
        <w:rPr>
          <w:spacing w:val="-5"/>
          <w:szCs w:val="24"/>
        </w:rPr>
        <w:t xml:space="preserve"> business activity </w:t>
      </w:r>
      <w:r w:rsidRPr="002F2D40">
        <w:rPr>
          <w:szCs w:val="24"/>
        </w:rPr>
        <w:t xml:space="preserve">of the </w:t>
      </w:r>
      <w:r w:rsidRPr="002F2D40">
        <w:rPr>
          <w:spacing w:val="-1"/>
          <w:szCs w:val="24"/>
        </w:rPr>
        <w:t>registrant</w:t>
      </w:r>
      <w:r w:rsidRPr="002F2D40">
        <w:rPr>
          <w:szCs w:val="24"/>
        </w:rPr>
        <w:t xml:space="preserve"> with or on behalf of </w:t>
      </w:r>
      <w:r w:rsidR="000E2BAD" w:rsidRPr="002F2D40">
        <w:rPr>
          <w:szCs w:val="24"/>
        </w:rPr>
        <w:t>residents</w:t>
      </w:r>
      <w:r w:rsidR="00BC3EC3" w:rsidRPr="002F2D40">
        <w:rPr>
          <w:szCs w:val="24"/>
        </w:rPr>
        <w:t xml:space="preserve"> </w:t>
      </w:r>
      <w:r w:rsidR="005001D6" w:rsidRPr="002F2D40">
        <w:rPr>
          <w:szCs w:val="24"/>
        </w:rPr>
        <w:t xml:space="preserve">exceeds </w:t>
      </w:r>
      <w:r w:rsidR="00191502" w:rsidRPr="002F2D40">
        <w:rPr>
          <w:szCs w:val="24"/>
        </w:rPr>
        <w:t>$35,000 annually in U</w:t>
      </w:r>
      <w:r w:rsidR="00874C48" w:rsidRPr="002F2D40">
        <w:rPr>
          <w:szCs w:val="24"/>
        </w:rPr>
        <w:t>.</w:t>
      </w:r>
      <w:r w:rsidR="00191502" w:rsidRPr="002F2D40">
        <w:rPr>
          <w:szCs w:val="24"/>
        </w:rPr>
        <w:t>S</w:t>
      </w:r>
      <w:r w:rsidR="00874C48" w:rsidRPr="002F2D40">
        <w:rPr>
          <w:szCs w:val="24"/>
        </w:rPr>
        <w:t>.</w:t>
      </w:r>
      <w:r w:rsidR="00191502" w:rsidRPr="002F2D40">
        <w:rPr>
          <w:szCs w:val="24"/>
        </w:rPr>
        <w:t xml:space="preserve"> Dollar equivalent</w:t>
      </w:r>
      <w:r w:rsidR="005E2333" w:rsidRPr="002F2D40">
        <w:rPr>
          <w:szCs w:val="24"/>
        </w:rPr>
        <w:t xml:space="preserve"> </w:t>
      </w:r>
      <w:r w:rsidR="005001D6" w:rsidRPr="002F2D40">
        <w:rPr>
          <w:szCs w:val="24"/>
        </w:rPr>
        <w:t xml:space="preserve">of virtual currency </w:t>
      </w:r>
      <w:r w:rsidR="005E2333" w:rsidRPr="002F2D40">
        <w:rPr>
          <w:szCs w:val="24"/>
        </w:rPr>
        <w:t>and the registrant has not filed an application for a license</w:t>
      </w:r>
      <w:r w:rsidR="0085506B" w:rsidRPr="002F2D40">
        <w:rPr>
          <w:szCs w:val="24"/>
        </w:rPr>
        <w:t xml:space="preserve"> under this [act]</w:t>
      </w:r>
      <w:r w:rsidR="005E2333" w:rsidRPr="002F2D40">
        <w:rPr>
          <w:szCs w:val="24"/>
        </w:rPr>
        <w:t>; or</w:t>
      </w:r>
    </w:p>
    <w:p w14:paraId="3B7FC87B" w14:textId="77777777" w:rsidR="0064424E" w:rsidRDefault="005E2333" w:rsidP="002138FC">
      <w:pPr>
        <w:spacing w:line="480" w:lineRule="auto"/>
        <w:ind w:left="720" w:firstLine="720"/>
        <w:rPr>
          <w:szCs w:val="24"/>
        </w:rPr>
      </w:pPr>
      <w:r w:rsidRPr="00CA2C9F">
        <w:rPr>
          <w:szCs w:val="24"/>
        </w:rPr>
        <w:t>(</w:t>
      </w:r>
      <w:r w:rsidR="005001D6" w:rsidRPr="00CA2C9F">
        <w:rPr>
          <w:szCs w:val="24"/>
        </w:rPr>
        <w:t>4</w:t>
      </w:r>
      <w:r w:rsidRPr="00CA2C9F">
        <w:rPr>
          <w:szCs w:val="24"/>
        </w:rPr>
        <w:t>)</w:t>
      </w:r>
      <w:r w:rsidR="00FC1E1E" w:rsidRPr="00CA2C9F">
        <w:rPr>
          <w:szCs w:val="24"/>
        </w:rPr>
        <w:t xml:space="preserve"> </w:t>
      </w:r>
      <w:r w:rsidRPr="00CA2C9F">
        <w:rPr>
          <w:szCs w:val="24"/>
        </w:rPr>
        <w:t xml:space="preserve">on </w:t>
      </w:r>
      <w:r w:rsidR="006C6451" w:rsidRPr="00CA2C9F">
        <w:rPr>
          <w:szCs w:val="24"/>
        </w:rPr>
        <w:t>the second anniversary date of the registration</w:t>
      </w:r>
      <w:r w:rsidR="00A16B36" w:rsidRPr="00CA2C9F">
        <w:rPr>
          <w:szCs w:val="24"/>
        </w:rPr>
        <w:t>.</w:t>
      </w:r>
    </w:p>
    <w:p w14:paraId="303ADCBE" w14:textId="77777777" w:rsidR="00D642A2" w:rsidRDefault="009574F6" w:rsidP="002138FC">
      <w:pPr>
        <w:rPr>
          <w:i/>
          <w:iCs/>
          <w:color w:val="000000"/>
          <w:szCs w:val="24"/>
        </w:rPr>
      </w:pPr>
      <w:r>
        <w:rPr>
          <w:b/>
          <w:i/>
          <w:szCs w:val="24"/>
        </w:rPr>
        <w:t xml:space="preserve">Legislative note: </w:t>
      </w:r>
      <w:r w:rsidR="00EA61AD">
        <w:rPr>
          <w:i/>
          <w:iCs/>
          <w:color w:val="000000"/>
          <w:szCs w:val="24"/>
        </w:rPr>
        <w:t xml:space="preserve">In </w:t>
      </w:r>
      <w:r w:rsidR="00D642A2">
        <w:rPr>
          <w:i/>
          <w:iCs/>
          <w:color w:val="000000"/>
          <w:szCs w:val="24"/>
        </w:rPr>
        <w:t xml:space="preserve">a state that does not delegate the setting of fees to departmental discretion, the state should specify the amount of an initial fee for a registration under this act. In a state which allows the department charged with supervising and enforcing laws similar to this act to set fees, the department should set the fees for registration. This note applies to the fee that must accompany a registration filing that the registrant must pay along with its filing. </w:t>
      </w:r>
    </w:p>
    <w:p w14:paraId="5D33387E" w14:textId="77777777" w:rsidR="00D642A2" w:rsidRDefault="00D642A2" w:rsidP="002138FC">
      <w:pPr>
        <w:rPr>
          <w:i/>
          <w:iCs/>
          <w:color w:val="000000"/>
          <w:szCs w:val="24"/>
        </w:rPr>
      </w:pPr>
    </w:p>
    <w:p w14:paraId="110B20F4" w14:textId="77777777" w:rsidR="00EA61AD" w:rsidRDefault="00D642A2" w:rsidP="002138FC">
      <w:pPr>
        <w:ind w:firstLine="720"/>
      </w:pPr>
      <w:r>
        <w:rPr>
          <w:i/>
          <w:iCs/>
          <w:color w:val="000000"/>
          <w:szCs w:val="24"/>
        </w:rPr>
        <w:t>In states</w:t>
      </w:r>
      <w:r w:rsidR="00EA61AD">
        <w:rPr>
          <w:i/>
          <w:iCs/>
          <w:color w:val="000000"/>
          <w:szCs w:val="24"/>
        </w:rPr>
        <w:t xml:space="preserve"> in which the constitution, or other law, does not permit the phrase “as amended” when federal statutes are incorporated into state law, the phrase shoul</w:t>
      </w:r>
      <w:r>
        <w:rPr>
          <w:i/>
          <w:iCs/>
          <w:color w:val="000000"/>
          <w:szCs w:val="24"/>
        </w:rPr>
        <w:t>d be deleted in subsection (a)(6</w:t>
      </w:r>
      <w:r w:rsidR="00EA61AD">
        <w:rPr>
          <w:i/>
          <w:iCs/>
          <w:color w:val="000000"/>
          <w:szCs w:val="24"/>
        </w:rPr>
        <w:t>).</w:t>
      </w:r>
    </w:p>
    <w:p w14:paraId="72FBE8AF" w14:textId="77777777" w:rsidR="009574F6" w:rsidRDefault="009574F6" w:rsidP="002138FC">
      <w:pPr>
        <w:rPr>
          <w:color w:val="FF0000"/>
          <w:szCs w:val="24"/>
        </w:rPr>
      </w:pPr>
    </w:p>
    <w:p w14:paraId="4AC7ED3F" w14:textId="6913E11B" w:rsidR="00EB65D9" w:rsidRPr="00BA2384" w:rsidRDefault="00BA2384" w:rsidP="00BA2384">
      <w:pPr>
        <w:spacing w:line="480" w:lineRule="auto"/>
      </w:pPr>
      <w:r>
        <w:rPr>
          <w:rStyle w:val="Heading2Char"/>
        </w:rPr>
        <w:tab/>
      </w:r>
      <w:bookmarkStart w:id="220" w:name="_Toc495333122"/>
      <w:r w:rsidR="0055257F" w:rsidRPr="00BA2384">
        <w:rPr>
          <w:rStyle w:val="Heading2Char"/>
        </w:rPr>
        <w:t>SECTI</w:t>
      </w:r>
      <w:r w:rsidR="00AE0F95" w:rsidRPr="00BA2384">
        <w:rPr>
          <w:rStyle w:val="Heading2Char"/>
        </w:rPr>
        <w:t>ON 208</w:t>
      </w:r>
      <w:r w:rsidR="0055257F" w:rsidRPr="00BA2384">
        <w:rPr>
          <w:rStyle w:val="Heading2Char"/>
        </w:rPr>
        <w:t>.</w:t>
      </w:r>
      <w:r w:rsidR="00923443" w:rsidRPr="00BA2384">
        <w:rPr>
          <w:rStyle w:val="Heading2Char"/>
        </w:rPr>
        <w:t xml:space="preserve"> </w:t>
      </w:r>
      <w:r w:rsidR="0055257F" w:rsidRPr="00BA2384">
        <w:rPr>
          <w:rStyle w:val="Heading2Char"/>
        </w:rPr>
        <w:t xml:space="preserve"> </w:t>
      </w:r>
      <w:r w:rsidR="00EB65D9" w:rsidRPr="00BA2384">
        <w:rPr>
          <w:rStyle w:val="Heading2Char"/>
        </w:rPr>
        <w:t>LICENSE OR REGISTR</w:t>
      </w:r>
      <w:r w:rsidR="00167E43" w:rsidRPr="00BA2384">
        <w:rPr>
          <w:rStyle w:val="Heading2Char"/>
        </w:rPr>
        <w:t>A</w:t>
      </w:r>
      <w:r w:rsidR="00EB65D9" w:rsidRPr="00BA2384">
        <w:rPr>
          <w:rStyle w:val="Heading2Char"/>
        </w:rPr>
        <w:t>TION NOT ASSIGNABLE OR TRANSFERABLE.</w:t>
      </w:r>
      <w:bookmarkEnd w:id="220"/>
      <w:r w:rsidR="001B2F14" w:rsidRPr="00BA2384">
        <w:t xml:space="preserve"> </w:t>
      </w:r>
      <w:r w:rsidR="00EB65D9" w:rsidRPr="00BA2384">
        <w:t xml:space="preserve"> </w:t>
      </w:r>
      <w:r w:rsidR="003554F6" w:rsidRPr="00BA2384">
        <w:t>A license or registration under this [act] is not transferable or assignable.</w:t>
      </w:r>
    </w:p>
    <w:p w14:paraId="470C4971" w14:textId="77777777" w:rsidR="0055257F" w:rsidRPr="00CA2C9F" w:rsidRDefault="00EB65D9" w:rsidP="002138FC">
      <w:pPr>
        <w:spacing w:line="480" w:lineRule="auto"/>
        <w:ind w:firstLine="720"/>
        <w:rPr>
          <w:szCs w:val="24"/>
        </w:rPr>
      </w:pPr>
      <w:bookmarkStart w:id="221" w:name="_Toc495333123"/>
      <w:r>
        <w:rPr>
          <w:rStyle w:val="Heading2Char"/>
        </w:rPr>
        <w:t xml:space="preserve">SECTION 209. </w:t>
      </w:r>
      <w:r w:rsidR="00822046">
        <w:rPr>
          <w:rStyle w:val="Heading2Char"/>
        </w:rPr>
        <w:t>RULES</w:t>
      </w:r>
      <w:r w:rsidR="0055257F" w:rsidRPr="005D1296">
        <w:rPr>
          <w:rStyle w:val="Heading2Char"/>
        </w:rPr>
        <w:t xml:space="preserve"> AND GUIDANCE.</w:t>
      </w:r>
      <w:bookmarkEnd w:id="221"/>
      <w:r w:rsidR="0055257F">
        <w:rPr>
          <w:b/>
          <w:szCs w:val="24"/>
        </w:rPr>
        <w:t xml:space="preserve">  </w:t>
      </w:r>
      <w:r w:rsidR="00AE0F95">
        <w:rPr>
          <w:szCs w:val="24"/>
        </w:rPr>
        <w:t>The d</w:t>
      </w:r>
      <w:r w:rsidR="0055257F" w:rsidRPr="00CA2C9F">
        <w:rPr>
          <w:szCs w:val="24"/>
        </w:rPr>
        <w:t xml:space="preserve">epartment </w:t>
      </w:r>
      <w:r w:rsidR="00AE0F95">
        <w:rPr>
          <w:szCs w:val="24"/>
        </w:rPr>
        <w:t>may adopt rules</w:t>
      </w:r>
      <w:r w:rsidR="00822046">
        <w:rPr>
          <w:szCs w:val="24"/>
        </w:rPr>
        <w:t xml:space="preserve"> to implement this [act] and </w:t>
      </w:r>
      <w:r w:rsidR="0055257F" w:rsidRPr="00CA2C9F">
        <w:rPr>
          <w:szCs w:val="24"/>
        </w:rPr>
        <w:t>issue guidance as appropriate.</w:t>
      </w:r>
    </w:p>
    <w:p w14:paraId="3D6A3E74" w14:textId="77777777" w:rsidR="00A16B36" w:rsidRPr="00CA2C9F" w:rsidRDefault="00A16B36" w:rsidP="008606A8">
      <w:pPr>
        <w:pStyle w:val="Heading1"/>
        <w:ind w:left="0" w:firstLine="0"/>
      </w:pPr>
      <w:bookmarkStart w:id="222" w:name="_Toc477158016"/>
      <w:bookmarkStart w:id="223" w:name="_Toc479929141"/>
      <w:bookmarkStart w:id="224" w:name="_Toc479931779"/>
      <w:bookmarkStart w:id="225" w:name="_Toc479931824"/>
      <w:bookmarkStart w:id="226" w:name="_Toc479931870"/>
      <w:bookmarkStart w:id="227" w:name="_Toc479931918"/>
      <w:bookmarkStart w:id="228" w:name="_Toc479931968"/>
      <w:bookmarkStart w:id="229" w:name="_Toc479932193"/>
      <w:bookmarkStart w:id="230" w:name="_Toc479932450"/>
      <w:bookmarkStart w:id="231" w:name="_Toc484002792"/>
      <w:bookmarkStart w:id="232" w:name="_Toc484617858"/>
      <w:bookmarkStart w:id="233" w:name="_Toc484691005"/>
      <w:bookmarkStart w:id="234" w:name="_Toc484691460"/>
      <w:bookmarkStart w:id="235" w:name="_Toc490487983"/>
      <w:bookmarkStart w:id="236" w:name="_Toc490488392"/>
      <w:bookmarkStart w:id="237" w:name="_Toc490488460"/>
      <w:bookmarkStart w:id="238" w:name="_Toc490488799"/>
      <w:bookmarkStart w:id="239" w:name="_Toc490824712"/>
      <w:bookmarkStart w:id="240" w:name="_Toc490828419"/>
      <w:bookmarkStart w:id="241" w:name="_Toc494273003"/>
      <w:bookmarkStart w:id="242" w:name="_Toc494276104"/>
      <w:bookmarkStart w:id="243" w:name="_Toc494964915"/>
      <w:bookmarkStart w:id="244" w:name="_Toc494964984"/>
      <w:bookmarkStart w:id="245" w:name="_Toc494965038"/>
      <w:bookmarkStart w:id="246" w:name="_Toc494965090"/>
      <w:bookmarkStart w:id="247" w:name="_Toc494965142"/>
      <w:bookmarkStart w:id="248" w:name="_Toc495066899"/>
      <w:bookmarkStart w:id="249" w:name="_Toc495312445"/>
      <w:bookmarkStart w:id="250" w:name="_Toc495312919"/>
      <w:bookmarkStart w:id="251" w:name="_Toc495313328"/>
      <w:bookmarkStart w:id="252" w:name="_Toc495333124"/>
      <w:r w:rsidRPr="00CA2C9F">
        <w:t>[ARTICLE]</w:t>
      </w:r>
      <w:r w:rsidRPr="00CA2C9F">
        <w:rPr>
          <w:spacing w:val="-2"/>
        </w:rPr>
        <w:t xml:space="preserve"> </w:t>
      </w:r>
      <w:r w:rsidRPr="00CA2C9F">
        <w:t>3</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2FEAD024" w14:textId="77777777" w:rsidR="00A16B36" w:rsidRPr="00CA2C9F" w:rsidRDefault="00A16B36" w:rsidP="008606A8">
      <w:pPr>
        <w:pStyle w:val="Heading1"/>
        <w:ind w:left="0" w:firstLine="0"/>
      </w:pPr>
      <w:bookmarkStart w:id="253" w:name="_Toc477158017"/>
      <w:bookmarkStart w:id="254" w:name="_Toc479929142"/>
      <w:bookmarkStart w:id="255" w:name="_Toc479931780"/>
      <w:bookmarkStart w:id="256" w:name="_Toc479931825"/>
      <w:bookmarkStart w:id="257" w:name="_Toc479931871"/>
      <w:bookmarkStart w:id="258" w:name="_Toc479931919"/>
      <w:bookmarkStart w:id="259" w:name="_Toc479931969"/>
      <w:bookmarkStart w:id="260" w:name="_Toc479932194"/>
      <w:bookmarkStart w:id="261" w:name="_Toc479932451"/>
      <w:bookmarkStart w:id="262" w:name="_Toc484001113"/>
      <w:bookmarkStart w:id="263" w:name="_Toc484002502"/>
      <w:bookmarkStart w:id="264" w:name="_Toc484002685"/>
      <w:bookmarkStart w:id="265" w:name="_Toc484002736"/>
      <w:bookmarkStart w:id="266" w:name="_Toc484002793"/>
      <w:bookmarkStart w:id="267" w:name="_Toc484617859"/>
      <w:bookmarkStart w:id="268" w:name="_Toc484691006"/>
      <w:bookmarkStart w:id="269" w:name="_Toc484691461"/>
      <w:bookmarkStart w:id="270" w:name="_Toc490487984"/>
      <w:bookmarkStart w:id="271" w:name="_Toc490488393"/>
      <w:bookmarkStart w:id="272" w:name="_Toc490488461"/>
      <w:bookmarkStart w:id="273" w:name="_Toc490488800"/>
      <w:bookmarkStart w:id="274" w:name="_Toc490824713"/>
      <w:bookmarkStart w:id="275" w:name="_Toc490828420"/>
      <w:bookmarkStart w:id="276" w:name="_Toc494273004"/>
      <w:bookmarkStart w:id="277" w:name="_Toc494276105"/>
      <w:bookmarkStart w:id="278" w:name="_Toc494964916"/>
      <w:bookmarkStart w:id="279" w:name="_Toc494964985"/>
      <w:bookmarkStart w:id="280" w:name="_Toc494965039"/>
      <w:bookmarkStart w:id="281" w:name="_Toc494965091"/>
      <w:bookmarkStart w:id="282" w:name="_Toc494965143"/>
      <w:bookmarkStart w:id="283" w:name="_Toc495066900"/>
      <w:bookmarkStart w:id="284" w:name="_Toc495312446"/>
      <w:bookmarkStart w:id="285" w:name="_Toc495312920"/>
      <w:bookmarkStart w:id="286" w:name="_Toc495313329"/>
      <w:bookmarkStart w:id="287" w:name="_Toc495333125"/>
      <w:r w:rsidRPr="00CA2C9F">
        <w:t xml:space="preserve">EXAMINATION; </w:t>
      </w:r>
      <w:r w:rsidR="005E2333" w:rsidRPr="00CA2C9F">
        <w:t>EXAMINATION FEES; DISCLOSURE OF INFORMATION OBTAINED DURING EXAMINATION</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5E3FD369" w14:textId="77777777" w:rsidR="00A16B36" w:rsidRPr="00CA2C9F" w:rsidRDefault="00A16B36" w:rsidP="008606A8">
      <w:pPr>
        <w:pStyle w:val="Heading2"/>
        <w:keepNext w:val="0"/>
        <w:keepLines w:val="0"/>
        <w:rPr>
          <w:szCs w:val="24"/>
        </w:rPr>
      </w:pPr>
      <w:r w:rsidRPr="00CA2C9F">
        <w:rPr>
          <w:szCs w:val="24"/>
        </w:rPr>
        <w:tab/>
      </w:r>
      <w:bookmarkStart w:id="288" w:name="_Toc477158020"/>
      <w:bookmarkStart w:id="289" w:name="_Toc484691462"/>
      <w:bookmarkStart w:id="290" w:name="_Toc495333126"/>
      <w:r w:rsidRPr="00CA2C9F">
        <w:rPr>
          <w:szCs w:val="24"/>
        </w:rPr>
        <w:t xml:space="preserve">SECTION 301. </w:t>
      </w:r>
      <w:r w:rsidR="00E008D5" w:rsidRPr="00CA2C9F">
        <w:rPr>
          <w:szCs w:val="24"/>
        </w:rPr>
        <w:t xml:space="preserve"> </w:t>
      </w:r>
      <w:r w:rsidRPr="00CA2C9F">
        <w:rPr>
          <w:szCs w:val="24"/>
        </w:rPr>
        <w:t>AUTHORITY TO CONDUCT EXAMINATION.</w:t>
      </w:r>
      <w:bookmarkEnd w:id="288"/>
      <w:bookmarkEnd w:id="289"/>
      <w:bookmarkEnd w:id="290"/>
    </w:p>
    <w:p w14:paraId="519E5748" w14:textId="77777777" w:rsidR="00A16B36" w:rsidRPr="00CA2C9F" w:rsidRDefault="00A16B36" w:rsidP="008606A8">
      <w:pPr>
        <w:spacing w:line="480" w:lineRule="auto"/>
        <w:rPr>
          <w:szCs w:val="24"/>
        </w:rPr>
      </w:pPr>
      <w:r w:rsidRPr="00CA2C9F">
        <w:rPr>
          <w:szCs w:val="24"/>
        </w:rPr>
        <w:tab/>
        <w:t>(a) The department</w:t>
      </w:r>
      <w:r w:rsidRPr="00CA2C9F">
        <w:rPr>
          <w:spacing w:val="1"/>
          <w:szCs w:val="24"/>
        </w:rPr>
        <w:t xml:space="preserve"> may</w:t>
      </w:r>
      <w:r w:rsidRPr="00CA2C9F">
        <w:rPr>
          <w:spacing w:val="-3"/>
          <w:szCs w:val="24"/>
        </w:rPr>
        <w:t xml:space="preserve"> </w:t>
      </w:r>
      <w:r w:rsidRPr="00CA2C9F">
        <w:rPr>
          <w:szCs w:val="24"/>
        </w:rPr>
        <w:t xml:space="preserve">conduct an annual examination of a licensee </w:t>
      </w:r>
      <w:r w:rsidR="006A53E5">
        <w:rPr>
          <w:szCs w:val="24"/>
        </w:rPr>
        <w:t>or</w:t>
      </w:r>
      <w:r w:rsidR="0026526B" w:rsidRPr="00CA2C9F">
        <w:rPr>
          <w:szCs w:val="24"/>
        </w:rPr>
        <w:t xml:space="preserve"> registrant</w:t>
      </w:r>
      <w:r w:rsidR="00260C89" w:rsidRPr="00CA2C9F">
        <w:rPr>
          <w:szCs w:val="24"/>
        </w:rPr>
        <w:t>. For good cause, the department may conduct</w:t>
      </w:r>
      <w:r w:rsidRPr="00CA2C9F">
        <w:rPr>
          <w:szCs w:val="24"/>
        </w:rPr>
        <w:t xml:space="preserve"> </w:t>
      </w:r>
      <w:r w:rsidR="006A53E5">
        <w:rPr>
          <w:szCs w:val="24"/>
        </w:rPr>
        <w:t>an additional examination</w:t>
      </w:r>
      <w:r w:rsidRPr="00CA2C9F">
        <w:rPr>
          <w:szCs w:val="24"/>
        </w:rPr>
        <w:t xml:space="preserve">. </w:t>
      </w:r>
      <w:r w:rsidR="00260C89" w:rsidRPr="00CA2C9F">
        <w:rPr>
          <w:szCs w:val="24"/>
        </w:rPr>
        <w:t>T</w:t>
      </w:r>
      <w:r w:rsidRPr="00CA2C9F">
        <w:rPr>
          <w:szCs w:val="24"/>
        </w:rPr>
        <w:t xml:space="preserve">he department may examine a licensee </w:t>
      </w:r>
      <w:r w:rsidR="008F0AED" w:rsidRPr="00CA2C9F">
        <w:rPr>
          <w:szCs w:val="24"/>
        </w:rPr>
        <w:t xml:space="preserve">or registrant </w:t>
      </w:r>
      <w:r w:rsidRPr="00CA2C9F">
        <w:rPr>
          <w:szCs w:val="24"/>
        </w:rPr>
        <w:t xml:space="preserve">without </w:t>
      </w:r>
      <w:r w:rsidR="0026526B" w:rsidRPr="00CA2C9F">
        <w:rPr>
          <w:szCs w:val="24"/>
        </w:rPr>
        <w:t>pr</w:t>
      </w:r>
      <w:r w:rsidR="00260C89" w:rsidRPr="00CA2C9F">
        <w:rPr>
          <w:szCs w:val="24"/>
        </w:rPr>
        <w:t>ior</w:t>
      </w:r>
      <w:r w:rsidR="0026526B" w:rsidRPr="00CA2C9F">
        <w:rPr>
          <w:szCs w:val="24"/>
        </w:rPr>
        <w:t xml:space="preserve"> </w:t>
      </w:r>
      <w:r w:rsidRPr="00CA2C9F">
        <w:rPr>
          <w:szCs w:val="24"/>
        </w:rPr>
        <w:t>notice to the licensee</w:t>
      </w:r>
      <w:r w:rsidR="008F0AED" w:rsidRPr="00CA2C9F">
        <w:rPr>
          <w:szCs w:val="24"/>
        </w:rPr>
        <w:t xml:space="preserve"> or</w:t>
      </w:r>
      <w:r w:rsidR="00270075" w:rsidRPr="00CA2C9F">
        <w:rPr>
          <w:szCs w:val="24"/>
        </w:rPr>
        <w:t xml:space="preserve"> registrant</w:t>
      </w:r>
      <w:r w:rsidRPr="00CA2C9F">
        <w:rPr>
          <w:szCs w:val="24"/>
        </w:rPr>
        <w:t>.</w:t>
      </w:r>
    </w:p>
    <w:p w14:paraId="428753D3" w14:textId="77777777" w:rsidR="00A16B36" w:rsidRPr="00CA2C9F" w:rsidRDefault="00A16B36" w:rsidP="002138FC">
      <w:pPr>
        <w:spacing w:line="480" w:lineRule="auto"/>
        <w:rPr>
          <w:szCs w:val="24"/>
        </w:rPr>
      </w:pPr>
      <w:r w:rsidRPr="00CA2C9F">
        <w:rPr>
          <w:szCs w:val="24"/>
        </w:rPr>
        <w:tab/>
        <w:t xml:space="preserve">(b) </w:t>
      </w:r>
      <w:r w:rsidR="0026526B" w:rsidRPr="00CA2C9F">
        <w:rPr>
          <w:szCs w:val="24"/>
        </w:rPr>
        <w:t xml:space="preserve">A </w:t>
      </w:r>
      <w:r w:rsidRPr="00CA2C9F">
        <w:rPr>
          <w:szCs w:val="24"/>
        </w:rPr>
        <w:t xml:space="preserve">licensee </w:t>
      </w:r>
      <w:r w:rsidR="008F0AED" w:rsidRPr="00CA2C9F">
        <w:rPr>
          <w:szCs w:val="24"/>
        </w:rPr>
        <w:t xml:space="preserve">or registrant </w:t>
      </w:r>
      <w:r w:rsidRPr="00CA2C9F">
        <w:rPr>
          <w:szCs w:val="24"/>
        </w:rPr>
        <w:t xml:space="preserve">shall </w:t>
      </w:r>
      <w:r w:rsidRPr="00CA2C9F">
        <w:rPr>
          <w:spacing w:val="1"/>
          <w:szCs w:val="24"/>
        </w:rPr>
        <w:t>pay</w:t>
      </w:r>
      <w:r w:rsidRPr="00CA2C9F">
        <w:rPr>
          <w:spacing w:val="-3"/>
          <w:szCs w:val="24"/>
        </w:rPr>
        <w:t xml:space="preserve"> </w:t>
      </w:r>
      <w:r w:rsidRPr="00CA2C9F">
        <w:rPr>
          <w:szCs w:val="24"/>
        </w:rPr>
        <w:t xml:space="preserve">the reasonable </w:t>
      </w:r>
      <w:r w:rsidR="00260C89" w:rsidRPr="00CA2C9F">
        <w:rPr>
          <w:szCs w:val="24"/>
        </w:rPr>
        <w:t xml:space="preserve">and necessary </w:t>
      </w:r>
      <w:r w:rsidRPr="00CA2C9F">
        <w:rPr>
          <w:szCs w:val="24"/>
        </w:rPr>
        <w:t>costs of an examination under this section.</w:t>
      </w:r>
    </w:p>
    <w:p w14:paraId="5CA7AA5B" w14:textId="77777777" w:rsidR="00A16B36" w:rsidRPr="00CA2C9F" w:rsidRDefault="00A16B36" w:rsidP="002138FC">
      <w:pPr>
        <w:spacing w:line="480" w:lineRule="auto"/>
        <w:rPr>
          <w:szCs w:val="24"/>
        </w:rPr>
      </w:pPr>
      <w:r w:rsidRPr="00CA2C9F">
        <w:rPr>
          <w:szCs w:val="24"/>
        </w:rPr>
        <w:tab/>
        <w:t>(c) Information obtained</w:t>
      </w:r>
      <w:r w:rsidRPr="00CA2C9F">
        <w:rPr>
          <w:spacing w:val="2"/>
          <w:szCs w:val="24"/>
        </w:rPr>
        <w:t xml:space="preserve"> </w:t>
      </w:r>
      <w:r w:rsidRPr="00CA2C9F">
        <w:rPr>
          <w:szCs w:val="24"/>
        </w:rPr>
        <w:t>during</w:t>
      </w:r>
      <w:r w:rsidRPr="00CA2C9F">
        <w:rPr>
          <w:spacing w:val="-3"/>
          <w:szCs w:val="24"/>
        </w:rPr>
        <w:t xml:space="preserve"> </w:t>
      </w:r>
      <w:r w:rsidRPr="00CA2C9F">
        <w:rPr>
          <w:szCs w:val="24"/>
        </w:rPr>
        <w:t>an</w:t>
      </w:r>
      <w:r w:rsidRPr="00CA2C9F">
        <w:rPr>
          <w:spacing w:val="2"/>
          <w:szCs w:val="24"/>
        </w:rPr>
        <w:t xml:space="preserve"> </w:t>
      </w:r>
      <w:r w:rsidRPr="00CA2C9F">
        <w:rPr>
          <w:szCs w:val="24"/>
        </w:rPr>
        <w:t xml:space="preserve">examination under this </w:t>
      </w:r>
      <w:r w:rsidR="0026526B" w:rsidRPr="00CA2C9F">
        <w:rPr>
          <w:szCs w:val="24"/>
        </w:rPr>
        <w:t>[</w:t>
      </w:r>
      <w:r w:rsidR="00A92E06">
        <w:rPr>
          <w:szCs w:val="24"/>
        </w:rPr>
        <w:t>Article</w:t>
      </w:r>
      <w:r w:rsidR="0026526B" w:rsidRPr="00CA2C9F">
        <w:rPr>
          <w:szCs w:val="24"/>
        </w:rPr>
        <w:t>]</w:t>
      </w:r>
      <w:r w:rsidR="0026526B" w:rsidRPr="00CA2C9F">
        <w:rPr>
          <w:spacing w:val="1"/>
          <w:szCs w:val="24"/>
        </w:rPr>
        <w:t xml:space="preserve"> </w:t>
      </w:r>
      <w:r w:rsidRPr="00CA2C9F">
        <w:rPr>
          <w:szCs w:val="24"/>
        </w:rPr>
        <w:t>may</w:t>
      </w:r>
      <w:r w:rsidRPr="00CA2C9F">
        <w:rPr>
          <w:spacing w:val="-5"/>
          <w:szCs w:val="24"/>
        </w:rPr>
        <w:t xml:space="preserve"> </w:t>
      </w:r>
      <w:r w:rsidRPr="00CA2C9F">
        <w:rPr>
          <w:szCs w:val="24"/>
        </w:rPr>
        <w:t>be disclosed only</w:t>
      </w:r>
      <w:r w:rsidRPr="00CA2C9F">
        <w:rPr>
          <w:spacing w:val="-3"/>
          <w:szCs w:val="24"/>
        </w:rPr>
        <w:t xml:space="preserve"> </w:t>
      </w:r>
      <w:r w:rsidRPr="00CA2C9F">
        <w:rPr>
          <w:szCs w:val="24"/>
        </w:rPr>
        <w:t>as provided in Section 304.</w:t>
      </w:r>
    </w:p>
    <w:p w14:paraId="273F43B2" w14:textId="77777777" w:rsidR="00A16B36" w:rsidRPr="00CA2C9F" w:rsidRDefault="00A16B36" w:rsidP="00FF46F8">
      <w:pPr>
        <w:pStyle w:val="Heading2"/>
        <w:rPr>
          <w:szCs w:val="24"/>
        </w:rPr>
      </w:pPr>
      <w:r w:rsidRPr="00CA2C9F">
        <w:rPr>
          <w:szCs w:val="24"/>
        </w:rPr>
        <w:tab/>
      </w:r>
      <w:bookmarkStart w:id="291" w:name="_Toc477158021"/>
      <w:bookmarkStart w:id="292" w:name="_Toc484691463"/>
      <w:bookmarkStart w:id="293" w:name="_Toc495333127"/>
      <w:r w:rsidRPr="00CA2C9F">
        <w:rPr>
          <w:szCs w:val="24"/>
        </w:rPr>
        <w:t xml:space="preserve">SECTION 302. </w:t>
      </w:r>
      <w:r w:rsidR="00C976EE" w:rsidRPr="00CA2C9F">
        <w:rPr>
          <w:szCs w:val="24"/>
        </w:rPr>
        <w:t xml:space="preserve"> </w:t>
      </w:r>
      <w:r w:rsidRPr="00CA2C9F">
        <w:rPr>
          <w:szCs w:val="24"/>
        </w:rPr>
        <w:t>RECORDS.</w:t>
      </w:r>
      <w:bookmarkEnd w:id="291"/>
      <w:bookmarkEnd w:id="292"/>
      <w:bookmarkEnd w:id="293"/>
      <w:r w:rsidR="0070084F" w:rsidRPr="00CA2C9F">
        <w:rPr>
          <w:szCs w:val="24"/>
        </w:rPr>
        <w:t xml:space="preserve"> </w:t>
      </w:r>
    </w:p>
    <w:p w14:paraId="4114C6F3" w14:textId="77777777" w:rsidR="00A70737" w:rsidRPr="00CA2C9F" w:rsidRDefault="00C976EE" w:rsidP="00FF46F8">
      <w:pPr>
        <w:keepNext/>
        <w:keepLines/>
        <w:spacing w:line="480" w:lineRule="auto"/>
      </w:pPr>
      <w:r w:rsidRPr="00CA2C9F">
        <w:tab/>
        <w:t xml:space="preserve">(a) </w:t>
      </w:r>
      <w:r w:rsidR="00A16B36" w:rsidRPr="00CA2C9F">
        <w:t>A licensee or registrant shall maintain</w:t>
      </w:r>
      <w:r w:rsidR="00CB3734" w:rsidRPr="00CA2C9F">
        <w:t>, for</w:t>
      </w:r>
      <w:r w:rsidR="00A16B36" w:rsidRPr="00CA2C9F">
        <w:t xml:space="preserve"> all </w:t>
      </w:r>
      <w:r w:rsidR="005761AD">
        <w:t>virtual-currency</w:t>
      </w:r>
      <w:r w:rsidR="00A16B36" w:rsidRPr="00CA2C9F">
        <w:t xml:space="preserve"> business</w:t>
      </w:r>
      <w:r w:rsidR="00396891" w:rsidRPr="00CA2C9F">
        <w:t xml:space="preserve"> activity with </w:t>
      </w:r>
      <w:r w:rsidR="006A53E5">
        <w:t xml:space="preserve">or on behalf of </w:t>
      </w:r>
      <w:r w:rsidR="00822046">
        <w:t xml:space="preserve">a </w:t>
      </w:r>
      <w:r w:rsidR="00396891" w:rsidRPr="00CA2C9F">
        <w:t>resident</w:t>
      </w:r>
      <w:r w:rsidR="001B2F55" w:rsidRPr="00CA2C9F">
        <w:t xml:space="preserve"> </w:t>
      </w:r>
      <w:r w:rsidR="00A16B36" w:rsidRPr="00CA2C9F">
        <w:t>five years after the date of the activity</w:t>
      </w:r>
      <w:r w:rsidR="00CB3734" w:rsidRPr="00CA2C9F">
        <w:t>, a record of</w:t>
      </w:r>
      <w:r w:rsidR="00A70737" w:rsidRPr="00CA2C9F">
        <w:t>:</w:t>
      </w:r>
    </w:p>
    <w:p w14:paraId="55213676" w14:textId="77777777" w:rsidR="00A16B36" w:rsidRPr="00CA2C9F" w:rsidRDefault="00A16B36" w:rsidP="002138FC">
      <w:pPr>
        <w:spacing w:line="480" w:lineRule="auto"/>
        <w:rPr>
          <w:szCs w:val="24"/>
        </w:rPr>
      </w:pPr>
      <w:r w:rsidRPr="00CA2C9F">
        <w:rPr>
          <w:szCs w:val="24"/>
        </w:rPr>
        <w:tab/>
      </w:r>
      <w:r w:rsidRPr="00CA2C9F">
        <w:rPr>
          <w:szCs w:val="24"/>
        </w:rPr>
        <w:tab/>
        <w:t>(1)</w:t>
      </w:r>
      <w:r w:rsidRPr="00CA2C9F">
        <w:rPr>
          <w:spacing w:val="-2"/>
          <w:szCs w:val="24"/>
        </w:rPr>
        <w:t xml:space="preserve"> </w:t>
      </w:r>
      <w:r w:rsidRPr="00CA2C9F">
        <w:rPr>
          <w:spacing w:val="-1"/>
          <w:szCs w:val="24"/>
        </w:rPr>
        <w:t>each</w:t>
      </w:r>
      <w:r w:rsidRPr="00CA2C9F">
        <w:rPr>
          <w:szCs w:val="24"/>
        </w:rPr>
        <w:t xml:space="preserve"> </w:t>
      </w:r>
      <w:r w:rsidRPr="00CA2C9F">
        <w:rPr>
          <w:spacing w:val="-1"/>
          <w:szCs w:val="24"/>
        </w:rPr>
        <w:t>transaction</w:t>
      </w:r>
      <w:r w:rsidRPr="00CA2C9F">
        <w:rPr>
          <w:szCs w:val="24"/>
        </w:rPr>
        <w:t xml:space="preserve"> of</w:t>
      </w:r>
      <w:r w:rsidRPr="00CA2C9F">
        <w:rPr>
          <w:spacing w:val="-5"/>
          <w:szCs w:val="24"/>
        </w:rPr>
        <w:t xml:space="preserve"> </w:t>
      </w:r>
      <w:r w:rsidRPr="00CA2C9F">
        <w:rPr>
          <w:szCs w:val="24"/>
        </w:rPr>
        <w:t xml:space="preserve">the </w:t>
      </w:r>
      <w:r w:rsidRPr="00CA2C9F">
        <w:rPr>
          <w:spacing w:val="-1"/>
          <w:szCs w:val="24"/>
        </w:rPr>
        <w:t xml:space="preserve">licensee or registrant with or </w:t>
      </w:r>
      <w:r w:rsidRPr="00CA2C9F">
        <w:rPr>
          <w:szCs w:val="24"/>
        </w:rPr>
        <w:t xml:space="preserve">on behalf of </w:t>
      </w:r>
      <w:r w:rsidR="00983B8D" w:rsidRPr="00CA2C9F">
        <w:rPr>
          <w:szCs w:val="24"/>
        </w:rPr>
        <w:t>the</w:t>
      </w:r>
      <w:r w:rsidR="00983B8D" w:rsidRPr="00CA2C9F">
        <w:rPr>
          <w:spacing w:val="-1"/>
          <w:szCs w:val="24"/>
        </w:rPr>
        <w:t xml:space="preserve"> </w:t>
      </w:r>
      <w:r w:rsidRPr="00CA2C9F">
        <w:rPr>
          <w:spacing w:val="-1"/>
          <w:szCs w:val="24"/>
        </w:rPr>
        <w:t>resident</w:t>
      </w:r>
      <w:r w:rsidR="0008762D" w:rsidRPr="00CA2C9F">
        <w:rPr>
          <w:spacing w:val="-1"/>
          <w:szCs w:val="24"/>
        </w:rPr>
        <w:t xml:space="preserve"> </w:t>
      </w:r>
      <w:r w:rsidRPr="00CA2C9F">
        <w:rPr>
          <w:szCs w:val="24"/>
        </w:rPr>
        <w:t>or for</w:t>
      </w:r>
      <w:r w:rsidRPr="00CA2C9F">
        <w:rPr>
          <w:spacing w:val="-2"/>
          <w:szCs w:val="24"/>
        </w:rPr>
        <w:t xml:space="preserve"> </w:t>
      </w:r>
      <w:r w:rsidRPr="00CA2C9F">
        <w:rPr>
          <w:szCs w:val="24"/>
        </w:rPr>
        <w:t xml:space="preserve">the </w:t>
      </w:r>
      <w:r w:rsidRPr="00CA2C9F">
        <w:rPr>
          <w:spacing w:val="-1"/>
          <w:szCs w:val="24"/>
        </w:rPr>
        <w:t>licensee’s</w:t>
      </w:r>
      <w:r w:rsidRPr="00CA2C9F">
        <w:rPr>
          <w:szCs w:val="24"/>
        </w:rPr>
        <w:t xml:space="preserve"> </w:t>
      </w:r>
      <w:r w:rsidR="00DF696A" w:rsidRPr="00CA2C9F">
        <w:rPr>
          <w:szCs w:val="24"/>
        </w:rPr>
        <w:t xml:space="preserve">or registrant’s </w:t>
      </w:r>
      <w:r w:rsidRPr="00CA2C9F">
        <w:rPr>
          <w:spacing w:val="-1"/>
          <w:szCs w:val="24"/>
        </w:rPr>
        <w:t>account</w:t>
      </w:r>
      <w:r w:rsidR="00983B8D" w:rsidRPr="00CA2C9F">
        <w:rPr>
          <w:spacing w:val="-1"/>
          <w:szCs w:val="24"/>
        </w:rPr>
        <w:t xml:space="preserve"> in this state</w:t>
      </w:r>
      <w:r w:rsidRPr="00CA2C9F">
        <w:rPr>
          <w:spacing w:val="-1"/>
          <w:szCs w:val="24"/>
        </w:rPr>
        <w:t>,</w:t>
      </w:r>
      <w:r w:rsidRPr="00CA2C9F">
        <w:rPr>
          <w:szCs w:val="24"/>
        </w:rPr>
        <w:t xml:space="preserve"> including:</w:t>
      </w:r>
    </w:p>
    <w:p w14:paraId="76333311" w14:textId="77777777" w:rsidR="00A16B36" w:rsidRPr="00CA2C9F" w:rsidRDefault="00A16B36" w:rsidP="002138FC">
      <w:pPr>
        <w:spacing w:line="480" w:lineRule="auto"/>
        <w:rPr>
          <w:spacing w:val="-1"/>
          <w:szCs w:val="24"/>
        </w:rPr>
      </w:pPr>
      <w:r w:rsidRPr="00CA2C9F">
        <w:rPr>
          <w:szCs w:val="24"/>
        </w:rPr>
        <w:tab/>
      </w:r>
      <w:r w:rsidRPr="00CA2C9F">
        <w:rPr>
          <w:szCs w:val="24"/>
        </w:rPr>
        <w:tab/>
      </w:r>
      <w:r w:rsidRPr="00CA2C9F">
        <w:rPr>
          <w:szCs w:val="24"/>
        </w:rPr>
        <w:tab/>
        <w:t xml:space="preserve">(A) </w:t>
      </w:r>
      <w:r w:rsidR="007C4393" w:rsidRPr="00CA2C9F">
        <w:rPr>
          <w:szCs w:val="24"/>
        </w:rPr>
        <w:t xml:space="preserve">the </w:t>
      </w:r>
      <w:r w:rsidRPr="00CA2C9F">
        <w:rPr>
          <w:szCs w:val="24"/>
        </w:rPr>
        <w:t>identity of</w:t>
      </w:r>
      <w:r w:rsidRPr="00CA2C9F">
        <w:rPr>
          <w:spacing w:val="-1"/>
          <w:szCs w:val="24"/>
        </w:rPr>
        <w:t xml:space="preserve"> </w:t>
      </w:r>
      <w:r w:rsidRPr="00CA2C9F">
        <w:rPr>
          <w:szCs w:val="24"/>
        </w:rPr>
        <w:t xml:space="preserve">the </w:t>
      </w:r>
      <w:r w:rsidRPr="00CA2C9F">
        <w:rPr>
          <w:spacing w:val="-1"/>
          <w:szCs w:val="24"/>
        </w:rPr>
        <w:t>resident;</w:t>
      </w:r>
    </w:p>
    <w:p w14:paraId="253B0A17" w14:textId="77777777" w:rsidR="00A16B36" w:rsidRPr="00CA2C9F" w:rsidRDefault="00A16B36" w:rsidP="002138FC">
      <w:pPr>
        <w:spacing w:line="480" w:lineRule="auto"/>
        <w:rPr>
          <w:szCs w:val="24"/>
        </w:rPr>
      </w:pPr>
      <w:r w:rsidRPr="00CA2C9F">
        <w:rPr>
          <w:szCs w:val="24"/>
        </w:rPr>
        <w:tab/>
      </w:r>
      <w:r w:rsidRPr="00CA2C9F">
        <w:rPr>
          <w:szCs w:val="24"/>
        </w:rPr>
        <w:tab/>
      </w:r>
      <w:r w:rsidRPr="00CA2C9F">
        <w:rPr>
          <w:szCs w:val="24"/>
        </w:rPr>
        <w:tab/>
        <w:t xml:space="preserve">(B) </w:t>
      </w:r>
      <w:r w:rsidR="007C4393" w:rsidRPr="00CA2C9F">
        <w:rPr>
          <w:szCs w:val="24"/>
        </w:rPr>
        <w:t xml:space="preserve">the </w:t>
      </w:r>
      <w:r w:rsidRPr="00CA2C9F">
        <w:rPr>
          <w:spacing w:val="-1"/>
          <w:szCs w:val="24"/>
        </w:rPr>
        <w:t>form</w:t>
      </w:r>
      <w:r w:rsidRPr="00CA2C9F">
        <w:rPr>
          <w:szCs w:val="24"/>
        </w:rPr>
        <w:t xml:space="preserve"> of</w:t>
      </w:r>
      <w:r w:rsidRPr="00CA2C9F">
        <w:rPr>
          <w:spacing w:val="3"/>
          <w:szCs w:val="24"/>
        </w:rPr>
        <w:t xml:space="preserve"> </w:t>
      </w:r>
      <w:r w:rsidRPr="00CA2C9F">
        <w:rPr>
          <w:szCs w:val="24"/>
        </w:rPr>
        <w:t xml:space="preserve">the </w:t>
      </w:r>
      <w:r w:rsidRPr="00CA2C9F">
        <w:rPr>
          <w:spacing w:val="-1"/>
          <w:szCs w:val="24"/>
        </w:rPr>
        <w:t>transaction;</w:t>
      </w:r>
      <w:r w:rsidRPr="00CA2C9F">
        <w:rPr>
          <w:szCs w:val="24"/>
        </w:rPr>
        <w:t xml:space="preserve"> </w:t>
      </w:r>
    </w:p>
    <w:p w14:paraId="64FED205" w14:textId="77777777" w:rsidR="00A16B36" w:rsidRPr="00CA2C9F" w:rsidRDefault="00A16B36" w:rsidP="002138FC">
      <w:pPr>
        <w:spacing w:line="480" w:lineRule="auto"/>
        <w:rPr>
          <w:spacing w:val="-1"/>
          <w:szCs w:val="24"/>
        </w:rPr>
      </w:pPr>
      <w:r w:rsidRPr="00CA2C9F">
        <w:rPr>
          <w:szCs w:val="24"/>
        </w:rPr>
        <w:tab/>
      </w:r>
      <w:r w:rsidRPr="00CA2C9F">
        <w:rPr>
          <w:szCs w:val="24"/>
        </w:rPr>
        <w:tab/>
      </w:r>
      <w:r w:rsidRPr="00CA2C9F">
        <w:rPr>
          <w:szCs w:val="24"/>
        </w:rPr>
        <w:tab/>
        <w:t xml:space="preserve">(C) </w:t>
      </w:r>
      <w:r w:rsidR="007C4393" w:rsidRPr="00CA2C9F">
        <w:rPr>
          <w:szCs w:val="24"/>
        </w:rPr>
        <w:t xml:space="preserve">the </w:t>
      </w:r>
      <w:r w:rsidRPr="00CA2C9F">
        <w:rPr>
          <w:spacing w:val="-1"/>
          <w:szCs w:val="24"/>
        </w:rPr>
        <w:t>amount,</w:t>
      </w:r>
      <w:r w:rsidRPr="00CA2C9F">
        <w:rPr>
          <w:szCs w:val="24"/>
        </w:rPr>
        <w:t xml:space="preserve"> date, </w:t>
      </w:r>
      <w:r w:rsidR="00A70737" w:rsidRPr="00CA2C9F">
        <w:rPr>
          <w:szCs w:val="24"/>
        </w:rPr>
        <w:t xml:space="preserve">and </w:t>
      </w:r>
      <w:r w:rsidRPr="00CA2C9F">
        <w:rPr>
          <w:spacing w:val="-1"/>
          <w:szCs w:val="24"/>
        </w:rPr>
        <w:t>payment</w:t>
      </w:r>
      <w:r w:rsidRPr="00CA2C9F">
        <w:rPr>
          <w:szCs w:val="24"/>
        </w:rPr>
        <w:t xml:space="preserve"> </w:t>
      </w:r>
      <w:r w:rsidRPr="00CA2C9F">
        <w:rPr>
          <w:spacing w:val="-1"/>
          <w:szCs w:val="24"/>
        </w:rPr>
        <w:t>instructions</w:t>
      </w:r>
      <w:r w:rsidRPr="00CA2C9F">
        <w:rPr>
          <w:szCs w:val="24"/>
        </w:rPr>
        <w:t xml:space="preserve"> </w:t>
      </w:r>
      <w:r w:rsidRPr="00CA2C9F">
        <w:rPr>
          <w:spacing w:val="-1"/>
          <w:szCs w:val="24"/>
        </w:rPr>
        <w:t>given</w:t>
      </w:r>
      <w:r w:rsidRPr="00CA2C9F">
        <w:rPr>
          <w:szCs w:val="24"/>
        </w:rPr>
        <w:t xml:space="preserve"> </w:t>
      </w:r>
      <w:r w:rsidRPr="00CA2C9F">
        <w:rPr>
          <w:spacing w:val="1"/>
          <w:szCs w:val="24"/>
        </w:rPr>
        <w:t>by</w:t>
      </w:r>
      <w:r w:rsidRPr="00CA2C9F">
        <w:rPr>
          <w:spacing w:val="-5"/>
          <w:szCs w:val="24"/>
        </w:rPr>
        <w:t xml:space="preserve"> </w:t>
      </w:r>
      <w:r w:rsidRPr="00CA2C9F">
        <w:rPr>
          <w:szCs w:val="24"/>
        </w:rPr>
        <w:t>the</w:t>
      </w:r>
      <w:r w:rsidRPr="00CA2C9F">
        <w:rPr>
          <w:spacing w:val="2"/>
          <w:szCs w:val="24"/>
        </w:rPr>
        <w:t xml:space="preserve"> </w:t>
      </w:r>
      <w:r w:rsidR="001033E3" w:rsidRPr="00CA2C9F">
        <w:rPr>
          <w:spacing w:val="-1"/>
          <w:szCs w:val="24"/>
        </w:rPr>
        <w:t>resident</w:t>
      </w:r>
      <w:r w:rsidRPr="00CA2C9F">
        <w:rPr>
          <w:spacing w:val="-1"/>
          <w:szCs w:val="24"/>
        </w:rPr>
        <w:t>;</w:t>
      </w:r>
      <w:r w:rsidRPr="00CA2C9F">
        <w:rPr>
          <w:szCs w:val="24"/>
        </w:rPr>
        <w:t xml:space="preserve"> </w:t>
      </w:r>
      <w:r w:rsidRPr="00CA2C9F">
        <w:rPr>
          <w:spacing w:val="-1"/>
          <w:szCs w:val="24"/>
        </w:rPr>
        <w:t>and</w:t>
      </w:r>
    </w:p>
    <w:p w14:paraId="1ECBF677" w14:textId="77777777" w:rsidR="00A16B36" w:rsidRPr="00CA2C9F" w:rsidRDefault="00A16B36" w:rsidP="002138FC">
      <w:pPr>
        <w:spacing w:line="480" w:lineRule="auto"/>
        <w:rPr>
          <w:szCs w:val="24"/>
        </w:rPr>
      </w:pPr>
      <w:r w:rsidRPr="00CA2C9F">
        <w:rPr>
          <w:spacing w:val="-1"/>
          <w:szCs w:val="24"/>
        </w:rPr>
        <w:tab/>
      </w:r>
      <w:r w:rsidRPr="00CA2C9F">
        <w:rPr>
          <w:spacing w:val="-1"/>
          <w:szCs w:val="24"/>
        </w:rPr>
        <w:tab/>
      </w:r>
      <w:r w:rsidRPr="00CA2C9F">
        <w:rPr>
          <w:spacing w:val="-1"/>
          <w:szCs w:val="24"/>
        </w:rPr>
        <w:tab/>
        <w:t xml:space="preserve">(D) </w:t>
      </w:r>
      <w:r w:rsidR="001033E3" w:rsidRPr="00CA2C9F">
        <w:rPr>
          <w:spacing w:val="-1"/>
          <w:szCs w:val="24"/>
        </w:rPr>
        <w:t xml:space="preserve">the account number, name, and </w:t>
      </w:r>
      <w:r w:rsidR="005F5802">
        <w:rPr>
          <w:spacing w:val="-1"/>
          <w:szCs w:val="24"/>
        </w:rPr>
        <w:t>United States Postal Service</w:t>
      </w:r>
      <w:r w:rsidR="001033E3" w:rsidRPr="00CA2C9F">
        <w:rPr>
          <w:spacing w:val="-1"/>
          <w:szCs w:val="24"/>
        </w:rPr>
        <w:t xml:space="preserve"> address of</w:t>
      </w:r>
      <w:r w:rsidR="00BD3795" w:rsidRPr="00CA2C9F">
        <w:rPr>
          <w:spacing w:val="-1"/>
          <w:szCs w:val="24"/>
        </w:rPr>
        <w:t xml:space="preserve"> the resident</w:t>
      </w:r>
      <w:r w:rsidR="001033E3" w:rsidRPr="00CA2C9F">
        <w:rPr>
          <w:spacing w:val="-1"/>
          <w:szCs w:val="24"/>
        </w:rPr>
        <w:t xml:space="preserve">, and, </w:t>
      </w:r>
      <w:r w:rsidR="00CA05C1" w:rsidRPr="00CA2C9F">
        <w:rPr>
          <w:spacing w:val="-1"/>
          <w:szCs w:val="24"/>
        </w:rPr>
        <w:t>to the extent feasible, other parties to the transaction;</w:t>
      </w:r>
    </w:p>
    <w:p w14:paraId="11BAF53F" w14:textId="77777777" w:rsidR="00A16B36" w:rsidRPr="00CA2C9F" w:rsidRDefault="00A16B36" w:rsidP="002138FC">
      <w:pPr>
        <w:spacing w:line="480" w:lineRule="auto"/>
        <w:rPr>
          <w:szCs w:val="24"/>
        </w:rPr>
      </w:pPr>
      <w:r w:rsidRPr="00CA2C9F">
        <w:rPr>
          <w:szCs w:val="24"/>
        </w:rPr>
        <w:tab/>
      </w:r>
      <w:r w:rsidRPr="00CA2C9F">
        <w:rPr>
          <w:szCs w:val="24"/>
        </w:rPr>
        <w:tab/>
        <w:t>(2)</w:t>
      </w:r>
      <w:r w:rsidRPr="00CA2C9F">
        <w:rPr>
          <w:spacing w:val="-2"/>
          <w:szCs w:val="24"/>
        </w:rPr>
        <w:t xml:space="preserve"> </w:t>
      </w:r>
      <w:r w:rsidRPr="00CA2C9F">
        <w:rPr>
          <w:szCs w:val="24"/>
        </w:rPr>
        <w:t>the</w:t>
      </w:r>
      <w:r w:rsidRPr="00CA2C9F">
        <w:rPr>
          <w:spacing w:val="-2"/>
          <w:szCs w:val="24"/>
        </w:rPr>
        <w:t xml:space="preserve"> </w:t>
      </w:r>
      <w:r w:rsidRPr="00CA2C9F">
        <w:rPr>
          <w:szCs w:val="24"/>
        </w:rPr>
        <w:t xml:space="preserve">aggregate </w:t>
      </w:r>
      <w:r w:rsidRPr="00CA2C9F">
        <w:rPr>
          <w:spacing w:val="-1"/>
          <w:szCs w:val="24"/>
        </w:rPr>
        <w:t>number</w:t>
      </w:r>
      <w:r w:rsidRPr="00CA2C9F">
        <w:rPr>
          <w:szCs w:val="24"/>
        </w:rPr>
        <w:t xml:space="preserve"> of</w:t>
      </w:r>
      <w:r w:rsidRPr="00CA2C9F">
        <w:rPr>
          <w:spacing w:val="-2"/>
          <w:szCs w:val="24"/>
        </w:rPr>
        <w:t xml:space="preserve"> </w:t>
      </w:r>
      <w:r w:rsidRPr="00CA2C9F">
        <w:rPr>
          <w:szCs w:val="24"/>
        </w:rPr>
        <w:t xml:space="preserve">transactions </w:t>
      </w:r>
      <w:r w:rsidRPr="00CA2C9F">
        <w:rPr>
          <w:spacing w:val="-1"/>
          <w:szCs w:val="24"/>
        </w:rPr>
        <w:t>and</w:t>
      </w:r>
      <w:r w:rsidRPr="00CA2C9F">
        <w:rPr>
          <w:szCs w:val="24"/>
        </w:rPr>
        <w:t xml:space="preserve"> </w:t>
      </w:r>
      <w:r w:rsidRPr="00CA2C9F">
        <w:rPr>
          <w:spacing w:val="-1"/>
          <w:szCs w:val="24"/>
        </w:rPr>
        <w:t>aggregate</w:t>
      </w:r>
      <w:r w:rsidRPr="00CA2C9F">
        <w:rPr>
          <w:spacing w:val="-2"/>
          <w:szCs w:val="24"/>
        </w:rPr>
        <w:t xml:space="preserve"> </w:t>
      </w:r>
      <w:r w:rsidRPr="00CA2C9F">
        <w:rPr>
          <w:szCs w:val="24"/>
        </w:rPr>
        <w:t xml:space="preserve">value of </w:t>
      </w:r>
      <w:r w:rsidRPr="00CA2C9F">
        <w:rPr>
          <w:spacing w:val="-1"/>
          <w:szCs w:val="24"/>
        </w:rPr>
        <w:t>transactions</w:t>
      </w:r>
      <w:r w:rsidRPr="00CA2C9F">
        <w:rPr>
          <w:szCs w:val="24"/>
        </w:rPr>
        <w:t xml:space="preserve"> </w:t>
      </w:r>
      <w:r w:rsidRPr="00CA2C9F">
        <w:rPr>
          <w:spacing w:val="2"/>
          <w:szCs w:val="24"/>
        </w:rPr>
        <w:t>by</w:t>
      </w:r>
      <w:r w:rsidRPr="00CA2C9F">
        <w:rPr>
          <w:spacing w:val="-5"/>
          <w:szCs w:val="24"/>
        </w:rPr>
        <w:t xml:space="preserve"> </w:t>
      </w:r>
      <w:r w:rsidRPr="00CA2C9F">
        <w:rPr>
          <w:szCs w:val="24"/>
        </w:rPr>
        <w:t>the</w:t>
      </w:r>
      <w:r w:rsidRPr="00CA2C9F">
        <w:rPr>
          <w:spacing w:val="-1"/>
          <w:szCs w:val="24"/>
        </w:rPr>
        <w:t xml:space="preserve"> licensee </w:t>
      </w:r>
      <w:r w:rsidR="00A70737" w:rsidRPr="00CA2C9F">
        <w:rPr>
          <w:spacing w:val="-1"/>
          <w:szCs w:val="24"/>
        </w:rPr>
        <w:t xml:space="preserve">or </w:t>
      </w:r>
      <w:r w:rsidR="00497D8D" w:rsidRPr="00CA2C9F">
        <w:rPr>
          <w:spacing w:val="-1"/>
          <w:szCs w:val="24"/>
        </w:rPr>
        <w:t>r</w:t>
      </w:r>
      <w:r w:rsidR="00A70737" w:rsidRPr="00CA2C9F">
        <w:rPr>
          <w:spacing w:val="-1"/>
          <w:szCs w:val="24"/>
        </w:rPr>
        <w:t xml:space="preserve">egistrant </w:t>
      </w:r>
      <w:r w:rsidRPr="00CA2C9F">
        <w:rPr>
          <w:spacing w:val="-1"/>
          <w:szCs w:val="24"/>
        </w:rPr>
        <w:t xml:space="preserve">with or </w:t>
      </w:r>
      <w:r w:rsidRPr="00CA2C9F">
        <w:rPr>
          <w:szCs w:val="24"/>
        </w:rPr>
        <w:t>on behalf of</w:t>
      </w:r>
      <w:r w:rsidRPr="00CA2C9F">
        <w:rPr>
          <w:spacing w:val="1"/>
          <w:szCs w:val="24"/>
        </w:rPr>
        <w:t xml:space="preserve"> </w:t>
      </w:r>
      <w:r w:rsidR="00983B8D" w:rsidRPr="00CA2C9F">
        <w:rPr>
          <w:szCs w:val="24"/>
        </w:rPr>
        <w:t>the</w:t>
      </w:r>
      <w:r w:rsidR="00983B8D" w:rsidRPr="00CA2C9F">
        <w:rPr>
          <w:spacing w:val="-1"/>
          <w:szCs w:val="24"/>
        </w:rPr>
        <w:t xml:space="preserve"> </w:t>
      </w:r>
      <w:r w:rsidR="00A70737" w:rsidRPr="00CA2C9F">
        <w:rPr>
          <w:spacing w:val="-1"/>
          <w:szCs w:val="24"/>
        </w:rPr>
        <w:t>resident</w:t>
      </w:r>
      <w:r w:rsidRPr="00CA2C9F">
        <w:rPr>
          <w:spacing w:val="1"/>
          <w:szCs w:val="24"/>
        </w:rPr>
        <w:t xml:space="preserve"> </w:t>
      </w:r>
      <w:r w:rsidRPr="00CA2C9F">
        <w:rPr>
          <w:szCs w:val="24"/>
        </w:rPr>
        <w:t xml:space="preserve">and </w:t>
      </w:r>
      <w:r w:rsidRPr="00CA2C9F">
        <w:rPr>
          <w:spacing w:val="-1"/>
          <w:szCs w:val="24"/>
        </w:rPr>
        <w:t>for</w:t>
      </w:r>
      <w:r w:rsidRPr="00CA2C9F">
        <w:rPr>
          <w:szCs w:val="24"/>
        </w:rPr>
        <w:t xml:space="preserve"> the</w:t>
      </w:r>
      <w:r w:rsidRPr="00CA2C9F">
        <w:rPr>
          <w:spacing w:val="-2"/>
          <w:szCs w:val="24"/>
        </w:rPr>
        <w:t xml:space="preserve"> </w:t>
      </w:r>
      <w:r w:rsidRPr="00CA2C9F">
        <w:rPr>
          <w:spacing w:val="-1"/>
          <w:szCs w:val="24"/>
        </w:rPr>
        <w:t>licensee’s</w:t>
      </w:r>
      <w:r w:rsidR="00A70737" w:rsidRPr="00CA2C9F">
        <w:rPr>
          <w:spacing w:val="-1"/>
          <w:szCs w:val="24"/>
        </w:rPr>
        <w:t xml:space="preserve"> or registrant’s</w:t>
      </w:r>
      <w:r w:rsidRPr="00CA2C9F">
        <w:rPr>
          <w:szCs w:val="24"/>
        </w:rPr>
        <w:t xml:space="preserve"> </w:t>
      </w:r>
      <w:r w:rsidRPr="00CA2C9F">
        <w:rPr>
          <w:spacing w:val="-1"/>
          <w:szCs w:val="24"/>
        </w:rPr>
        <w:t>account</w:t>
      </w:r>
      <w:r w:rsidR="00602576" w:rsidRPr="00CA2C9F">
        <w:rPr>
          <w:szCs w:val="24"/>
        </w:rPr>
        <w:t xml:space="preserve"> </w:t>
      </w:r>
      <w:r w:rsidR="006A53E5">
        <w:rPr>
          <w:szCs w:val="24"/>
        </w:rPr>
        <w:t xml:space="preserve">in this state, </w:t>
      </w:r>
      <w:r w:rsidR="00602576" w:rsidRPr="00CA2C9F">
        <w:rPr>
          <w:szCs w:val="24"/>
        </w:rPr>
        <w:t>expressed i</w:t>
      </w:r>
      <w:r w:rsidR="00350762" w:rsidRPr="00CA2C9F">
        <w:rPr>
          <w:szCs w:val="24"/>
        </w:rPr>
        <w:t xml:space="preserve">n U.S. Dollar </w:t>
      </w:r>
      <w:r w:rsidR="00983B8D" w:rsidRPr="00CA2C9F">
        <w:rPr>
          <w:szCs w:val="24"/>
        </w:rPr>
        <w:t xml:space="preserve">equivalent of virtual currency </w:t>
      </w:r>
      <w:r w:rsidR="00602576" w:rsidRPr="00CA2C9F">
        <w:rPr>
          <w:szCs w:val="24"/>
        </w:rPr>
        <w:t xml:space="preserve">for the </w:t>
      </w:r>
      <w:r w:rsidR="00983B8D" w:rsidRPr="00CA2C9F">
        <w:rPr>
          <w:szCs w:val="24"/>
        </w:rPr>
        <w:t xml:space="preserve">previous </w:t>
      </w:r>
      <w:r w:rsidR="00602576" w:rsidRPr="00CA2C9F">
        <w:rPr>
          <w:szCs w:val="24"/>
        </w:rPr>
        <w:t>12 calendar months</w:t>
      </w:r>
      <w:r w:rsidRPr="00CA2C9F">
        <w:rPr>
          <w:spacing w:val="-1"/>
          <w:szCs w:val="24"/>
        </w:rPr>
        <w:t>;</w:t>
      </w:r>
    </w:p>
    <w:p w14:paraId="4C5F2656" w14:textId="77777777" w:rsidR="00A16B36" w:rsidRPr="00CA2C9F" w:rsidRDefault="00A16B36" w:rsidP="002138FC">
      <w:pPr>
        <w:spacing w:line="480" w:lineRule="auto"/>
        <w:rPr>
          <w:szCs w:val="24"/>
        </w:rPr>
      </w:pPr>
      <w:r w:rsidRPr="00CA2C9F">
        <w:rPr>
          <w:szCs w:val="24"/>
        </w:rPr>
        <w:tab/>
      </w:r>
      <w:r w:rsidRPr="00CA2C9F">
        <w:rPr>
          <w:szCs w:val="24"/>
        </w:rPr>
        <w:tab/>
        <w:t>(3)</w:t>
      </w:r>
      <w:r w:rsidRPr="00CA2C9F">
        <w:rPr>
          <w:spacing w:val="-2"/>
          <w:szCs w:val="24"/>
        </w:rPr>
        <w:t xml:space="preserve"> </w:t>
      </w:r>
      <w:r w:rsidRPr="00CA2C9F">
        <w:rPr>
          <w:spacing w:val="-1"/>
          <w:szCs w:val="24"/>
        </w:rPr>
        <w:t>each</w:t>
      </w:r>
      <w:r w:rsidRPr="00CA2C9F">
        <w:rPr>
          <w:szCs w:val="24"/>
        </w:rPr>
        <w:t xml:space="preserve"> </w:t>
      </w:r>
      <w:r w:rsidRPr="00CA2C9F">
        <w:rPr>
          <w:spacing w:val="-1"/>
          <w:szCs w:val="24"/>
        </w:rPr>
        <w:t>transaction</w:t>
      </w:r>
      <w:r w:rsidRPr="00CA2C9F">
        <w:rPr>
          <w:szCs w:val="24"/>
        </w:rPr>
        <w:t xml:space="preserve"> in which the</w:t>
      </w:r>
      <w:r w:rsidR="00341C2B" w:rsidRPr="00CA2C9F">
        <w:rPr>
          <w:szCs w:val="24"/>
        </w:rPr>
        <w:t xml:space="preserve"> </w:t>
      </w:r>
      <w:r w:rsidRPr="00CA2C9F">
        <w:rPr>
          <w:szCs w:val="24"/>
        </w:rPr>
        <w:t xml:space="preserve">licensee </w:t>
      </w:r>
      <w:r w:rsidR="00A70737" w:rsidRPr="00CA2C9F">
        <w:rPr>
          <w:szCs w:val="24"/>
        </w:rPr>
        <w:t xml:space="preserve">or registrant </w:t>
      </w:r>
      <w:r w:rsidRPr="00CA2C9F">
        <w:rPr>
          <w:szCs w:val="24"/>
        </w:rPr>
        <w:t>exchanges one</w:t>
      </w:r>
      <w:r w:rsidRPr="00CA2C9F">
        <w:rPr>
          <w:spacing w:val="-2"/>
          <w:szCs w:val="24"/>
        </w:rPr>
        <w:t xml:space="preserve"> </w:t>
      </w:r>
      <w:r w:rsidRPr="00CA2C9F">
        <w:rPr>
          <w:szCs w:val="24"/>
        </w:rPr>
        <w:t>form of</w:t>
      </w:r>
      <w:r w:rsidRPr="00CA2C9F">
        <w:rPr>
          <w:spacing w:val="-1"/>
          <w:szCs w:val="24"/>
        </w:rPr>
        <w:t xml:space="preserve"> virtual</w:t>
      </w:r>
      <w:r w:rsidRPr="00CA2C9F">
        <w:rPr>
          <w:szCs w:val="24"/>
        </w:rPr>
        <w:t xml:space="preserve"> currency for</w:t>
      </w:r>
      <w:r w:rsidRPr="00CA2C9F">
        <w:rPr>
          <w:spacing w:val="-2"/>
          <w:szCs w:val="24"/>
        </w:rPr>
        <w:t xml:space="preserve"> </w:t>
      </w:r>
      <w:r w:rsidRPr="00CA2C9F">
        <w:rPr>
          <w:szCs w:val="24"/>
        </w:rPr>
        <w:t>legal tender or</w:t>
      </w:r>
      <w:r w:rsidRPr="00CA2C9F">
        <w:rPr>
          <w:spacing w:val="-1"/>
          <w:szCs w:val="24"/>
        </w:rPr>
        <w:t xml:space="preserve"> another</w:t>
      </w:r>
      <w:r w:rsidRPr="00CA2C9F">
        <w:rPr>
          <w:szCs w:val="24"/>
        </w:rPr>
        <w:t xml:space="preserve"> </w:t>
      </w:r>
      <w:r w:rsidRPr="00CA2C9F">
        <w:rPr>
          <w:spacing w:val="-1"/>
          <w:szCs w:val="24"/>
        </w:rPr>
        <w:t>form</w:t>
      </w:r>
      <w:r w:rsidRPr="00CA2C9F">
        <w:rPr>
          <w:szCs w:val="24"/>
        </w:rPr>
        <w:t xml:space="preserve"> of</w:t>
      </w:r>
      <w:r w:rsidRPr="00CA2C9F">
        <w:rPr>
          <w:spacing w:val="1"/>
          <w:szCs w:val="24"/>
        </w:rPr>
        <w:t xml:space="preserve"> </w:t>
      </w:r>
      <w:r w:rsidRPr="00CA2C9F">
        <w:rPr>
          <w:spacing w:val="-1"/>
          <w:szCs w:val="24"/>
        </w:rPr>
        <w:t>virtual</w:t>
      </w:r>
      <w:r w:rsidRPr="00CA2C9F">
        <w:rPr>
          <w:szCs w:val="24"/>
        </w:rPr>
        <w:t xml:space="preserve"> </w:t>
      </w:r>
      <w:r w:rsidRPr="00CA2C9F">
        <w:rPr>
          <w:spacing w:val="-1"/>
          <w:szCs w:val="24"/>
        </w:rPr>
        <w:t xml:space="preserve">currency with or on behalf of </w:t>
      </w:r>
      <w:r w:rsidR="00983B8D" w:rsidRPr="00CA2C9F">
        <w:rPr>
          <w:spacing w:val="-1"/>
          <w:szCs w:val="24"/>
        </w:rPr>
        <w:t xml:space="preserve">the </w:t>
      </w:r>
      <w:r w:rsidR="00A70737" w:rsidRPr="00CA2C9F">
        <w:rPr>
          <w:spacing w:val="-1"/>
          <w:szCs w:val="24"/>
        </w:rPr>
        <w:t>resident</w:t>
      </w:r>
      <w:r w:rsidRPr="00CA2C9F">
        <w:rPr>
          <w:spacing w:val="-1"/>
          <w:szCs w:val="24"/>
        </w:rPr>
        <w:t>;</w:t>
      </w:r>
    </w:p>
    <w:p w14:paraId="794E90C6" w14:textId="77777777" w:rsidR="00A16B36" w:rsidRPr="00CA2C9F" w:rsidRDefault="00A16B36" w:rsidP="002138FC">
      <w:pPr>
        <w:spacing w:line="480" w:lineRule="auto"/>
        <w:rPr>
          <w:szCs w:val="24"/>
        </w:rPr>
      </w:pPr>
      <w:r w:rsidRPr="00CA2C9F">
        <w:rPr>
          <w:szCs w:val="24"/>
        </w:rPr>
        <w:tab/>
      </w:r>
      <w:r w:rsidRPr="00CA2C9F">
        <w:rPr>
          <w:szCs w:val="24"/>
        </w:rPr>
        <w:tab/>
        <w:t>(4)</w:t>
      </w:r>
      <w:r w:rsidRPr="00CA2C9F">
        <w:rPr>
          <w:spacing w:val="-2"/>
          <w:szCs w:val="24"/>
        </w:rPr>
        <w:t xml:space="preserve"> </w:t>
      </w:r>
      <w:r w:rsidRPr="00CA2C9F">
        <w:rPr>
          <w:szCs w:val="24"/>
        </w:rPr>
        <w:t>a</w:t>
      </w:r>
      <w:r w:rsidRPr="00CA2C9F">
        <w:rPr>
          <w:spacing w:val="1"/>
          <w:szCs w:val="24"/>
        </w:rPr>
        <w:t xml:space="preserve"> </w:t>
      </w:r>
      <w:r w:rsidRPr="00CA2C9F">
        <w:rPr>
          <w:spacing w:val="-1"/>
          <w:szCs w:val="24"/>
        </w:rPr>
        <w:t>general</w:t>
      </w:r>
      <w:r w:rsidRPr="00CA2C9F">
        <w:rPr>
          <w:szCs w:val="24"/>
        </w:rPr>
        <w:t xml:space="preserve"> ledger posted </w:t>
      </w:r>
      <w:r w:rsidRPr="00CA2C9F">
        <w:rPr>
          <w:spacing w:val="-1"/>
          <w:szCs w:val="24"/>
        </w:rPr>
        <w:t>at</w:t>
      </w:r>
      <w:r w:rsidRPr="00CA2C9F">
        <w:rPr>
          <w:szCs w:val="24"/>
        </w:rPr>
        <w:t xml:space="preserve"> </w:t>
      </w:r>
      <w:r w:rsidRPr="00CA2C9F">
        <w:rPr>
          <w:spacing w:val="-1"/>
          <w:szCs w:val="24"/>
        </w:rPr>
        <w:t>least</w:t>
      </w:r>
      <w:r w:rsidRPr="00CA2C9F">
        <w:rPr>
          <w:szCs w:val="24"/>
        </w:rPr>
        <w:t xml:space="preserve"> monthly</w:t>
      </w:r>
      <w:r w:rsidRPr="00CA2C9F">
        <w:rPr>
          <w:spacing w:val="-5"/>
          <w:szCs w:val="24"/>
        </w:rPr>
        <w:t xml:space="preserve"> </w:t>
      </w:r>
      <w:r w:rsidR="006A53E5">
        <w:rPr>
          <w:spacing w:val="-5"/>
          <w:szCs w:val="24"/>
        </w:rPr>
        <w:t xml:space="preserve">that </w:t>
      </w:r>
      <w:r w:rsidR="006A53E5">
        <w:rPr>
          <w:szCs w:val="24"/>
        </w:rPr>
        <w:t>lists</w:t>
      </w:r>
      <w:r w:rsidR="00983B8D" w:rsidRPr="00CA2C9F">
        <w:rPr>
          <w:spacing w:val="-2"/>
          <w:szCs w:val="24"/>
        </w:rPr>
        <w:t xml:space="preserve"> </w:t>
      </w:r>
      <w:r w:rsidRPr="00CA2C9F">
        <w:rPr>
          <w:spacing w:val="-1"/>
          <w:szCs w:val="24"/>
        </w:rPr>
        <w:t>all</w:t>
      </w:r>
      <w:r w:rsidRPr="00CA2C9F">
        <w:rPr>
          <w:szCs w:val="24"/>
        </w:rPr>
        <w:t xml:space="preserve"> </w:t>
      </w:r>
      <w:r w:rsidRPr="00CA2C9F">
        <w:rPr>
          <w:spacing w:val="-1"/>
          <w:szCs w:val="24"/>
        </w:rPr>
        <w:t>assets,</w:t>
      </w:r>
      <w:r w:rsidRPr="00CA2C9F">
        <w:rPr>
          <w:szCs w:val="24"/>
        </w:rPr>
        <w:t xml:space="preserve"> </w:t>
      </w:r>
      <w:r w:rsidRPr="00CA2C9F">
        <w:rPr>
          <w:spacing w:val="-1"/>
          <w:szCs w:val="24"/>
        </w:rPr>
        <w:t>liabilities,</w:t>
      </w:r>
      <w:r w:rsidRPr="00CA2C9F">
        <w:rPr>
          <w:spacing w:val="2"/>
          <w:szCs w:val="24"/>
        </w:rPr>
        <w:t xml:space="preserve"> </w:t>
      </w:r>
      <w:r w:rsidRPr="00CA2C9F">
        <w:rPr>
          <w:spacing w:val="-1"/>
          <w:szCs w:val="24"/>
        </w:rPr>
        <w:t>capital, income,</w:t>
      </w:r>
      <w:r w:rsidRPr="00CA2C9F">
        <w:rPr>
          <w:szCs w:val="24"/>
        </w:rPr>
        <w:t xml:space="preserve"> </w:t>
      </w:r>
      <w:r w:rsidRPr="00CA2C9F">
        <w:rPr>
          <w:spacing w:val="-1"/>
          <w:szCs w:val="24"/>
        </w:rPr>
        <w:t>and</w:t>
      </w:r>
      <w:r w:rsidRPr="00CA2C9F">
        <w:rPr>
          <w:szCs w:val="24"/>
        </w:rPr>
        <w:t xml:space="preserve"> expenses</w:t>
      </w:r>
      <w:r w:rsidRPr="00CA2C9F">
        <w:rPr>
          <w:spacing w:val="-1"/>
          <w:szCs w:val="24"/>
        </w:rPr>
        <w:t xml:space="preserve"> </w:t>
      </w:r>
      <w:r w:rsidRPr="00CA2C9F">
        <w:rPr>
          <w:szCs w:val="24"/>
        </w:rPr>
        <w:t xml:space="preserve">of the </w:t>
      </w:r>
      <w:r w:rsidRPr="00CA2C9F">
        <w:rPr>
          <w:spacing w:val="-1"/>
          <w:szCs w:val="24"/>
        </w:rPr>
        <w:t>licensee</w:t>
      </w:r>
      <w:r w:rsidR="00A70737" w:rsidRPr="00CA2C9F">
        <w:rPr>
          <w:spacing w:val="-1"/>
          <w:szCs w:val="24"/>
        </w:rPr>
        <w:t xml:space="preserve"> or registrant</w:t>
      </w:r>
      <w:r w:rsidRPr="00CA2C9F">
        <w:rPr>
          <w:spacing w:val="-1"/>
          <w:szCs w:val="24"/>
        </w:rPr>
        <w:t>;</w:t>
      </w:r>
    </w:p>
    <w:p w14:paraId="5614EC79" w14:textId="77777777" w:rsidR="00A16B36" w:rsidRPr="00CA2C9F" w:rsidRDefault="00A16B36" w:rsidP="002138FC">
      <w:pPr>
        <w:spacing w:line="480" w:lineRule="auto"/>
        <w:rPr>
          <w:szCs w:val="24"/>
        </w:rPr>
      </w:pPr>
      <w:r w:rsidRPr="00CA2C9F">
        <w:rPr>
          <w:szCs w:val="24"/>
        </w:rPr>
        <w:tab/>
      </w:r>
      <w:r w:rsidRPr="00CA2C9F">
        <w:rPr>
          <w:szCs w:val="24"/>
        </w:rPr>
        <w:tab/>
        <w:t>(5)</w:t>
      </w:r>
      <w:r w:rsidRPr="00CA2C9F">
        <w:rPr>
          <w:spacing w:val="-2"/>
          <w:szCs w:val="24"/>
        </w:rPr>
        <w:t xml:space="preserve"> </w:t>
      </w:r>
      <w:r w:rsidRPr="00CA2C9F">
        <w:rPr>
          <w:spacing w:val="-1"/>
          <w:szCs w:val="24"/>
        </w:rPr>
        <w:t>each</w:t>
      </w:r>
      <w:r w:rsidRPr="00CA2C9F">
        <w:rPr>
          <w:szCs w:val="24"/>
        </w:rPr>
        <w:t xml:space="preserve"> </w:t>
      </w:r>
      <w:r w:rsidR="00983B8D" w:rsidRPr="00CA2C9F">
        <w:rPr>
          <w:szCs w:val="24"/>
        </w:rPr>
        <w:t>business-call</w:t>
      </w:r>
      <w:r w:rsidRPr="00CA2C9F">
        <w:rPr>
          <w:szCs w:val="24"/>
        </w:rPr>
        <w:t xml:space="preserve"> </w:t>
      </w:r>
      <w:r w:rsidRPr="00CA2C9F">
        <w:rPr>
          <w:spacing w:val="-1"/>
          <w:szCs w:val="24"/>
        </w:rPr>
        <w:t>report</w:t>
      </w:r>
      <w:r w:rsidRPr="00CA2C9F">
        <w:rPr>
          <w:szCs w:val="24"/>
        </w:rPr>
        <w:t xml:space="preserve"> the </w:t>
      </w:r>
      <w:r w:rsidRPr="00CA2C9F">
        <w:rPr>
          <w:spacing w:val="-1"/>
          <w:szCs w:val="24"/>
        </w:rPr>
        <w:t xml:space="preserve">licensee </w:t>
      </w:r>
      <w:r w:rsidR="00A70737" w:rsidRPr="00CA2C9F">
        <w:rPr>
          <w:spacing w:val="-1"/>
          <w:szCs w:val="24"/>
        </w:rPr>
        <w:t xml:space="preserve">or registrant </w:t>
      </w:r>
      <w:r w:rsidR="00983B8D" w:rsidRPr="00CA2C9F">
        <w:rPr>
          <w:spacing w:val="-1"/>
          <w:szCs w:val="24"/>
        </w:rPr>
        <w:t xml:space="preserve">is required to </w:t>
      </w:r>
      <w:r w:rsidRPr="00CA2C9F">
        <w:rPr>
          <w:szCs w:val="24"/>
        </w:rPr>
        <w:t xml:space="preserve">create or </w:t>
      </w:r>
      <w:r w:rsidRPr="00CA2C9F">
        <w:rPr>
          <w:spacing w:val="-1"/>
          <w:szCs w:val="24"/>
        </w:rPr>
        <w:t>provide</w:t>
      </w:r>
      <w:r w:rsidRPr="00CA2C9F">
        <w:rPr>
          <w:szCs w:val="24"/>
        </w:rPr>
        <w:t xml:space="preserve"> to the</w:t>
      </w:r>
      <w:r w:rsidRPr="00CA2C9F">
        <w:rPr>
          <w:spacing w:val="-1"/>
          <w:szCs w:val="24"/>
        </w:rPr>
        <w:t xml:space="preserve"> department</w:t>
      </w:r>
      <w:r w:rsidRPr="00CA2C9F">
        <w:rPr>
          <w:spacing w:val="1"/>
          <w:szCs w:val="24"/>
        </w:rPr>
        <w:t xml:space="preserve"> </w:t>
      </w:r>
      <w:r w:rsidRPr="00CA2C9F">
        <w:rPr>
          <w:szCs w:val="24"/>
        </w:rPr>
        <w:t xml:space="preserve">or </w:t>
      </w:r>
      <w:r w:rsidRPr="00CA2C9F">
        <w:rPr>
          <w:spacing w:val="-1"/>
          <w:szCs w:val="24"/>
        </w:rPr>
        <w:t>registry;</w:t>
      </w:r>
    </w:p>
    <w:p w14:paraId="7BC0B133" w14:textId="77777777" w:rsidR="00A16B36" w:rsidRPr="00CA2C9F" w:rsidRDefault="00A16B36" w:rsidP="002138FC">
      <w:pPr>
        <w:spacing w:line="480" w:lineRule="auto"/>
        <w:rPr>
          <w:szCs w:val="24"/>
        </w:rPr>
      </w:pPr>
      <w:r w:rsidRPr="00CA2C9F">
        <w:rPr>
          <w:szCs w:val="24"/>
        </w:rPr>
        <w:tab/>
      </w:r>
      <w:r w:rsidRPr="00CA2C9F">
        <w:rPr>
          <w:szCs w:val="24"/>
        </w:rPr>
        <w:tab/>
        <w:t>(6)</w:t>
      </w:r>
      <w:r w:rsidRPr="00CA2C9F">
        <w:rPr>
          <w:spacing w:val="-2"/>
          <w:szCs w:val="24"/>
        </w:rPr>
        <w:t xml:space="preserve"> </w:t>
      </w:r>
      <w:r w:rsidRPr="00CA2C9F">
        <w:rPr>
          <w:spacing w:val="-1"/>
          <w:szCs w:val="24"/>
        </w:rPr>
        <w:t>bank</w:t>
      </w:r>
      <w:r w:rsidRPr="00CA2C9F">
        <w:rPr>
          <w:szCs w:val="24"/>
        </w:rPr>
        <w:t xml:space="preserve"> </w:t>
      </w:r>
      <w:r w:rsidRPr="00CA2C9F">
        <w:rPr>
          <w:spacing w:val="-1"/>
          <w:szCs w:val="24"/>
        </w:rPr>
        <w:t>statements</w:t>
      </w:r>
      <w:r w:rsidRPr="00CA2C9F">
        <w:rPr>
          <w:spacing w:val="2"/>
          <w:szCs w:val="24"/>
        </w:rPr>
        <w:t xml:space="preserve"> </w:t>
      </w:r>
      <w:r w:rsidRPr="00CA2C9F">
        <w:rPr>
          <w:spacing w:val="-1"/>
          <w:szCs w:val="24"/>
        </w:rPr>
        <w:t>and</w:t>
      </w:r>
      <w:r w:rsidRPr="00CA2C9F">
        <w:rPr>
          <w:spacing w:val="2"/>
          <w:szCs w:val="24"/>
        </w:rPr>
        <w:t xml:space="preserve"> </w:t>
      </w:r>
      <w:r w:rsidRPr="00CA2C9F">
        <w:rPr>
          <w:spacing w:val="-1"/>
          <w:szCs w:val="24"/>
        </w:rPr>
        <w:t>bank</w:t>
      </w:r>
      <w:r w:rsidRPr="00CA2C9F">
        <w:rPr>
          <w:szCs w:val="24"/>
        </w:rPr>
        <w:t xml:space="preserve"> </w:t>
      </w:r>
      <w:r w:rsidRPr="00CA2C9F">
        <w:rPr>
          <w:spacing w:val="-1"/>
          <w:szCs w:val="24"/>
        </w:rPr>
        <w:t>reconciliation</w:t>
      </w:r>
      <w:r w:rsidRPr="00CA2C9F">
        <w:rPr>
          <w:szCs w:val="24"/>
        </w:rPr>
        <w:t xml:space="preserve"> records for</w:t>
      </w:r>
      <w:r w:rsidRPr="00CA2C9F">
        <w:rPr>
          <w:spacing w:val="-2"/>
          <w:szCs w:val="24"/>
        </w:rPr>
        <w:t xml:space="preserve"> </w:t>
      </w:r>
      <w:r w:rsidRPr="00CA2C9F">
        <w:rPr>
          <w:szCs w:val="24"/>
        </w:rPr>
        <w:t xml:space="preserve">the </w:t>
      </w:r>
      <w:r w:rsidRPr="00CA2C9F">
        <w:rPr>
          <w:spacing w:val="-1"/>
          <w:szCs w:val="24"/>
        </w:rPr>
        <w:t xml:space="preserve">licensee </w:t>
      </w:r>
      <w:r w:rsidR="00350762" w:rsidRPr="00CA2C9F">
        <w:rPr>
          <w:spacing w:val="-1"/>
          <w:szCs w:val="24"/>
        </w:rPr>
        <w:t xml:space="preserve">or registrant </w:t>
      </w:r>
      <w:r w:rsidRPr="00CA2C9F">
        <w:rPr>
          <w:spacing w:val="-1"/>
          <w:szCs w:val="24"/>
        </w:rPr>
        <w:t>and</w:t>
      </w:r>
      <w:r w:rsidRPr="00CA2C9F">
        <w:rPr>
          <w:szCs w:val="24"/>
        </w:rPr>
        <w:t xml:space="preserve"> the</w:t>
      </w:r>
      <w:r w:rsidRPr="00CA2C9F">
        <w:rPr>
          <w:spacing w:val="-1"/>
          <w:szCs w:val="24"/>
        </w:rPr>
        <w:t xml:space="preserve"> name, account</w:t>
      </w:r>
      <w:r w:rsidRPr="00CA2C9F">
        <w:rPr>
          <w:szCs w:val="24"/>
        </w:rPr>
        <w:t xml:space="preserve"> </w:t>
      </w:r>
      <w:r w:rsidRPr="00CA2C9F">
        <w:rPr>
          <w:spacing w:val="-1"/>
          <w:szCs w:val="24"/>
        </w:rPr>
        <w:t>number,</w:t>
      </w:r>
      <w:r w:rsidRPr="00CA2C9F">
        <w:rPr>
          <w:spacing w:val="1"/>
          <w:szCs w:val="24"/>
        </w:rPr>
        <w:t xml:space="preserve"> </w:t>
      </w:r>
      <w:r w:rsidRPr="00CA2C9F">
        <w:rPr>
          <w:spacing w:val="-1"/>
          <w:szCs w:val="24"/>
        </w:rPr>
        <w:t>and</w:t>
      </w:r>
      <w:r w:rsidRPr="00CA2C9F">
        <w:rPr>
          <w:szCs w:val="24"/>
        </w:rPr>
        <w:t xml:space="preserve"> </w:t>
      </w:r>
      <w:r w:rsidR="006A53E5">
        <w:rPr>
          <w:spacing w:val="-1"/>
          <w:szCs w:val="24"/>
        </w:rPr>
        <w:t>United States Postal Service</w:t>
      </w:r>
      <w:r w:rsidRPr="00CA2C9F">
        <w:rPr>
          <w:szCs w:val="24"/>
        </w:rPr>
        <w:t xml:space="preserve"> </w:t>
      </w:r>
      <w:r w:rsidRPr="00CA2C9F">
        <w:rPr>
          <w:spacing w:val="-1"/>
          <w:szCs w:val="24"/>
        </w:rPr>
        <w:t>address</w:t>
      </w:r>
      <w:r w:rsidRPr="00CA2C9F">
        <w:rPr>
          <w:szCs w:val="24"/>
        </w:rPr>
        <w:t xml:space="preserve"> </w:t>
      </w:r>
      <w:r w:rsidRPr="00CA2C9F">
        <w:rPr>
          <w:spacing w:val="1"/>
          <w:szCs w:val="24"/>
        </w:rPr>
        <w:t>of</w:t>
      </w:r>
      <w:r w:rsidRPr="00CA2C9F">
        <w:rPr>
          <w:szCs w:val="24"/>
        </w:rPr>
        <w:t xml:space="preserve"> </w:t>
      </w:r>
      <w:r w:rsidRPr="00CA2C9F">
        <w:rPr>
          <w:spacing w:val="-1"/>
          <w:szCs w:val="24"/>
        </w:rPr>
        <w:t>each</w:t>
      </w:r>
      <w:r w:rsidR="006A53E5">
        <w:rPr>
          <w:szCs w:val="24"/>
        </w:rPr>
        <w:t xml:space="preserve"> bank</w:t>
      </w:r>
      <w:r w:rsidRPr="00CA2C9F">
        <w:rPr>
          <w:szCs w:val="24"/>
        </w:rPr>
        <w:t xml:space="preserve"> the licensee</w:t>
      </w:r>
      <w:r w:rsidR="00A70737" w:rsidRPr="00CA2C9F">
        <w:rPr>
          <w:szCs w:val="24"/>
        </w:rPr>
        <w:t xml:space="preserve"> or registrant</w:t>
      </w:r>
      <w:r w:rsidRPr="00CA2C9F">
        <w:rPr>
          <w:szCs w:val="24"/>
        </w:rPr>
        <w:t xml:space="preserve"> uses in the</w:t>
      </w:r>
      <w:r w:rsidRPr="00CA2C9F">
        <w:rPr>
          <w:spacing w:val="-1"/>
          <w:szCs w:val="24"/>
        </w:rPr>
        <w:t xml:space="preserve"> </w:t>
      </w:r>
      <w:r w:rsidRPr="00CA2C9F">
        <w:rPr>
          <w:szCs w:val="24"/>
        </w:rPr>
        <w:t xml:space="preserve">conduct of its </w:t>
      </w:r>
      <w:r w:rsidR="005761AD">
        <w:rPr>
          <w:spacing w:val="-1"/>
          <w:szCs w:val="24"/>
        </w:rPr>
        <w:t>virtual-currency</w:t>
      </w:r>
      <w:r w:rsidRPr="00CA2C9F">
        <w:rPr>
          <w:spacing w:val="-5"/>
          <w:szCs w:val="24"/>
        </w:rPr>
        <w:t xml:space="preserve"> </w:t>
      </w:r>
      <w:r w:rsidRPr="00CA2C9F">
        <w:rPr>
          <w:szCs w:val="24"/>
        </w:rPr>
        <w:t>business activity with or on behalf of</w:t>
      </w:r>
      <w:r w:rsidR="00E624E8" w:rsidRPr="00CA2C9F">
        <w:rPr>
          <w:szCs w:val="24"/>
        </w:rPr>
        <w:t xml:space="preserve"> the</w:t>
      </w:r>
      <w:r w:rsidRPr="00CA2C9F">
        <w:rPr>
          <w:szCs w:val="24"/>
        </w:rPr>
        <w:t xml:space="preserve"> resident</w:t>
      </w:r>
      <w:r w:rsidRPr="00CA2C9F">
        <w:rPr>
          <w:spacing w:val="-1"/>
          <w:szCs w:val="24"/>
        </w:rPr>
        <w:t>;</w:t>
      </w:r>
      <w:r w:rsidRPr="00CA2C9F">
        <w:rPr>
          <w:szCs w:val="24"/>
        </w:rPr>
        <w:t xml:space="preserve"> </w:t>
      </w:r>
    </w:p>
    <w:p w14:paraId="2A5AEA2A" w14:textId="77777777" w:rsidR="00A16B36" w:rsidRPr="00CA2C9F" w:rsidRDefault="00A16B36" w:rsidP="002138FC">
      <w:pPr>
        <w:spacing w:line="480" w:lineRule="auto"/>
        <w:rPr>
          <w:szCs w:val="24"/>
        </w:rPr>
      </w:pPr>
      <w:r w:rsidRPr="00CA2C9F">
        <w:rPr>
          <w:szCs w:val="24"/>
        </w:rPr>
        <w:tab/>
      </w:r>
      <w:r w:rsidRPr="00CA2C9F">
        <w:rPr>
          <w:szCs w:val="24"/>
        </w:rPr>
        <w:tab/>
        <w:t>(7)</w:t>
      </w:r>
      <w:r w:rsidRPr="00CA2C9F">
        <w:rPr>
          <w:spacing w:val="-2"/>
          <w:szCs w:val="24"/>
        </w:rPr>
        <w:t xml:space="preserve"> </w:t>
      </w:r>
      <w:r w:rsidR="003761E0" w:rsidRPr="00CA2C9F">
        <w:rPr>
          <w:spacing w:val="-2"/>
          <w:szCs w:val="24"/>
        </w:rPr>
        <w:t xml:space="preserve">a report of </w:t>
      </w:r>
      <w:r w:rsidRPr="00CA2C9F">
        <w:rPr>
          <w:szCs w:val="24"/>
        </w:rPr>
        <w:t>any</w:t>
      </w:r>
      <w:r w:rsidRPr="00CA2C9F">
        <w:rPr>
          <w:spacing w:val="-5"/>
          <w:szCs w:val="24"/>
        </w:rPr>
        <w:t xml:space="preserve"> </w:t>
      </w:r>
      <w:r w:rsidRPr="00CA2C9F">
        <w:rPr>
          <w:szCs w:val="24"/>
        </w:rPr>
        <w:t>dispute</w:t>
      </w:r>
      <w:r w:rsidRPr="00CA2C9F">
        <w:rPr>
          <w:spacing w:val="-1"/>
          <w:szCs w:val="24"/>
        </w:rPr>
        <w:t xml:space="preserve"> </w:t>
      </w:r>
      <w:r w:rsidRPr="00CA2C9F">
        <w:rPr>
          <w:szCs w:val="24"/>
        </w:rPr>
        <w:t xml:space="preserve">with </w:t>
      </w:r>
      <w:r w:rsidR="00E624E8" w:rsidRPr="00CA2C9F">
        <w:rPr>
          <w:szCs w:val="24"/>
        </w:rPr>
        <w:t xml:space="preserve">the </w:t>
      </w:r>
      <w:r w:rsidRPr="00CA2C9F">
        <w:rPr>
          <w:spacing w:val="-1"/>
          <w:szCs w:val="24"/>
        </w:rPr>
        <w:t>resident</w:t>
      </w:r>
      <w:r w:rsidRPr="00CA2C9F">
        <w:rPr>
          <w:spacing w:val="1"/>
          <w:szCs w:val="24"/>
        </w:rPr>
        <w:t xml:space="preserve">; </w:t>
      </w:r>
      <w:r w:rsidRPr="00CA2C9F">
        <w:rPr>
          <w:spacing w:val="-1"/>
          <w:szCs w:val="24"/>
        </w:rPr>
        <w:t>and</w:t>
      </w:r>
    </w:p>
    <w:p w14:paraId="7CD611D0" w14:textId="77777777" w:rsidR="00A16B36" w:rsidRPr="00CA2C9F" w:rsidRDefault="00A16B36" w:rsidP="002138FC">
      <w:pPr>
        <w:spacing w:line="480" w:lineRule="auto"/>
        <w:rPr>
          <w:szCs w:val="24"/>
        </w:rPr>
      </w:pPr>
      <w:r w:rsidRPr="00CA2C9F">
        <w:rPr>
          <w:szCs w:val="24"/>
        </w:rPr>
        <w:tab/>
      </w:r>
      <w:r w:rsidRPr="00CA2C9F">
        <w:rPr>
          <w:szCs w:val="24"/>
        </w:rPr>
        <w:tab/>
        <w:t>(8)</w:t>
      </w:r>
      <w:r w:rsidR="003761E0" w:rsidRPr="00CA2C9F">
        <w:rPr>
          <w:szCs w:val="24"/>
        </w:rPr>
        <w:t xml:space="preserve"> a report of </w:t>
      </w:r>
      <w:r w:rsidRPr="00CA2C9F">
        <w:rPr>
          <w:spacing w:val="1"/>
          <w:szCs w:val="24"/>
        </w:rPr>
        <w:t>any</w:t>
      </w:r>
      <w:r w:rsidRPr="00CA2C9F">
        <w:rPr>
          <w:spacing w:val="-5"/>
          <w:szCs w:val="24"/>
        </w:rPr>
        <w:t xml:space="preserve"> </w:t>
      </w:r>
      <w:r w:rsidR="005761AD">
        <w:rPr>
          <w:spacing w:val="-5"/>
          <w:szCs w:val="24"/>
        </w:rPr>
        <w:t>virtual-currency</w:t>
      </w:r>
      <w:r w:rsidRPr="00CA2C9F">
        <w:rPr>
          <w:spacing w:val="-5"/>
          <w:szCs w:val="24"/>
        </w:rPr>
        <w:t xml:space="preserve"> business activity</w:t>
      </w:r>
      <w:r w:rsidR="002D56FD" w:rsidRPr="00CA2C9F">
        <w:rPr>
          <w:spacing w:val="-5"/>
          <w:szCs w:val="24"/>
        </w:rPr>
        <w:t xml:space="preserve"> </w:t>
      </w:r>
      <w:r w:rsidR="00E624E8" w:rsidRPr="00CA2C9F">
        <w:rPr>
          <w:spacing w:val="-5"/>
          <w:szCs w:val="24"/>
        </w:rPr>
        <w:t>transaction</w:t>
      </w:r>
      <w:r w:rsidRPr="00CA2C9F">
        <w:rPr>
          <w:szCs w:val="24"/>
        </w:rPr>
        <w:t xml:space="preserve"> </w:t>
      </w:r>
      <w:r w:rsidR="006A53E5">
        <w:rPr>
          <w:szCs w:val="24"/>
        </w:rPr>
        <w:t xml:space="preserve">with or on behalf of a resident which </w:t>
      </w:r>
      <w:r w:rsidRPr="00CA2C9F">
        <w:rPr>
          <w:szCs w:val="24"/>
        </w:rPr>
        <w:t xml:space="preserve">the </w:t>
      </w:r>
      <w:r w:rsidRPr="00CA2C9F">
        <w:rPr>
          <w:spacing w:val="-1"/>
          <w:szCs w:val="24"/>
        </w:rPr>
        <w:t xml:space="preserve">licensee </w:t>
      </w:r>
      <w:r w:rsidR="00A70737" w:rsidRPr="00CA2C9F">
        <w:rPr>
          <w:spacing w:val="-1"/>
          <w:szCs w:val="24"/>
        </w:rPr>
        <w:t xml:space="preserve">or registrant </w:t>
      </w:r>
      <w:r w:rsidRPr="00CA2C9F">
        <w:rPr>
          <w:spacing w:val="-1"/>
          <w:szCs w:val="24"/>
        </w:rPr>
        <w:t>was unable</w:t>
      </w:r>
      <w:r w:rsidRPr="00CA2C9F">
        <w:rPr>
          <w:szCs w:val="24"/>
        </w:rPr>
        <w:t xml:space="preserve"> to </w:t>
      </w:r>
      <w:r w:rsidRPr="00CA2C9F">
        <w:rPr>
          <w:spacing w:val="-1"/>
          <w:szCs w:val="24"/>
        </w:rPr>
        <w:t>complete.</w:t>
      </w:r>
    </w:p>
    <w:p w14:paraId="3B76607C" w14:textId="77777777" w:rsidR="00A16B36" w:rsidRPr="00CA2C9F" w:rsidRDefault="00A70737" w:rsidP="002138FC">
      <w:pPr>
        <w:spacing w:line="480" w:lineRule="auto"/>
        <w:rPr>
          <w:szCs w:val="24"/>
        </w:rPr>
      </w:pPr>
      <w:r w:rsidRPr="00CA2C9F">
        <w:rPr>
          <w:spacing w:val="-1"/>
          <w:szCs w:val="24"/>
        </w:rPr>
        <w:tab/>
        <w:t>(</w:t>
      </w:r>
      <w:r w:rsidR="00BD3795" w:rsidRPr="00CA2C9F">
        <w:rPr>
          <w:spacing w:val="-1"/>
          <w:szCs w:val="24"/>
        </w:rPr>
        <w:t>b</w:t>
      </w:r>
      <w:r w:rsidR="00A16B36" w:rsidRPr="00CA2C9F">
        <w:rPr>
          <w:spacing w:val="-1"/>
          <w:szCs w:val="24"/>
        </w:rPr>
        <w:t xml:space="preserve">) </w:t>
      </w:r>
      <w:r w:rsidR="00E624E8" w:rsidRPr="00CA2C9F">
        <w:rPr>
          <w:spacing w:val="-1"/>
          <w:szCs w:val="24"/>
        </w:rPr>
        <w:t>A</w:t>
      </w:r>
      <w:r w:rsidR="00A16B36" w:rsidRPr="00CA2C9F">
        <w:rPr>
          <w:spacing w:val="-1"/>
          <w:szCs w:val="24"/>
        </w:rPr>
        <w:t xml:space="preserve"> licensee or registrant </w:t>
      </w:r>
      <w:r w:rsidR="00E624E8" w:rsidRPr="00CA2C9F">
        <w:rPr>
          <w:spacing w:val="-1"/>
          <w:szCs w:val="24"/>
        </w:rPr>
        <w:t xml:space="preserve">shall </w:t>
      </w:r>
      <w:r w:rsidR="00A16B36" w:rsidRPr="00CA2C9F">
        <w:rPr>
          <w:spacing w:val="-1"/>
          <w:szCs w:val="24"/>
        </w:rPr>
        <w:t xml:space="preserve">maintain records required by subsection (a) in a form that </w:t>
      </w:r>
      <w:r w:rsidR="005F0B75" w:rsidRPr="00CA2C9F">
        <w:rPr>
          <w:spacing w:val="-1"/>
          <w:szCs w:val="24"/>
        </w:rPr>
        <w:t xml:space="preserve">enables </w:t>
      </w:r>
      <w:r w:rsidR="00A16B36" w:rsidRPr="00CA2C9F">
        <w:rPr>
          <w:spacing w:val="-1"/>
          <w:szCs w:val="24"/>
        </w:rPr>
        <w:t xml:space="preserve">the department to determine whether the licensee or registrant is </w:t>
      </w:r>
      <w:r w:rsidR="005F0B75" w:rsidRPr="00CA2C9F">
        <w:rPr>
          <w:spacing w:val="-1"/>
          <w:szCs w:val="24"/>
        </w:rPr>
        <w:t xml:space="preserve">in compliance </w:t>
      </w:r>
      <w:r w:rsidR="00A16B36" w:rsidRPr="00CA2C9F">
        <w:rPr>
          <w:spacing w:val="-1"/>
          <w:szCs w:val="24"/>
        </w:rPr>
        <w:t xml:space="preserve">with this </w:t>
      </w:r>
      <w:r w:rsidR="005F0B75" w:rsidRPr="00CA2C9F">
        <w:rPr>
          <w:spacing w:val="-1"/>
          <w:szCs w:val="24"/>
        </w:rPr>
        <w:t>[</w:t>
      </w:r>
      <w:r w:rsidR="00C724B9" w:rsidRPr="00CA2C9F">
        <w:rPr>
          <w:spacing w:val="-1"/>
          <w:szCs w:val="24"/>
        </w:rPr>
        <w:t>act</w:t>
      </w:r>
      <w:r w:rsidR="005F0B75" w:rsidRPr="00CA2C9F">
        <w:rPr>
          <w:spacing w:val="-1"/>
          <w:szCs w:val="24"/>
        </w:rPr>
        <w:t>],</w:t>
      </w:r>
      <w:r w:rsidR="00A16B36" w:rsidRPr="00CA2C9F">
        <w:rPr>
          <w:spacing w:val="-1"/>
          <w:szCs w:val="24"/>
        </w:rPr>
        <w:t xml:space="preserve"> </w:t>
      </w:r>
      <w:r w:rsidRPr="00CA2C9F">
        <w:rPr>
          <w:spacing w:val="-1"/>
          <w:szCs w:val="24"/>
        </w:rPr>
        <w:t xml:space="preserve">any </w:t>
      </w:r>
      <w:r w:rsidR="005F0B75" w:rsidRPr="00CA2C9F">
        <w:rPr>
          <w:spacing w:val="-1"/>
          <w:szCs w:val="24"/>
        </w:rPr>
        <w:t xml:space="preserve">court </w:t>
      </w:r>
      <w:r w:rsidR="00A16B36" w:rsidRPr="00CA2C9F">
        <w:rPr>
          <w:spacing w:val="-1"/>
          <w:szCs w:val="24"/>
        </w:rPr>
        <w:t>order</w:t>
      </w:r>
      <w:r w:rsidR="005F0B75" w:rsidRPr="00CA2C9F">
        <w:rPr>
          <w:spacing w:val="-1"/>
          <w:szCs w:val="24"/>
        </w:rPr>
        <w:t>, and law of this state other than this [act]</w:t>
      </w:r>
      <w:r w:rsidR="00A16B36" w:rsidRPr="00CA2C9F">
        <w:rPr>
          <w:spacing w:val="-1"/>
          <w:szCs w:val="24"/>
        </w:rPr>
        <w:t>.</w:t>
      </w:r>
    </w:p>
    <w:p w14:paraId="47603BB4" w14:textId="77777777" w:rsidR="00A16B36" w:rsidRPr="00CA2C9F" w:rsidRDefault="00A70737" w:rsidP="002138FC">
      <w:pPr>
        <w:spacing w:line="480" w:lineRule="auto"/>
        <w:rPr>
          <w:szCs w:val="24"/>
        </w:rPr>
      </w:pPr>
      <w:r w:rsidRPr="00CA2C9F">
        <w:rPr>
          <w:spacing w:val="-1"/>
          <w:szCs w:val="24"/>
        </w:rPr>
        <w:tab/>
        <w:t>(</w:t>
      </w:r>
      <w:r w:rsidR="00BD3795" w:rsidRPr="00CA2C9F">
        <w:rPr>
          <w:spacing w:val="-1"/>
          <w:szCs w:val="24"/>
        </w:rPr>
        <w:t>c</w:t>
      </w:r>
      <w:r w:rsidR="00A16B36" w:rsidRPr="00CA2C9F">
        <w:rPr>
          <w:spacing w:val="-1"/>
          <w:szCs w:val="24"/>
        </w:rPr>
        <w:t>)</w:t>
      </w:r>
      <w:r w:rsidR="00A16B36" w:rsidRPr="00CA2C9F">
        <w:rPr>
          <w:spacing w:val="1"/>
          <w:szCs w:val="24"/>
        </w:rPr>
        <w:t xml:space="preserve"> </w:t>
      </w:r>
      <w:r w:rsidR="00A16B36" w:rsidRPr="00CA2C9F">
        <w:rPr>
          <w:spacing w:val="-2"/>
          <w:szCs w:val="24"/>
        </w:rPr>
        <w:t>If</w:t>
      </w:r>
      <w:r w:rsidR="00A16B36" w:rsidRPr="00CA2C9F">
        <w:rPr>
          <w:spacing w:val="1"/>
          <w:szCs w:val="24"/>
        </w:rPr>
        <w:t xml:space="preserve"> a licensee </w:t>
      </w:r>
      <w:r w:rsidRPr="00CA2C9F">
        <w:rPr>
          <w:spacing w:val="1"/>
          <w:szCs w:val="24"/>
        </w:rPr>
        <w:t xml:space="preserve">or registrant </w:t>
      </w:r>
      <w:r w:rsidR="006A53E5">
        <w:rPr>
          <w:spacing w:val="1"/>
          <w:szCs w:val="24"/>
        </w:rPr>
        <w:t>maintains</w:t>
      </w:r>
      <w:r w:rsidR="00A16B36" w:rsidRPr="00CA2C9F">
        <w:rPr>
          <w:spacing w:val="1"/>
          <w:szCs w:val="24"/>
        </w:rPr>
        <w:t xml:space="preserve"> </w:t>
      </w:r>
      <w:r w:rsidR="00A16B36" w:rsidRPr="00CA2C9F">
        <w:rPr>
          <w:spacing w:val="-1"/>
          <w:szCs w:val="24"/>
        </w:rPr>
        <w:t>records</w:t>
      </w:r>
      <w:r w:rsidR="006A06C4" w:rsidRPr="00CA2C9F">
        <w:rPr>
          <w:spacing w:val="-1"/>
          <w:szCs w:val="24"/>
        </w:rPr>
        <w:t xml:space="preserve"> outside this state that</w:t>
      </w:r>
      <w:r w:rsidR="00A16B36" w:rsidRPr="00CA2C9F">
        <w:rPr>
          <w:szCs w:val="24"/>
        </w:rPr>
        <w:t xml:space="preserve"> </w:t>
      </w:r>
      <w:r w:rsidR="006A06C4" w:rsidRPr="00CA2C9F">
        <w:rPr>
          <w:szCs w:val="24"/>
        </w:rPr>
        <w:t>pertain</w:t>
      </w:r>
      <w:r w:rsidR="00035096" w:rsidRPr="00CA2C9F">
        <w:rPr>
          <w:szCs w:val="24"/>
        </w:rPr>
        <w:t xml:space="preserve"> </w:t>
      </w:r>
      <w:r w:rsidR="006A06C4" w:rsidRPr="00CA2C9F">
        <w:rPr>
          <w:szCs w:val="24"/>
        </w:rPr>
        <w:t xml:space="preserve">to transactions with </w:t>
      </w:r>
      <w:r w:rsidR="006A53E5">
        <w:rPr>
          <w:szCs w:val="24"/>
        </w:rPr>
        <w:t>or on behalf of a</w:t>
      </w:r>
      <w:r w:rsidR="002E17AD">
        <w:rPr>
          <w:szCs w:val="24"/>
        </w:rPr>
        <w:t xml:space="preserve"> resident</w:t>
      </w:r>
      <w:r w:rsidR="006A06C4" w:rsidRPr="00CA2C9F">
        <w:rPr>
          <w:szCs w:val="24"/>
        </w:rPr>
        <w:t xml:space="preserve">, </w:t>
      </w:r>
      <w:r w:rsidR="00A16B36" w:rsidRPr="00CA2C9F">
        <w:rPr>
          <w:szCs w:val="24"/>
        </w:rPr>
        <w:t xml:space="preserve">the </w:t>
      </w:r>
      <w:r w:rsidR="00A16B36" w:rsidRPr="00CA2C9F">
        <w:rPr>
          <w:spacing w:val="-1"/>
          <w:szCs w:val="24"/>
        </w:rPr>
        <w:t xml:space="preserve">licensee </w:t>
      </w:r>
      <w:r w:rsidR="00657AE4" w:rsidRPr="00CA2C9F">
        <w:rPr>
          <w:spacing w:val="-1"/>
          <w:szCs w:val="24"/>
        </w:rPr>
        <w:t>or</w:t>
      </w:r>
      <w:r w:rsidRPr="00CA2C9F">
        <w:rPr>
          <w:spacing w:val="-1"/>
          <w:szCs w:val="24"/>
        </w:rPr>
        <w:t xml:space="preserve"> registrant </w:t>
      </w:r>
      <w:r w:rsidR="00A16B36" w:rsidRPr="00CA2C9F">
        <w:rPr>
          <w:szCs w:val="24"/>
        </w:rPr>
        <w:t>shall make</w:t>
      </w:r>
      <w:r w:rsidR="00A16B36" w:rsidRPr="00CA2C9F">
        <w:rPr>
          <w:spacing w:val="-2"/>
          <w:szCs w:val="24"/>
        </w:rPr>
        <w:t xml:space="preserve"> </w:t>
      </w:r>
      <w:r w:rsidR="00A16B36" w:rsidRPr="00CA2C9F">
        <w:rPr>
          <w:szCs w:val="24"/>
        </w:rPr>
        <w:t xml:space="preserve">the records </w:t>
      </w:r>
      <w:r w:rsidR="00A16B36" w:rsidRPr="00CA2C9F">
        <w:rPr>
          <w:spacing w:val="-1"/>
          <w:szCs w:val="24"/>
        </w:rPr>
        <w:t>available</w:t>
      </w:r>
      <w:r w:rsidR="00A16B36" w:rsidRPr="00CA2C9F">
        <w:rPr>
          <w:szCs w:val="24"/>
        </w:rPr>
        <w:t xml:space="preserve"> to the</w:t>
      </w:r>
      <w:r w:rsidR="00A16B36" w:rsidRPr="00CA2C9F">
        <w:rPr>
          <w:spacing w:val="-1"/>
          <w:szCs w:val="24"/>
        </w:rPr>
        <w:t xml:space="preserve"> department</w:t>
      </w:r>
      <w:r w:rsidR="00A16B36" w:rsidRPr="00CA2C9F">
        <w:rPr>
          <w:szCs w:val="24"/>
        </w:rPr>
        <w:t xml:space="preserve"> </w:t>
      </w:r>
      <w:r w:rsidR="006A53E5">
        <w:rPr>
          <w:szCs w:val="24"/>
        </w:rPr>
        <w:t>no</w:t>
      </w:r>
      <w:r w:rsidR="005F5802">
        <w:rPr>
          <w:szCs w:val="24"/>
        </w:rPr>
        <w:t>t</w:t>
      </w:r>
      <w:r w:rsidR="006A53E5">
        <w:rPr>
          <w:szCs w:val="24"/>
        </w:rPr>
        <w:t xml:space="preserve"> later than</w:t>
      </w:r>
      <w:r w:rsidR="005F0B75" w:rsidRPr="00CA2C9F">
        <w:rPr>
          <w:szCs w:val="24"/>
        </w:rPr>
        <w:t xml:space="preserve"> </w:t>
      </w:r>
      <w:r w:rsidR="00A16B36" w:rsidRPr="00CA2C9F">
        <w:rPr>
          <w:spacing w:val="-1"/>
          <w:szCs w:val="24"/>
        </w:rPr>
        <w:t xml:space="preserve">three </w:t>
      </w:r>
      <w:r w:rsidR="005F0B75" w:rsidRPr="00CA2C9F">
        <w:rPr>
          <w:spacing w:val="-1"/>
          <w:szCs w:val="24"/>
        </w:rPr>
        <w:t xml:space="preserve">days </w:t>
      </w:r>
      <w:r w:rsidR="006A53E5">
        <w:rPr>
          <w:spacing w:val="-1"/>
          <w:szCs w:val="24"/>
        </w:rPr>
        <w:t xml:space="preserve">after request, or, </w:t>
      </w:r>
      <w:r w:rsidR="005F0B75" w:rsidRPr="00CA2C9F">
        <w:rPr>
          <w:spacing w:val="-1"/>
          <w:szCs w:val="24"/>
        </w:rPr>
        <w:t>on a determination of</w:t>
      </w:r>
      <w:r w:rsidR="00A16B36" w:rsidRPr="00CA2C9F">
        <w:rPr>
          <w:spacing w:val="-1"/>
          <w:szCs w:val="24"/>
        </w:rPr>
        <w:t xml:space="preserve"> </w:t>
      </w:r>
      <w:r w:rsidR="00AE7858" w:rsidRPr="00CA2C9F">
        <w:rPr>
          <w:spacing w:val="-1"/>
          <w:szCs w:val="24"/>
        </w:rPr>
        <w:t>good cause</w:t>
      </w:r>
      <w:r w:rsidR="00487815" w:rsidRPr="00CA2C9F">
        <w:rPr>
          <w:spacing w:val="-1"/>
          <w:szCs w:val="24"/>
        </w:rPr>
        <w:t xml:space="preserve"> by the department, at a later time</w:t>
      </w:r>
      <w:r w:rsidR="00A16B36" w:rsidRPr="00CA2C9F">
        <w:rPr>
          <w:spacing w:val="-1"/>
          <w:szCs w:val="24"/>
        </w:rPr>
        <w:t>.</w:t>
      </w:r>
    </w:p>
    <w:p w14:paraId="51DF4D3E" w14:textId="77777777" w:rsidR="004C5EA2" w:rsidRPr="00CA2C9F" w:rsidRDefault="00A70737" w:rsidP="002138FC">
      <w:pPr>
        <w:spacing w:line="480" w:lineRule="auto"/>
        <w:rPr>
          <w:szCs w:val="24"/>
        </w:rPr>
      </w:pPr>
      <w:r w:rsidRPr="00CA2C9F">
        <w:rPr>
          <w:spacing w:val="-1"/>
          <w:szCs w:val="24"/>
        </w:rPr>
        <w:tab/>
        <w:t>(</w:t>
      </w:r>
      <w:r w:rsidR="00BD3795" w:rsidRPr="00CA2C9F">
        <w:rPr>
          <w:spacing w:val="-1"/>
          <w:szCs w:val="24"/>
        </w:rPr>
        <w:t>d</w:t>
      </w:r>
      <w:r w:rsidR="00A16B36" w:rsidRPr="00CA2C9F">
        <w:rPr>
          <w:spacing w:val="-1"/>
          <w:szCs w:val="24"/>
        </w:rPr>
        <w:t xml:space="preserve">) </w:t>
      </w:r>
      <w:r w:rsidR="00A16B36" w:rsidRPr="00CA2C9F">
        <w:rPr>
          <w:szCs w:val="24"/>
        </w:rPr>
        <w:t xml:space="preserve">All </w:t>
      </w:r>
      <w:r w:rsidR="00A16B36" w:rsidRPr="00CA2C9F">
        <w:rPr>
          <w:spacing w:val="-1"/>
          <w:szCs w:val="24"/>
        </w:rPr>
        <w:t>records</w:t>
      </w:r>
      <w:r w:rsidR="00A16B36" w:rsidRPr="00CA2C9F">
        <w:rPr>
          <w:szCs w:val="24"/>
        </w:rPr>
        <w:t xml:space="preserve"> </w:t>
      </w:r>
      <w:r w:rsidR="00A16B36" w:rsidRPr="00CA2C9F">
        <w:rPr>
          <w:spacing w:val="-1"/>
          <w:szCs w:val="24"/>
        </w:rPr>
        <w:t>maintained</w:t>
      </w:r>
      <w:r w:rsidR="00A16B36" w:rsidRPr="00CA2C9F">
        <w:rPr>
          <w:szCs w:val="24"/>
        </w:rPr>
        <w:t xml:space="preserve"> </w:t>
      </w:r>
      <w:r w:rsidR="00A16B36" w:rsidRPr="00CA2C9F">
        <w:rPr>
          <w:spacing w:val="1"/>
          <w:szCs w:val="24"/>
        </w:rPr>
        <w:t>by</w:t>
      </w:r>
      <w:r w:rsidR="00A16B36" w:rsidRPr="00CA2C9F">
        <w:rPr>
          <w:spacing w:val="-5"/>
          <w:szCs w:val="24"/>
        </w:rPr>
        <w:t xml:space="preserve"> </w:t>
      </w:r>
      <w:r w:rsidR="00A16B36" w:rsidRPr="00CA2C9F">
        <w:rPr>
          <w:szCs w:val="24"/>
        </w:rPr>
        <w:t xml:space="preserve">a </w:t>
      </w:r>
      <w:r w:rsidR="00A16B36" w:rsidRPr="00CA2C9F">
        <w:rPr>
          <w:spacing w:val="-1"/>
          <w:szCs w:val="24"/>
        </w:rPr>
        <w:t xml:space="preserve">licensee or registrant are </w:t>
      </w:r>
      <w:r w:rsidR="00487815" w:rsidRPr="00CA2C9F">
        <w:rPr>
          <w:spacing w:val="-1"/>
          <w:szCs w:val="24"/>
        </w:rPr>
        <w:t>subject</w:t>
      </w:r>
      <w:r w:rsidR="00487815" w:rsidRPr="00CA2C9F">
        <w:rPr>
          <w:szCs w:val="24"/>
        </w:rPr>
        <w:t xml:space="preserve"> </w:t>
      </w:r>
      <w:r w:rsidR="00A16B36" w:rsidRPr="00CA2C9F">
        <w:rPr>
          <w:szCs w:val="24"/>
        </w:rPr>
        <w:t xml:space="preserve">to </w:t>
      </w:r>
      <w:r w:rsidR="00A16B36" w:rsidRPr="00CA2C9F">
        <w:rPr>
          <w:spacing w:val="-1"/>
          <w:szCs w:val="24"/>
        </w:rPr>
        <w:t>inspection</w:t>
      </w:r>
      <w:r w:rsidR="00A16B36" w:rsidRPr="00CA2C9F">
        <w:rPr>
          <w:szCs w:val="24"/>
        </w:rPr>
        <w:t xml:space="preserve"> </w:t>
      </w:r>
      <w:r w:rsidR="00A16B36" w:rsidRPr="00CA2C9F">
        <w:rPr>
          <w:spacing w:val="1"/>
          <w:szCs w:val="24"/>
        </w:rPr>
        <w:t>by</w:t>
      </w:r>
      <w:r w:rsidR="00A16B36" w:rsidRPr="00CA2C9F">
        <w:rPr>
          <w:spacing w:val="-5"/>
          <w:szCs w:val="24"/>
        </w:rPr>
        <w:t xml:space="preserve"> </w:t>
      </w:r>
      <w:r w:rsidR="00A16B36" w:rsidRPr="00CA2C9F">
        <w:rPr>
          <w:szCs w:val="24"/>
        </w:rPr>
        <w:t>the</w:t>
      </w:r>
      <w:r w:rsidR="00A16B36" w:rsidRPr="00CA2C9F">
        <w:rPr>
          <w:spacing w:val="-1"/>
          <w:szCs w:val="24"/>
        </w:rPr>
        <w:t xml:space="preserve"> </w:t>
      </w:r>
      <w:r w:rsidR="00A16B36" w:rsidRPr="00CA2C9F">
        <w:rPr>
          <w:szCs w:val="24"/>
        </w:rPr>
        <w:t>department.</w:t>
      </w:r>
    </w:p>
    <w:p w14:paraId="7EA33017" w14:textId="68C4D0A4" w:rsidR="00A16B36" w:rsidRPr="00CA2C9F" w:rsidRDefault="00A16B36" w:rsidP="002138FC">
      <w:pPr>
        <w:pStyle w:val="Heading2"/>
        <w:keepNext w:val="0"/>
        <w:keepLines w:val="0"/>
        <w:rPr>
          <w:szCs w:val="24"/>
        </w:rPr>
      </w:pPr>
      <w:r w:rsidRPr="00CA2C9F">
        <w:rPr>
          <w:szCs w:val="24"/>
        </w:rPr>
        <w:tab/>
      </w:r>
      <w:bookmarkStart w:id="294" w:name="_Toc477158022"/>
      <w:bookmarkStart w:id="295" w:name="_Toc484691464"/>
      <w:bookmarkStart w:id="296" w:name="_Toc495333128"/>
      <w:r w:rsidRPr="002F2D40">
        <w:rPr>
          <w:szCs w:val="24"/>
        </w:rPr>
        <w:t xml:space="preserve">SECTION 303. </w:t>
      </w:r>
      <w:r w:rsidR="00923443" w:rsidRPr="002F2D40">
        <w:rPr>
          <w:szCs w:val="24"/>
        </w:rPr>
        <w:t xml:space="preserve"> </w:t>
      </w:r>
      <w:r w:rsidR="006A53E5" w:rsidRPr="002F2D40">
        <w:rPr>
          <w:szCs w:val="24"/>
        </w:rPr>
        <w:t>RULES;</w:t>
      </w:r>
      <w:r w:rsidR="00BD3795" w:rsidRPr="002F2D40">
        <w:rPr>
          <w:szCs w:val="24"/>
        </w:rPr>
        <w:t xml:space="preserve"> </w:t>
      </w:r>
      <w:r w:rsidRPr="002F2D40">
        <w:rPr>
          <w:szCs w:val="24"/>
        </w:rPr>
        <w:t>COOPERATION</w:t>
      </w:r>
      <w:r w:rsidR="006A53E5" w:rsidRPr="002F2D40">
        <w:rPr>
          <w:szCs w:val="24"/>
        </w:rPr>
        <w:t>;</w:t>
      </w:r>
      <w:r w:rsidRPr="002F2D40">
        <w:rPr>
          <w:szCs w:val="24"/>
        </w:rPr>
        <w:t xml:space="preserve"> AND DATA-SHARING AUTHORITY.</w:t>
      </w:r>
      <w:bookmarkEnd w:id="294"/>
      <w:bookmarkEnd w:id="295"/>
      <w:bookmarkEnd w:id="296"/>
    </w:p>
    <w:p w14:paraId="5578EA20" w14:textId="77777777" w:rsidR="00A16B36" w:rsidRPr="00CA2C9F" w:rsidRDefault="00A16B36" w:rsidP="002138FC">
      <w:pPr>
        <w:spacing w:line="480" w:lineRule="auto"/>
        <w:rPr>
          <w:szCs w:val="24"/>
        </w:rPr>
      </w:pPr>
      <w:r w:rsidRPr="00CA2C9F">
        <w:rPr>
          <w:szCs w:val="24"/>
        </w:rPr>
        <w:tab/>
        <w:t xml:space="preserve">(a) Subject to Section 304 and law of this state other than this </w:t>
      </w:r>
      <w:r w:rsidR="00723F3D" w:rsidRPr="00CA2C9F">
        <w:rPr>
          <w:szCs w:val="24"/>
        </w:rPr>
        <w:t>[</w:t>
      </w:r>
      <w:r w:rsidR="00C724B9" w:rsidRPr="00CA2C9F">
        <w:rPr>
          <w:szCs w:val="24"/>
        </w:rPr>
        <w:t>act</w:t>
      </w:r>
      <w:r w:rsidR="00723F3D" w:rsidRPr="00CA2C9F">
        <w:rPr>
          <w:szCs w:val="24"/>
        </w:rPr>
        <w:t>]</w:t>
      </w:r>
      <w:r w:rsidRPr="00CA2C9F">
        <w:rPr>
          <w:szCs w:val="24"/>
        </w:rPr>
        <w:t xml:space="preserve"> concerning privacy, consumer financial privacy,</w:t>
      </w:r>
      <w:r w:rsidRPr="00CA2C9F">
        <w:rPr>
          <w:spacing w:val="1"/>
          <w:szCs w:val="24"/>
        </w:rPr>
        <w:t xml:space="preserve"> </w:t>
      </w:r>
      <w:r w:rsidRPr="00CA2C9F">
        <w:rPr>
          <w:szCs w:val="24"/>
        </w:rPr>
        <w:t>data protection, privilege,</w:t>
      </w:r>
      <w:r w:rsidRPr="00CA2C9F">
        <w:rPr>
          <w:spacing w:val="2"/>
          <w:szCs w:val="24"/>
        </w:rPr>
        <w:t xml:space="preserve"> </w:t>
      </w:r>
      <w:r w:rsidR="00773FEC">
        <w:rPr>
          <w:szCs w:val="24"/>
        </w:rPr>
        <w:t>and</w:t>
      </w:r>
      <w:r w:rsidRPr="00CA2C9F">
        <w:rPr>
          <w:szCs w:val="24"/>
        </w:rPr>
        <w:t xml:space="preserve"> confidentiality, the department may</w:t>
      </w:r>
      <w:r w:rsidRPr="00CA2C9F">
        <w:rPr>
          <w:spacing w:val="-3"/>
          <w:szCs w:val="24"/>
        </w:rPr>
        <w:t xml:space="preserve"> </w:t>
      </w:r>
      <w:r w:rsidRPr="00CA2C9F">
        <w:rPr>
          <w:szCs w:val="24"/>
        </w:rPr>
        <w:t>cooperate, coordinate, jointly examine, consult, and share</w:t>
      </w:r>
      <w:r w:rsidRPr="00CA2C9F">
        <w:rPr>
          <w:spacing w:val="-2"/>
          <w:szCs w:val="24"/>
        </w:rPr>
        <w:t xml:space="preserve"> </w:t>
      </w:r>
      <w:r w:rsidRPr="00CA2C9F">
        <w:rPr>
          <w:szCs w:val="24"/>
        </w:rPr>
        <w:t>records</w:t>
      </w:r>
      <w:r w:rsidRPr="00CA2C9F">
        <w:rPr>
          <w:spacing w:val="1"/>
          <w:szCs w:val="24"/>
        </w:rPr>
        <w:t xml:space="preserve"> </w:t>
      </w:r>
      <w:r w:rsidRPr="00CA2C9F">
        <w:rPr>
          <w:szCs w:val="24"/>
        </w:rPr>
        <w:t xml:space="preserve">and </w:t>
      </w:r>
      <w:r w:rsidR="00A70737" w:rsidRPr="00CA2C9F">
        <w:rPr>
          <w:szCs w:val="24"/>
        </w:rPr>
        <w:t xml:space="preserve">other </w:t>
      </w:r>
      <w:r w:rsidRPr="00CA2C9F">
        <w:rPr>
          <w:szCs w:val="24"/>
        </w:rPr>
        <w:t>information with the appropriate regulatory</w:t>
      </w:r>
      <w:r w:rsidRPr="00CA2C9F">
        <w:rPr>
          <w:spacing w:val="-3"/>
          <w:szCs w:val="24"/>
        </w:rPr>
        <w:t xml:space="preserve"> </w:t>
      </w:r>
      <w:r w:rsidRPr="00CA2C9F">
        <w:rPr>
          <w:szCs w:val="24"/>
        </w:rPr>
        <w:t>agency</w:t>
      </w:r>
      <w:r w:rsidRPr="00CA2C9F">
        <w:rPr>
          <w:spacing w:val="1"/>
          <w:szCs w:val="24"/>
        </w:rPr>
        <w:t xml:space="preserve"> </w:t>
      </w:r>
      <w:r w:rsidRPr="00CA2C9F">
        <w:rPr>
          <w:szCs w:val="24"/>
        </w:rPr>
        <w:t>of</w:t>
      </w:r>
      <w:r w:rsidRPr="00CA2C9F">
        <w:rPr>
          <w:spacing w:val="1"/>
          <w:szCs w:val="24"/>
        </w:rPr>
        <w:t xml:space="preserve"> </w:t>
      </w:r>
      <w:r w:rsidR="00A70737" w:rsidRPr="00CA2C9F">
        <w:rPr>
          <w:szCs w:val="24"/>
        </w:rPr>
        <w:t xml:space="preserve">another </w:t>
      </w:r>
      <w:r w:rsidR="00723F3D" w:rsidRPr="00CA2C9F">
        <w:rPr>
          <w:szCs w:val="24"/>
        </w:rPr>
        <w:t>state</w:t>
      </w:r>
      <w:r w:rsidRPr="00CA2C9F">
        <w:rPr>
          <w:szCs w:val="24"/>
        </w:rPr>
        <w:t>, a self-regulatory</w:t>
      </w:r>
      <w:r w:rsidRPr="00CA2C9F">
        <w:rPr>
          <w:spacing w:val="-5"/>
          <w:szCs w:val="24"/>
        </w:rPr>
        <w:t xml:space="preserve"> </w:t>
      </w:r>
      <w:r w:rsidR="005F5802">
        <w:rPr>
          <w:szCs w:val="24"/>
        </w:rPr>
        <w:t>organization,</w:t>
      </w:r>
      <w:r w:rsidRPr="00CA2C9F">
        <w:rPr>
          <w:szCs w:val="24"/>
        </w:rPr>
        <w:t xml:space="preserve"> federal </w:t>
      </w:r>
      <w:r w:rsidRPr="00CA2C9F">
        <w:rPr>
          <w:spacing w:val="1"/>
          <w:szCs w:val="24"/>
        </w:rPr>
        <w:t>or</w:t>
      </w:r>
      <w:r w:rsidRPr="00CA2C9F">
        <w:rPr>
          <w:szCs w:val="24"/>
        </w:rPr>
        <w:t xml:space="preserve"> state</w:t>
      </w:r>
      <w:r w:rsidR="000A653B" w:rsidRPr="00CA2C9F">
        <w:rPr>
          <w:szCs w:val="24"/>
        </w:rPr>
        <w:t xml:space="preserve"> </w:t>
      </w:r>
      <w:r w:rsidRPr="00CA2C9F">
        <w:rPr>
          <w:szCs w:val="24"/>
        </w:rPr>
        <w:t>regulator</w:t>
      </w:r>
      <w:r w:rsidRPr="00CA2C9F">
        <w:rPr>
          <w:spacing w:val="2"/>
          <w:szCs w:val="24"/>
        </w:rPr>
        <w:t xml:space="preserve"> </w:t>
      </w:r>
      <w:r w:rsidRPr="00CA2C9F">
        <w:rPr>
          <w:szCs w:val="24"/>
        </w:rPr>
        <w:t>of banking</w:t>
      </w:r>
      <w:r w:rsidRPr="00CA2C9F">
        <w:rPr>
          <w:spacing w:val="-3"/>
          <w:szCs w:val="24"/>
        </w:rPr>
        <w:t xml:space="preserve"> </w:t>
      </w:r>
      <w:r w:rsidRPr="00CA2C9F">
        <w:rPr>
          <w:szCs w:val="24"/>
        </w:rPr>
        <w:t>or non-depository</w:t>
      </w:r>
      <w:r w:rsidRPr="00CA2C9F">
        <w:rPr>
          <w:spacing w:val="-5"/>
          <w:szCs w:val="24"/>
        </w:rPr>
        <w:t xml:space="preserve"> </w:t>
      </w:r>
      <w:r w:rsidRPr="00CA2C9F">
        <w:rPr>
          <w:szCs w:val="24"/>
        </w:rPr>
        <w:t xml:space="preserve">providers, </w:t>
      </w:r>
      <w:r w:rsidR="006A06C4" w:rsidRPr="00CA2C9F">
        <w:rPr>
          <w:szCs w:val="24"/>
        </w:rPr>
        <w:t xml:space="preserve">or a regulator of a jurisdiction outside the United States, </w:t>
      </w:r>
      <w:r w:rsidRPr="00CA2C9F">
        <w:rPr>
          <w:szCs w:val="24"/>
        </w:rPr>
        <w:t>concerning</w:t>
      </w:r>
      <w:r w:rsidRPr="00CA2C9F">
        <w:rPr>
          <w:spacing w:val="-3"/>
          <w:szCs w:val="24"/>
        </w:rPr>
        <w:t xml:space="preserve"> </w:t>
      </w:r>
      <w:r w:rsidRPr="00CA2C9F">
        <w:rPr>
          <w:szCs w:val="24"/>
        </w:rPr>
        <w:t>the affairs and conduct of a</w:t>
      </w:r>
      <w:r w:rsidRPr="00CA2C9F">
        <w:rPr>
          <w:spacing w:val="-5"/>
          <w:szCs w:val="24"/>
        </w:rPr>
        <w:t xml:space="preserve"> </w:t>
      </w:r>
      <w:r w:rsidRPr="00CA2C9F">
        <w:rPr>
          <w:szCs w:val="24"/>
        </w:rPr>
        <w:t>licensee</w:t>
      </w:r>
      <w:r w:rsidRPr="00CA2C9F">
        <w:rPr>
          <w:spacing w:val="3"/>
          <w:szCs w:val="24"/>
        </w:rPr>
        <w:t xml:space="preserve"> </w:t>
      </w:r>
      <w:r w:rsidRPr="00CA2C9F">
        <w:rPr>
          <w:szCs w:val="24"/>
        </w:rPr>
        <w:t xml:space="preserve">or registrant in this state. </w:t>
      </w:r>
    </w:p>
    <w:p w14:paraId="1ABAAC90" w14:textId="77777777" w:rsidR="00A16B36" w:rsidRPr="00CA2C9F" w:rsidRDefault="00A16B36" w:rsidP="002138FC">
      <w:pPr>
        <w:spacing w:line="480" w:lineRule="auto"/>
        <w:rPr>
          <w:szCs w:val="24"/>
        </w:rPr>
      </w:pPr>
      <w:r w:rsidRPr="00CA2C9F">
        <w:rPr>
          <w:szCs w:val="24"/>
        </w:rPr>
        <w:tab/>
        <w:t>(b)</w:t>
      </w:r>
      <w:r w:rsidRPr="00CA2C9F">
        <w:rPr>
          <w:spacing w:val="-2"/>
          <w:szCs w:val="24"/>
        </w:rPr>
        <w:t xml:space="preserve"> </w:t>
      </w:r>
      <w:r w:rsidR="004A1A26" w:rsidRPr="00CA2C9F">
        <w:rPr>
          <w:spacing w:val="-2"/>
          <w:szCs w:val="24"/>
        </w:rPr>
        <w:t>T</w:t>
      </w:r>
      <w:r w:rsidRPr="00CA2C9F">
        <w:rPr>
          <w:spacing w:val="-2"/>
          <w:szCs w:val="24"/>
        </w:rPr>
        <w:t xml:space="preserve">he </w:t>
      </w:r>
      <w:r w:rsidRPr="00CA2C9F">
        <w:rPr>
          <w:szCs w:val="24"/>
        </w:rPr>
        <w:t>department</w:t>
      </w:r>
      <w:r w:rsidRPr="00CA2C9F">
        <w:rPr>
          <w:spacing w:val="2"/>
          <w:szCs w:val="24"/>
        </w:rPr>
        <w:t xml:space="preserve"> </w:t>
      </w:r>
      <w:r w:rsidRPr="00CA2C9F">
        <w:rPr>
          <w:szCs w:val="24"/>
        </w:rPr>
        <w:t>shall:</w:t>
      </w:r>
    </w:p>
    <w:p w14:paraId="067AC91D" w14:textId="77777777" w:rsidR="00A16B36" w:rsidRPr="00CA2C9F" w:rsidRDefault="00A16B36" w:rsidP="002138FC">
      <w:pPr>
        <w:spacing w:line="480" w:lineRule="auto"/>
        <w:rPr>
          <w:szCs w:val="24"/>
        </w:rPr>
      </w:pPr>
      <w:r w:rsidRPr="00CA2C9F">
        <w:rPr>
          <w:szCs w:val="24"/>
        </w:rPr>
        <w:tab/>
      </w:r>
      <w:r w:rsidRPr="00CA2C9F">
        <w:rPr>
          <w:szCs w:val="24"/>
        </w:rPr>
        <w:tab/>
        <w:t>(1) establish or participate</w:t>
      </w:r>
      <w:r w:rsidR="003473CF" w:rsidRPr="00CA2C9F">
        <w:rPr>
          <w:szCs w:val="24"/>
        </w:rPr>
        <w:t xml:space="preserve"> in,</w:t>
      </w:r>
      <w:r w:rsidRPr="00CA2C9F">
        <w:rPr>
          <w:szCs w:val="24"/>
        </w:rPr>
        <w:t xml:space="preserve"> with </w:t>
      </w:r>
      <w:r w:rsidR="003473CF" w:rsidRPr="00CA2C9F">
        <w:rPr>
          <w:szCs w:val="24"/>
        </w:rPr>
        <w:t>another state</w:t>
      </w:r>
      <w:r w:rsidRPr="00CA2C9F">
        <w:rPr>
          <w:spacing w:val="1"/>
          <w:szCs w:val="24"/>
        </w:rPr>
        <w:t xml:space="preserve"> that enact</w:t>
      </w:r>
      <w:r w:rsidR="003473CF" w:rsidRPr="00CA2C9F">
        <w:rPr>
          <w:spacing w:val="1"/>
          <w:szCs w:val="24"/>
        </w:rPr>
        <w:t>s</w:t>
      </w:r>
      <w:r w:rsidRPr="00CA2C9F">
        <w:rPr>
          <w:spacing w:val="1"/>
          <w:szCs w:val="24"/>
        </w:rPr>
        <w:t xml:space="preserve"> a law substantially similar to this </w:t>
      </w:r>
      <w:r w:rsidR="003473CF" w:rsidRPr="00CA2C9F">
        <w:rPr>
          <w:spacing w:val="1"/>
          <w:szCs w:val="24"/>
        </w:rPr>
        <w:t>[</w:t>
      </w:r>
      <w:r w:rsidR="00C724B9" w:rsidRPr="00CA2C9F">
        <w:rPr>
          <w:spacing w:val="1"/>
          <w:szCs w:val="24"/>
        </w:rPr>
        <w:t>act</w:t>
      </w:r>
      <w:r w:rsidR="003473CF" w:rsidRPr="00CA2C9F">
        <w:rPr>
          <w:spacing w:val="1"/>
          <w:szCs w:val="24"/>
        </w:rPr>
        <w:t>],</w:t>
      </w:r>
      <w:r w:rsidRPr="00CA2C9F">
        <w:rPr>
          <w:szCs w:val="24"/>
        </w:rPr>
        <w:t xml:space="preserve"> a central depository</w:t>
      </w:r>
      <w:r w:rsidRPr="00CA2C9F">
        <w:rPr>
          <w:spacing w:val="-3"/>
          <w:szCs w:val="24"/>
        </w:rPr>
        <w:t xml:space="preserve"> </w:t>
      </w:r>
      <w:r w:rsidRPr="00CA2C9F">
        <w:rPr>
          <w:szCs w:val="24"/>
        </w:rPr>
        <w:t>for filings</w:t>
      </w:r>
      <w:r w:rsidRPr="00CA2C9F">
        <w:rPr>
          <w:spacing w:val="2"/>
          <w:szCs w:val="24"/>
        </w:rPr>
        <w:t xml:space="preserve"> </w:t>
      </w:r>
      <w:r w:rsidRPr="00CA2C9F">
        <w:rPr>
          <w:szCs w:val="24"/>
        </w:rPr>
        <w:t>required by law</w:t>
      </w:r>
      <w:r w:rsidR="003473CF" w:rsidRPr="00CA2C9F">
        <w:rPr>
          <w:szCs w:val="24"/>
        </w:rPr>
        <w:t xml:space="preserve"> of this state other than this [act]</w:t>
      </w:r>
      <w:r w:rsidRPr="00CA2C9F">
        <w:rPr>
          <w:szCs w:val="24"/>
        </w:rPr>
        <w:t>;</w:t>
      </w:r>
    </w:p>
    <w:p w14:paraId="2F8204E0" w14:textId="77777777" w:rsidR="00A16B36" w:rsidRPr="00CA2C9F" w:rsidRDefault="00A16B36" w:rsidP="002138FC">
      <w:pPr>
        <w:spacing w:line="480" w:lineRule="auto"/>
        <w:rPr>
          <w:szCs w:val="24"/>
        </w:rPr>
      </w:pPr>
      <w:r w:rsidRPr="00CA2C9F">
        <w:rPr>
          <w:szCs w:val="24"/>
        </w:rPr>
        <w:tab/>
      </w:r>
      <w:r w:rsidRPr="00CA2C9F">
        <w:rPr>
          <w:szCs w:val="24"/>
        </w:rPr>
        <w:tab/>
        <w:t>(2)</w:t>
      </w:r>
      <w:r w:rsidRPr="00CA2C9F">
        <w:rPr>
          <w:spacing w:val="2"/>
          <w:szCs w:val="24"/>
        </w:rPr>
        <w:t xml:space="preserve"> </w:t>
      </w:r>
      <w:r w:rsidR="003F43C2">
        <w:rPr>
          <w:szCs w:val="24"/>
        </w:rPr>
        <w:t xml:space="preserve">cooperate in </w:t>
      </w:r>
      <w:r w:rsidRPr="00CA2C9F">
        <w:rPr>
          <w:szCs w:val="24"/>
        </w:rPr>
        <w:t>d</w:t>
      </w:r>
      <w:r w:rsidR="003F43C2">
        <w:rPr>
          <w:szCs w:val="24"/>
        </w:rPr>
        <w:t>eveloping and implementing</w:t>
      </w:r>
      <w:r w:rsidRPr="00CA2C9F">
        <w:rPr>
          <w:szCs w:val="24"/>
        </w:rPr>
        <w:t xml:space="preserve"> uniform forms for</w:t>
      </w:r>
      <w:r w:rsidRPr="00CA2C9F">
        <w:rPr>
          <w:spacing w:val="-2"/>
          <w:szCs w:val="24"/>
        </w:rPr>
        <w:t xml:space="preserve"> </w:t>
      </w:r>
      <w:r w:rsidRPr="00CA2C9F">
        <w:rPr>
          <w:szCs w:val="24"/>
        </w:rPr>
        <w:t>applications and renewal reports</w:t>
      </w:r>
      <w:r w:rsidRPr="00CA2C9F">
        <w:rPr>
          <w:spacing w:val="3"/>
          <w:szCs w:val="24"/>
        </w:rPr>
        <w:t xml:space="preserve"> </w:t>
      </w:r>
      <w:r w:rsidRPr="00CA2C9F">
        <w:rPr>
          <w:szCs w:val="24"/>
        </w:rPr>
        <w:t>and the conduct of joint administrative proceedings and</w:t>
      </w:r>
      <w:r w:rsidRPr="00CA2C9F">
        <w:rPr>
          <w:spacing w:val="2"/>
          <w:szCs w:val="24"/>
        </w:rPr>
        <w:t xml:space="preserve"> </w:t>
      </w:r>
      <w:r w:rsidRPr="00CA2C9F">
        <w:rPr>
          <w:szCs w:val="24"/>
        </w:rPr>
        <w:t>civil actions;</w:t>
      </w:r>
    </w:p>
    <w:p w14:paraId="2A01C6B7" w14:textId="77777777" w:rsidR="00A16B36" w:rsidRDefault="00A16B36" w:rsidP="002138FC">
      <w:pPr>
        <w:spacing w:line="480" w:lineRule="auto"/>
        <w:rPr>
          <w:szCs w:val="24"/>
        </w:rPr>
      </w:pPr>
      <w:r w:rsidRPr="00CA2C9F">
        <w:rPr>
          <w:szCs w:val="24"/>
        </w:rPr>
        <w:tab/>
      </w:r>
      <w:r w:rsidRPr="00CA2C9F">
        <w:rPr>
          <w:szCs w:val="24"/>
        </w:rPr>
        <w:tab/>
        <w:t>(3)</w:t>
      </w:r>
      <w:r w:rsidR="003F43C2">
        <w:rPr>
          <w:szCs w:val="24"/>
        </w:rPr>
        <w:t xml:space="preserve"> formulate joint rule</w:t>
      </w:r>
      <w:r w:rsidRPr="00CA2C9F">
        <w:rPr>
          <w:szCs w:val="24"/>
        </w:rPr>
        <w:t xml:space="preserve">s, </w:t>
      </w:r>
      <w:r w:rsidR="003473CF" w:rsidRPr="00CA2C9F">
        <w:rPr>
          <w:szCs w:val="24"/>
        </w:rPr>
        <w:t>forms,</w:t>
      </w:r>
      <w:r w:rsidR="000A653B" w:rsidRPr="00CA2C9F">
        <w:rPr>
          <w:szCs w:val="24"/>
        </w:rPr>
        <w:t xml:space="preserve"> </w:t>
      </w:r>
      <w:r w:rsidRPr="00CA2C9F">
        <w:rPr>
          <w:szCs w:val="24"/>
        </w:rPr>
        <w:t xml:space="preserve">statements </w:t>
      </w:r>
      <w:r w:rsidRPr="00CA2C9F">
        <w:rPr>
          <w:spacing w:val="1"/>
          <w:szCs w:val="24"/>
        </w:rPr>
        <w:t>of</w:t>
      </w:r>
      <w:r w:rsidRPr="00CA2C9F">
        <w:rPr>
          <w:szCs w:val="24"/>
        </w:rPr>
        <w:t xml:space="preserve"> policy,</w:t>
      </w:r>
      <w:r w:rsidRPr="00CA2C9F">
        <w:rPr>
          <w:spacing w:val="2"/>
          <w:szCs w:val="24"/>
        </w:rPr>
        <w:t xml:space="preserve"> </w:t>
      </w:r>
      <w:r w:rsidR="003473CF" w:rsidRPr="00CA2C9F">
        <w:rPr>
          <w:spacing w:val="2"/>
          <w:szCs w:val="24"/>
        </w:rPr>
        <w:t xml:space="preserve">and </w:t>
      </w:r>
      <w:r w:rsidRPr="00CA2C9F">
        <w:rPr>
          <w:szCs w:val="24"/>
        </w:rPr>
        <w:t>guidance</w:t>
      </w:r>
      <w:r w:rsidRPr="00CA2C9F">
        <w:rPr>
          <w:spacing w:val="1"/>
          <w:szCs w:val="24"/>
        </w:rPr>
        <w:t xml:space="preserve"> </w:t>
      </w:r>
      <w:r w:rsidRPr="00CA2C9F">
        <w:rPr>
          <w:szCs w:val="24"/>
        </w:rPr>
        <w:t>and interpretative opinions and releases</w:t>
      </w:r>
      <w:r w:rsidR="003F43C2">
        <w:rPr>
          <w:szCs w:val="24"/>
        </w:rPr>
        <w:t>;</w:t>
      </w:r>
      <w:r w:rsidRPr="00CA2C9F">
        <w:rPr>
          <w:spacing w:val="4"/>
          <w:szCs w:val="24"/>
        </w:rPr>
        <w:t xml:space="preserve"> </w:t>
      </w:r>
      <w:r w:rsidRPr="00CA2C9F">
        <w:rPr>
          <w:szCs w:val="24"/>
        </w:rPr>
        <w:t xml:space="preserve">and </w:t>
      </w:r>
    </w:p>
    <w:p w14:paraId="21311CF2" w14:textId="77777777" w:rsidR="003F43C2" w:rsidRPr="00CA2C9F" w:rsidRDefault="003F43C2" w:rsidP="002138FC">
      <w:pPr>
        <w:spacing w:line="480" w:lineRule="auto"/>
        <w:rPr>
          <w:szCs w:val="24"/>
        </w:rPr>
      </w:pPr>
      <w:r>
        <w:rPr>
          <w:szCs w:val="24"/>
        </w:rPr>
        <w:tab/>
      </w:r>
      <w:r>
        <w:rPr>
          <w:szCs w:val="24"/>
        </w:rPr>
        <w:tab/>
        <w:t xml:space="preserve">(4) develop common systems and procedures. </w:t>
      </w:r>
    </w:p>
    <w:p w14:paraId="743027CF" w14:textId="77777777" w:rsidR="00A16B36" w:rsidRPr="00CA2C9F" w:rsidRDefault="00A16B36" w:rsidP="002138FC">
      <w:pPr>
        <w:spacing w:line="480" w:lineRule="auto"/>
        <w:rPr>
          <w:szCs w:val="24"/>
        </w:rPr>
      </w:pPr>
      <w:r w:rsidRPr="00CA2C9F">
        <w:rPr>
          <w:szCs w:val="24"/>
        </w:rPr>
        <w:tab/>
        <w:t>(c) The department may not establish or participate in a</w:t>
      </w:r>
      <w:r w:rsidRPr="00CA2C9F">
        <w:rPr>
          <w:spacing w:val="-3"/>
          <w:szCs w:val="24"/>
        </w:rPr>
        <w:t xml:space="preserve"> </w:t>
      </w:r>
      <w:r w:rsidRPr="00CA2C9F">
        <w:rPr>
          <w:szCs w:val="24"/>
        </w:rPr>
        <w:t>central commercial depository</w:t>
      </w:r>
      <w:r w:rsidRPr="00CA2C9F">
        <w:rPr>
          <w:spacing w:val="-5"/>
          <w:szCs w:val="24"/>
        </w:rPr>
        <w:t xml:space="preserve"> </w:t>
      </w:r>
      <w:r w:rsidR="003F43C2">
        <w:rPr>
          <w:szCs w:val="24"/>
        </w:rPr>
        <w:t>that contains</w:t>
      </w:r>
      <w:r w:rsidRPr="00CA2C9F">
        <w:rPr>
          <w:spacing w:val="1"/>
          <w:szCs w:val="24"/>
        </w:rPr>
        <w:t xml:space="preserve"> </w:t>
      </w:r>
      <w:r w:rsidRPr="00CA2C9F">
        <w:rPr>
          <w:szCs w:val="24"/>
        </w:rPr>
        <w:t>nonpublic personally</w:t>
      </w:r>
      <w:r w:rsidRPr="00CA2C9F">
        <w:rPr>
          <w:spacing w:val="-5"/>
          <w:szCs w:val="24"/>
        </w:rPr>
        <w:t xml:space="preserve"> </w:t>
      </w:r>
      <w:r w:rsidRPr="00CA2C9F">
        <w:rPr>
          <w:szCs w:val="24"/>
        </w:rPr>
        <w:t>identifiable</w:t>
      </w:r>
      <w:r w:rsidRPr="00CA2C9F">
        <w:rPr>
          <w:spacing w:val="1"/>
          <w:szCs w:val="24"/>
        </w:rPr>
        <w:t xml:space="preserve"> </w:t>
      </w:r>
      <w:r w:rsidR="00A70737" w:rsidRPr="00CA2C9F">
        <w:rPr>
          <w:szCs w:val="24"/>
        </w:rPr>
        <w:t xml:space="preserve">information </w:t>
      </w:r>
      <w:r w:rsidR="003F43C2">
        <w:rPr>
          <w:szCs w:val="24"/>
        </w:rPr>
        <w:t xml:space="preserve">which </w:t>
      </w:r>
      <w:r w:rsidRPr="00CA2C9F">
        <w:rPr>
          <w:szCs w:val="24"/>
        </w:rPr>
        <w:t>does not comply with Section 502(e)(5) or (8) of the Gramm-Leach-Bliley Act, 15 U.S.C.</w:t>
      </w:r>
      <w:r w:rsidRPr="00CA2C9F">
        <w:rPr>
          <w:spacing w:val="2"/>
          <w:szCs w:val="24"/>
        </w:rPr>
        <w:t xml:space="preserve"> </w:t>
      </w:r>
      <w:r w:rsidRPr="00CA2C9F">
        <w:rPr>
          <w:szCs w:val="24"/>
        </w:rPr>
        <w:t>Section 6802(e)(5)</w:t>
      </w:r>
      <w:r w:rsidRPr="00CA2C9F">
        <w:rPr>
          <w:spacing w:val="-2"/>
          <w:szCs w:val="24"/>
        </w:rPr>
        <w:t xml:space="preserve"> </w:t>
      </w:r>
      <w:r w:rsidRPr="00CA2C9F">
        <w:rPr>
          <w:szCs w:val="24"/>
        </w:rPr>
        <w:t>or</w:t>
      </w:r>
      <w:r w:rsidRPr="00CA2C9F">
        <w:rPr>
          <w:spacing w:val="1"/>
          <w:szCs w:val="24"/>
        </w:rPr>
        <w:t xml:space="preserve"> </w:t>
      </w:r>
      <w:r w:rsidRPr="00CA2C9F">
        <w:rPr>
          <w:szCs w:val="24"/>
        </w:rPr>
        <w:t>(8)</w:t>
      </w:r>
      <w:r w:rsidR="006C7A6B" w:rsidRPr="00CA2C9F">
        <w:rPr>
          <w:szCs w:val="24"/>
        </w:rPr>
        <w:t xml:space="preserve"> [</w:t>
      </w:r>
      <w:r w:rsidR="003F43C2">
        <w:rPr>
          <w:szCs w:val="24"/>
        </w:rPr>
        <w:t xml:space="preserve">, </w:t>
      </w:r>
      <w:r w:rsidR="006C7A6B" w:rsidRPr="00CA2C9F">
        <w:rPr>
          <w:szCs w:val="24"/>
        </w:rPr>
        <w:t>as amended],</w:t>
      </w:r>
      <w:r w:rsidRPr="00CA2C9F">
        <w:rPr>
          <w:szCs w:val="24"/>
        </w:rPr>
        <w:t xml:space="preserve"> or</w:t>
      </w:r>
      <w:r w:rsidRPr="00CA2C9F">
        <w:rPr>
          <w:spacing w:val="-2"/>
          <w:szCs w:val="24"/>
        </w:rPr>
        <w:t xml:space="preserve"> with </w:t>
      </w:r>
      <w:r w:rsidR="006C7A6B" w:rsidRPr="00CA2C9F">
        <w:rPr>
          <w:spacing w:val="-2"/>
          <w:szCs w:val="24"/>
        </w:rPr>
        <w:t>the Federal Right to Financial Privacy</w:t>
      </w:r>
      <w:r w:rsidR="00351627">
        <w:rPr>
          <w:spacing w:val="-2"/>
          <w:szCs w:val="24"/>
        </w:rPr>
        <w:t xml:space="preserve"> Act</w:t>
      </w:r>
      <w:r w:rsidR="006C7A6B" w:rsidRPr="00CA2C9F">
        <w:rPr>
          <w:spacing w:val="-2"/>
          <w:szCs w:val="24"/>
        </w:rPr>
        <w:t xml:space="preserve">, </w:t>
      </w:r>
      <w:r w:rsidRPr="00CA2C9F">
        <w:rPr>
          <w:szCs w:val="24"/>
        </w:rPr>
        <w:t>18 U.S.C. Section 3401 et seq.</w:t>
      </w:r>
      <w:r w:rsidR="006C7A6B" w:rsidRPr="00CA2C9F">
        <w:rPr>
          <w:szCs w:val="24"/>
        </w:rPr>
        <w:t xml:space="preserve"> </w:t>
      </w:r>
      <w:r w:rsidR="003C6D02">
        <w:rPr>
          <w:szCs w:val="24"/>
        </w:rPr>
        <w:t xml:space="preserve"> </w:t>
      </w:r>
      <w:r w:rsidR="006C7A6B" w:rsidRPr="00CA2C9F">
        <w:rPr>
          <w:szCs w:val="24"/>
        </w:rPr>
        <w:t>[</w:t>
      </w:r>
      <w:r w:rsidR="003F43C2">
        <w:rPr>
          <w:szCs w:val="24"/>
        </w:rPr>
        <w:t xml:space="preserve">, </w:t>
      </w:r>
      <w:r w:rsidR="006C7A6B" w:rsidRPr="00CA2C9F">
        <w:rPr>
          <w:szCs w:val="24"/>
        </w:rPr>
        <w:t>as amended].</w:t>
      </w:r>
    </w:p>
    <w:p w14:paraId="76741D5E" w14:textId="77777777" w:rsidR="00A16B36" w:rsidRPr="00CA2C9F" w:rsidRDefault="00A16B36" w:rsidP="002138FC">
      <w:pPr>
        <w:spacing w:line="480" w:lineRule="auto"/>
        <w:rPr>
          <w:szCs w:val="24"/>
        </w:rPr>
      </w:pPr>
      <w:r w:rsidRPr="00CA2C9F">
        <w:rPr>
          <w:szCs w:val="24"/>
        </w:rPr>
        <w:tab/>
        <w:t>(d)</w:t>
      </w:r>
      <w:r w:rsidRPr="00CA2C9F">
        <w:rPr>
          <w:spacing w:val="1"/>
          <w:szCs w:val="24"/>
        </w:rPr>
        <w:t xml:space="preserve"> </w:t>
      </w:r>
      <w:r w:rsidRPr="00CA2C9F">
        <w:rPr>
          <w:spacing w:val="-2"/>
          <w:szCs w:val="24"/>
        </w:rPr>
        <w:t>In</w:t>
      </w:r>
      <w:r w:rsidRPr="00CA2C9F">
        <w:rPr>
          <w:szCs w:val="24"/>
        </w:rPr>
        <w:t xml:space="preserve"> deciding</w:t>
      </w:r>
      <w:r w:rsidRPr="00CA2C9F">
        <w:rPr>
          <w:spacing w:val="-3"/>
          <w:szCs w:val="24"/>
        </w:rPr>
        <w:t xml:space="preserve"> </w:t>
      </w:r>
      <w:r w:rsidRPr="00CA2C9F">
        <w:rPr>
          <w:szCs w:val="24"/>
        </w:rPr>
        <w:t>whether and how to cooperate, coordinate, jointly</w:t>
      </w:r>
      <w:r w:rsidRPr="00CA2C9F">
        <w:rPr>
          <w:spacing w:val="-5"/>
          <w:szCs w:val="24"/>
        </w:rPr>
        <w:t xml:space="preserve"> </w:t>
      </w:r>
      <w:r w:rsidRPr="00CA2C9F">
        <w:rPr>
          <w:szCs w:val="24"/>
        </w:rPr>
        <w:t>examine,</w:t>
      </w:r>
      <w:r w:rsidRPr="00CA2C9F">
        <w:rPr>
          <w:spacing w:val="2"/>
          <w:szCs w:val="24"/>
        </w:rPr>
        <w:t xml:space="preserve"> </w:t>
      </w:r>
      <w:r w:rsidRPr="00CA2C9F">
        <w:rPr>
          <w:szCs w:val="24"/>
        </w:rPr>
        <w:t>consult, or share</w:t>
      </w:r>
      <w:r w:rsidRPr="00CA2C9F">
        <w:rPr>
          <w:spacing w:val="-2"/>
          <w:szCs w:val="24"/>
        </w:rPr>
        <w:t xml:space="preserve"> </w:t>
      </w:r>
      <w:r w:rsidRPr="00CA2C9F">
        <w:rPr>
          <w:szCs w:val="24"/>
        </w:rPr>
        <w:t>records</w:t>
      </w:r>
      <w:r w:rsidRPr="00CA2C9F">
        <w:rPr>
          <w:spacing w:val="1"/>
          <w:szCs w:val="24"/>
        </w:rPr>
        <w:t xml:space="preserve"> </w:t>
      </w:r>
      <w:r w:rsidRPr="00CA2C9F">
        <w:rPr>
          <w:szCs w:val="24"/>
        </w:rPr>
        <w:t xml:space="preserve">and </w:t>
      </w:r>
      <w:r w:rsidR="00780CBB" w:rsidRPr="00CA2C9F">
        <w:rPr>
          <w:szCs w:val="24"/>
        </w:rPr>
        <w:t xml:space="preserve">other </w:t>
      </w:r>
      <w:r w:rsidRPr="00CA2C9F">
        <w:rPr>
          <w:szCs w:val="24"/>
        </w:rPr>
        <w:t>information</w:t>
      </w:r>
      <w:r w:rsidR="003473CF" w:rsidRPr="00CA2C9F">
        <w:rPr>
          <w:szCs w:val="24"/>
        </w:rPr>
        <w:t xml:space="preserve"> under subsection (a)</w:t>
      </w:r>
      <w:r w:rsidRPr="00CA2C9F">
        <w:rPr>
          <w:szCs w:val="24"/>
        </w:rPr>
        <w:t xml:space="preserve">, the department </w:t>
      </w:r>
      <w:r w:rsidR="003473CF" w:rsidRPr="00CA2C9F">
        <w:rPr>
          <w:spacing w:val="1"/>
          <w:szCs w:val="24"/>
        </w:rPr>
        <w:t>shall</w:t>
      </w:r>
      <w:r w:rsidR="003473CF" w:rsidRPr="00CA2C9F">
        <w:rPr>
          <w:spacing w:val="-3"/>
          <w:szCs w:val="24"/>
        </w:rPr>
        <w:t xml:space="preserve"> </w:t>
      </w:r>
      <w:r w:rsidRPr="00CA2C9F">
        <w:rPr>
          <w:szCs w:val="24"/>
        </w:rPr>
        <w:t>consider:</w:t>
      </w:r>
    </w:p>
    <w:p w14:paraId="5F979203" w14:textId="77777777" w:rsidR="00A16B36" w:rsidRPr="00CA2C9F" w:rsidRDefault="00A16B36" w:rsidP="002138FC">
      <w:pPr>
        <w:spacing w:line="480" w:lineRule="auto"/>
        <w:rPr>
          <w:szCs w:val="24"/>
        </w:rPr>
      </w:pPr>
      <w:r w:rsidRPr="00CA2C9F">
        <w:rPr>
          <w:szCs w:val="24"/>
        </w:rPr>
        <w:tab/>
      </w:r>
      <w:r w:rsidRPr="00CA2C9F">
        <w:rPr>
          <w:szCs w:val="24"/>
        </w:rPr>
        <w:tab/>
        <w:t>(1)</w:t>
      </w:r>
      <w:r w:rsidRPr="00CA2C9F">
        <w:rPr>
          <w:spacing w:val="-2"/>
          <w:szCs w:val="24"/>
        </w:rPr>
        <w:t xml:space="preserve"> </w:t>
      </w:r>
      <w:r w:rsidRPr="00CA2C9F">
        <w:rPr>
          <w:szCs w:val="24"/>
        </w:rPr>
        <w:t>maximizing</w:t>
      </w:r>
      <w:r w:rsidRPr="00CA2C9F">
        <w:rPr>
          <w:spacing w:val="-3"/>
          <w:szCs w:val="24"/>
        </w:rPr>
        <w:t xml:space="preserve"> </w:t>
      </w:r>
      <w:r w:rsidRPr="00CA2C9F">
        <w:rPr>
          <w:szCs w:val="24"/>
        </w:rPr>
        <w:t>effectiveness and uniformity</w:t>
      </w:r>
      <w:r w:rsidRPr="00CA2C9F">
        <w:rPr>
          <w:spacing w:val="-5"/>
          <w:szCs w:val="24"/>
        </w:rPr>
        <w:t xml:space="preserve"> </w:t>
      </w:r>
      <w:r w:rsidRPr="00CA2C9F">
        <w:rPr>
          <w:spacing w:val="1"/>
          <w:szCs w:val="24"/>
        </w:rPr>
        <w:t>of</w:t>
      </w:r>
      <w:r w:rsidRPr="00CA2C9F">
        <w:rPr>
          <w:szCs w:val="24"/>
        </w:rPr>
        <w:t xml:space="preserve"> regulation</w:t>
      </w:r>
      <w:r w:rsidR="003473CF" w:rsidRPr="00CA2C9F">
        <w:rPr>
          <w:szCs w:val="24"/>
        </w:rPr>
        <w:t>,</w:t>
      </w:r>
      <w:r w:rsidRPr="00CA2C9F">
        <w:rPr>
          <w:spacing w:val="1"/>
          <w:szCs w:val="24"/>
        </w:rPr>
        <w:t xml:space="preserve"> </w:t>
      </w:r>
      <w:r w:rsidRPr="00CA2C9F">
        <w:rPr>
          <w:szCs w:val="24"/>
        </w:rPr>
        <w:t>examination</w:t>
      </w:r>
      <w:r w:rsidR="003473CF" w:rsidRPr="00CA2C9F">
        <w:rPr>
          <w:szCs w:val="24"/>
        </w:rPr>
        <w:t>,</w:t>
      </w:r>
      <w:r w:rsidRPr="00CA2C9F">
        <w:rPr>
          <w:szCs w:val="24"/>
        </w:rPr>
        <w:t xml:space="preserve"> implementation</w:t>
      </w:r>
      <w:r w:rsidR="003473CF" w:rsidRPr="00CA2C9F">
        <w:rPr>
          <w:szCs w:val="24"/>
        </w:rPr>
        <w:t>,</w:t>
      </w:r>
      <w:r w:rsidRPr="00CA2C9F">
        <w:rPr>
          <w:szCs w:val="24"/>
        </w:rPr>
        <w:t xml:space="preserve"> and enforcement for the benefit of residents and licensees</w:t>
      </w:r>
      <w:r w:rsidR="00780CBB" w:rsidRPr="00CA2C9F">
        <w:rPr>
          <w:szCs w:val="24"/>
        </w:rPr>
        <w:t xml:space="preserve"> and registrants</w:t>
      </w:r>
      <w:r w:rsidRPr="00CA2C9F">
        <w:rPr>
          <w:szCs w:val="24"/>
        </w:rPr>
        <w:t>; and</w:t>
      </w:r>
    </w:p>
    <w:p w14:paraId="54C96876" w14:textId="77777777" w:rsidR="005536CA" w:rsidRPr="00CA2C9F" w:rsidRDefault="00A16B36" w:rsidP="002138FC">
      <w:pPr>
        <w:spacing w:line="480" w:lineRule="auto"/>
        <w:rPr>
          <w:szCs w:val="24"/>
        </w:rPr>
      </w:pPr>
      <w:r w:rsidRPr="00CA2C9F">
        <w:rPr>
          <w:szCs w:val="24"/>
        </w:rPr>
        <w:tab/>
      </w:r>
      <w:r w:rsidRPr="00CA2C9F">
        <w:rPr>
          <w:szCs w:val="24"/>
        </w:rPr>
        <w:tab/>
        <w:t>(2)</w:t>
      </w:r>
      <w:r w:rsidRPr="00CA2C9F">
        <w:rPr>
          <w:spacing w:val="-2"/>
          <w:szCs w:val="24"/>
        </w:rPr>
        <w:t xml:space="preserve"> </w:t>
      </w:r>
      <w:r w:rsidRPr="00CA2C9F">
        <w:rPr>
          <w:szCs w:val="24"/>
        </w:rPr>
        <w:t>minimizing</w:t>
      </w:r>
      <w:r w:rsidRPr="00CA2C9F">
        <w:rPr>
          <w:spacing w:val="-2"/>
          <w:szCs w:val="24"/>
        </w:rPr>
        <w:t xml:space="preserve"> </w:t>
      </w:r>
      <w:r w:rsidRPr="00CA2C9F">
        <w:rPr>
          <w:szCs w:val="24"/>
        </w:rPr>
        <w:t xml:space="preserve">burdens on licensees </w:t>
      </w:r>
      <w:r w:rsidR="00780CBB" w:rsidRPr="00CA2C9F">
        <w:rPr>
          <w:szCs w:val="24"/>
        </w:rPr>
        <w:t xml:space="preserve">and registrants </w:t>
      </w:r>
      <w:r w:rsidRPr="00CA2C9F">
        <w:rPr>
          <w:szCs w:val="24"/>
        </w:rPr>
        <w:t>without adversely</w:t>
      </w:r>
      <w:r w:rsidRPr="00CA2C9F">
        <w:rPr>
          <w:spacing w:val="-5"/>
          <w:szCs w:val="24"/>
        </w:rPr>
        <w:t xml:space="preserve"> </w:t>
      </w:r>
      <w:r w:rsidRPr="00CA2C9F">
        <w:rPr>
          <w:szCs w:val="24"/>
        </w:rPr>
        <w:t>affecting</w:t>
      </w:r>
      <w:r w:rsidRPr="00CA2C9F">
        <w:rPr>
          <w:spacing w:val="-3"/>
          <w:szCs w:val="24"/>
        </w:rPr>
        <w:t xml:space="preserve"> </w:t>
      </w:r>
      <w:r w:rsidR="008F0AED" w:rsidRPr="00CA2C9F">
        <w:rPr>
          <w:spacing w:val="-3"/>
          <w:szCs w:val="24"/>
        </w:rPr>
        <w:t>protection for residents</w:t>
      </w:r>
      <w:r w:rsidRPr="00CA2C9F">
        <w:rPr>
          <w:szCs w:val="24"/>
        </w:rPr>
        <w:t>.</w:t>
      </w:r>
    </w:p>
    <w:p w14:paraId="4DB95BDF" w14:textId="77777777" w:rsidR="006C7A6B" w:rsidRPr="00CA2C9F" w:rsidRDefault="006C7A6B" w:rsidP="002138FC">
      <w:pPr>
        <w:rPr>
          <w:i/>
          <w:szCs w:val="24"/>
        </w:rPr>
      </w:pPr>
      <w:r w:rsidRPr="00CA2C9F">
        <w:rPr>
          <w:b/>
          <w:i/>
          <w:szCs w:val="24"/>
        </w:rPr>
        <w:t xml:space="preserve">Legislative note: </w:t>
      </w:r>
      <w:r w:rsidRPr="00CA2C9F">
        <w:rPr>
          <w:i/>
          <w:szCs w:val="24"/>
        </w:rPr>
        <w:t>In states in which the constitution, or other law, does not permit the phrase “as amended” when federal statutes are incorporated into state law, the phrase “as amended” should be deleted from subsection (c).</w:t>
      </w:r>
    </w:p>
    <w:p w14:paraId="5B064E28" w14:textId="77777777" w:rsidR="006B0640" w:rsidRDefault="006B0640" w:rsidP="002138FC">
      <w:pPr>
        <w:rPr>
          <w:szCs w:val="24"/>
        </w:rPr>
      </w:pPr>
    </w:p>
    <w:p w14:paraId="219BD0F0" w14:textId="77777777" w:rsidR="00A16B36" w:rsidRPr="00CA2C9F" w:rsidRDefault="00A16B36" w:rsidP="002138FC">
      <w:pPr>
        <w:pStyle w:val="Heading2"/>
        <w:keepNext w:val="0"/>
        <w:keepLines w:val="0"/>
        <w:rPr>
          <w:szCs w:val="24"/>
        </w:rPr>
      </w:pPr>
      <w:r w:rsidRPr="00CA2C9F">
        <w:rPr>
          <w:szCs w:val="24"/>
        </w:rPr>
        <w:tab/>
      </w:r>
      <w:bookmarkStart w:id="297" w:name="_Toc477158023"/>
      <w:bookmarkStart w:id="298" w:name="_Toc484691465"/>
      <w:bookmarkStart w:id="299" w:name="_Toc495333129"/>
      <w:r w:rsidRPr="00CA2C9F">
        <w:rPr>
          <w:szCs w:val="24"/>
        </w:rPr>
        <w:t>SECTION 304.</w:t>
      </w:r>
      <w:r w:rsidR="00E008D5" w:rsidRPr="00CA2C9F">
        <w:rPr>
          <w:szCs w:val="24"/>
        </w:rPr>
        <w:t xml:space="preserve"> </w:t>
      </w:r>
      <w:r w:rsidRPr="00CA2C9F">
        <w:rPr>
          <w:szCs w:val="24"/>
        </w:rPr>
        <w:t xml:space="preserve"> CONFIDENTIALITY.</w:t>
      </w:r>
      <w:bookmarkEnd w:id="297"/>
      <w:bookmarkEnd w:id="298"/>
      <w:bookmarkEnd w:id="299"/>
    </w:p>
    <w:p w14:paraId="71AB4CCB" w14:textId="77777777" w:rsidR="00A16B36" w:rsidRPr="00CA2C9F" w:rsidRDefault="00A16B36" w:rsidP="002138FC">
      <w:pPr>
        <w:spacing w:line="480" w:lineRule="auto"/>
        <w:rPr>
          <w:szCs w:val="24"/>
        </w:rPr>
      </w:pPr>
      <w:r w:rsidRPr="00CA2C9F">
        <w:rPr>
          <w:szCs w:val="24"/>
        </w:rPr>
        <w:tab/>
        <w:t>(a) Except as otherwise provided in subsection (b) or (c),</w:t>
      </w:r>
      <w:r w:rsidRPr="00CA2C9F">
        <w:rPr>
          <w:spacing w:val="1"/>
          <w:szCs w:val="24"/>
        </w:rPr>
        <w:t xml:space="preserve"> </w:t>
      </w:r>
      <w:r w:rsidRPr="00CA2C9F">
        <w:rPr>
          <w:szCs w:val="24"/>
        </w:rPr>
        <w:t xml:space="preserve">information </w:t>
      </w:r>
      <w:r w:rsidR="004A1A26" w:rsidRPr="00CA2C9F">
        <w:rPr>
          <w:szCs w:val="24"/>
        </w:rPr>
        <w:t xml:space="preserve">not contained in a report otherwise available to the public </w:t>
      </w:r>
      <w:r w:rsidRPr="00CA2C9F">
        <w:rPr>
          <w:szCs w:val="24"/>
        </w:rPr>
        <w:t>or reports obtained by the department from an applicant,  licensee</w:t>
      </w:r>
      <w:r w:rsidR="003C6D02">
        <w:rPr>
          <w:szCs w:val="24"/>
        </w:rPr>
        <w:t>,</w:t>
      </w:r>
      <w:r w:rsidRPr="00CA2C9F">
        <w:rPr>
          <w:szCs w:val="24"/>
        </w:rPr>
        <w:t xml:space="preserve"> or  registrant, information contained in or related to</w:t>
      </w:r>
      <w:r w:rsidRPr="00CA2C9F">
        <w:rPr>
          <w:spacing w:val="2"/>
          <w:szCs w:val="24"/>
        </w:rPr>
        <w:t xml:space="preserve"> </w:t>
      </w:r>
      <w:r w:rsidRPr="00CA2C9F">
        <w:rPr>
          <w:szCs w:val="24"/>
        </w:rPr>
        <w:t xml:space="preserve">an examination, investigation, or </w:t>
      </w:r>
      <w:r w:rsidR="007E7DB9" w:rsidRPr="00CA2C9F">
        <w:rPr>
          <w:szCs w:val="24"/>
        </w:rPr>
        <w:t>o</w:t>
      </w:r>
      <w:r w:rsidR="008E16F2" w:rsidRPr="00CA2C9F">
        <w:rPr>
          <w:szCs w:val="24"/>
        </w:rPr>
        <w:t>perating or condition</w:t>
      </w:r>
      <w:r w:rsidRPr="00CA2C9F">
        <w:rPr>
          <w:spacing w:val="2"/>
          <w:szCs w:val="24"/>
        </w:rPr>
        <w:t xml:space="preserve"> </w:t>
      </w:r>
      <w:r w:rsidRPr="00CA2C9F">
        <w:rPr>
          <w:szCs w:val="24"/>
        </w:rPr>
        <w:t>report prepared by, on behalf of, or for the</w:t>
      </w:r>
      <w:r w:rsidRPr="00CA2C9F">
        <w:rPr>
          <w:spacing w:val="-2"/>
          <w:szCs w:val="24"/>
        </w:rPr>
        <w:t xml:space="preserve"> </w:t>
      </w:r>
      <w:r w:rsidRPr="00CA2C9F">
        <w:rPr>
          <w:szCs w:val="24"/>
        </w:rPr>
        <w:t>use of the</w:t>
      </w:r>
      <w:r w:rsidRPr="00CA2C9F">
        <w:rPr>
          <w:spacing w:val="-2"/>
          <w:szCs w:val="24"/>
        </w:rPr>
        <w:t xml:space="preserve"> </w:t>
      </w:r>
      <w:r w:rsidRPr="00CA2C9F">
        <w:rPr>
          <w:szCs w:val="24"/>
        </w:rPr>
        <w:t>department, and other</w:t>
      </w:r>
      <w:r w:rsidRPr="00CA2C9F">
        <w:rPr>
          <w:spacing w:val="-2"/>
          <w:szCs w:val="24"/>
        </w:rPr>
        <w:t xml:space="preserve"> </w:t>
      </w:r>
      <w:r w:rsidRPr="00CA2C9F">
        <w:rPr>
          <w:szCs w:val="24"/>
        </w:rPr>
        <w:t xml:space="preserve">financial and </w:t>
      </w:r>
      <w:r w:rsidR="00EF4095" w:rsidRPr="00CA2C9F">
        <w:rPr>
          <w:szCs w:val="24"/>
        </w:rPr>
        <w:t xml:space="preserve">operating </w:t>
      </w:r>
      <w:r w:rsidR="00FA7296">
        <w:rPr>
          <w:szCs w:val="24"/>
        </w:rPr>
        <w:t>information, is</w:t>
      </w:r>
      <w:r w:rsidRPr="00CA2C9F">
        <w:rPr>
          <w:spacing w:val="1"/>
          <w:szCs w:val="24"/>
        </w:rPr>
        <w:t xml:space="preserve"> </w:t>
      </w:r>
      <w:r w:rsidRPr="00CA2C9F">
        <w:rPr>
          <w:szCs w:val="24"/>
        </w:rPr>
        <w:t xml:space="preserve">not subject to disclosure under </w:t>
      </w:r>
      <w:r w:rsidR="00F15748" w:rsidRPr="00CA2C9F">
        <w:rPr>
          <w:szCs w:val="24"/>
        </w:rPr>
        <w:t>[</w:t>
      </w:r>
      <w:r w:rsidR="003F43C2">
        <w:rPr>
          <w:szCs w:val="24"/>
        </w:rPr>
        <w:t>insert citation</w:t>
      </w:r>
      <w:r w:rsidR="00676EAF" w:rsidRPr="00CA2C9F">
        <w:rPr>
          <w:szCs w:val="24"/>
        </w:rPr>
        <w:t xml:space="preserve"> to</w:t>
      </w:r>
      <w:r w:rsidR="00F15748" w:rsidRPr="00CA2C9F">
        <w:rPr>
          <w:szCs w:val="24"/>
        </w:rPr>
        <w:t xml:space="preserve"> </w:t>
      </w:r>
      <w:r w:rsidRPr="00CA2C9F">
        <w:rPr>
          <w:szCs w:val="24"/>
        </w:rPr>
        <w:t>open records</w:t>
      </w:r>
      <w:r w:rsidRPr="00CA2C9F">
        <w:rPr>
          <w:spacing w:val="1"/>
          <w:szCs w:val="24"/>
        </w:rPr>
        <w:t xml:space="preserve"> </w:t>
      </w:r>
      <w:r w:rsidRPr="00CA2C9F">
        <w:rPr>
          <w:szCs w:val="24"/>
        </w:rPr>
        <w:t>law</w:t>
      </w:r>
      <w:r w:rsidR="003F43C2">
        <w:rPr>
          <w:szCs w:val="24"/>
        </w:rPr>
        <w:t xml:space="preserve"> of this state</w:t>
      </w:r>
      <w:r w:rsidR="00F15748" w:rsidRPr="00CA2C9F">
        <w:rPr>
          <w:szCs w:val="24"/>
        </w:rPr>
        <w:t>]</w:t>
      </w:r>
      <w:r w:rsidRPr="00CA2C9F">
        <w:rPr>
          <w:szCs w:val="24"/>
        </w:rPr>
        <w:t xml:space="preserve">. </w:t>
      </w:r>
      <w:r w:rsidR="00F15748" w:rsidRPr="00CA2C9F">
        <w:rPr>
          <w:spacing w:val="-2"/>
          <w:szCs w:val="24"/>
        </w:rPr>
        <w:t>If</w:t>
      </w:r>
      <w:r w:rsidRPr="00CA2C9F">
        <w:rPr>
          <w:spacing w:val="-2"/>
          <w:szCs w:val="24"/>
        </w:rPr>
        <w:t xml:space="preserve"> </w:t>
      </w:r>
      <w:r w:rsidRPr="00CA2C9F">
        <w:rPr>
          <w:szCs w:val="24"/>
        </w:rPr>
        <w:t xml:space="preserve">the department determines </w:t>
      </w:r>
      <w:r w:rsidR="00F15748" w:rsidRPr="00CA2C9F">
        <w:rPr>
          <w:szCs w:val="24"/>
        </w:rPr>
        <w:t>the</w:t>
      </w:r>
      <w:r w:rsidRPr="00CA2C9F">
        <w:rPr>
          <w:szCs w:val="24"/>
        </w:rPr>
        <w:t xml:space="preserve"> information or records are </w:t>
      </w:r>
      <w:r w:rsidR="00F15748" w:rsidRPr="00CA2C9F">
        <w:rPr>
          <w:szCs w:val="24"/>
        </w:rPr>
        <w:t>confidential under</w:t>
      </w:r>
      <w:r w:rsidRPr="00CA2C9F">
        <w:rPr>
          <w:szCs w:val="24"/>
        </w:rPr>
        <w:t xml:space="preserve"> the open records law of a reciprocal-licensing state, the information </w:t>
      </w:r>
      <w:r w:rsidR="00F15748" w:rsidRPr="00CA2C9F">
        <w:rPr>
          <w:szCs w:val="24"/>
        </w:rPr>
        <w:t xml:space="preserve">or </w:t>
      </w:r>
      <w:r w:rsidRPr="00CA2C9F">
        <w:rPr>
          <w:szCs w:val="24"/>
        </w:rPr>
        <w:t xml:space="preserve">records </w:t>
      </w:r>
      <w:r w:rsidRPr="00CA2C9F">
        <w:rPr>
          <w:spacing w:val="1"/>
          <w:szCs w:val="24"/>
        </w:rPr>
        <w:t>may</w:t>
      </w:r>
      <w:r w:rsidRPr="00CA2C9F">
        <w:rPr>
          <w:spacing w:val="-5"/>
          <w:szCs w:val="24"/>
        </w:rPr>
        <w:t xml:space="preserve"> </w:t>
      </w:r>
      <w:r w:rsidRPr="00CA2C9F">
        <w:rPr>
          <w:szCs w:val="24"/>
        </w:rPr>
        <w:t xml:space="preserve">not </w:t>
      </w:r>
      <w:r w:rsidRPr="00CA2C9F">
        <w:rPr>
          <w:spacing w:val="1"/>
          <w:szCs w:val="24"/>
        </w:rPr>
        <w:t>be</w:t>
      </w:r>
      <w:r w:rsidRPr="00CA2C9F">
        <w:rPr>
          <w:szCs w:val="24"/>
        </w:rPr>
        <w:t xml:space="preserve"> </w:t>
      </w:r>
      <w:r w:rsidR="00F15748" w:rsidRPr="00CA2C9F">
        <w:rPr>
          <w:szCs w:val="24"/>
        </w:rPr>
        <w:t>disclosed</w:t>
      </w:r>
      <w:r w:rsidRPr="00CA2C9F">
        <w:rPr>
          <w:szCs w:val="24"/>
        </w:rPr>
        <w:t>.</w:t>
      </w:r>
    </w:p>
    <w:p w14:paraId="53ADFE22" w14:textId="77777777" w:rsidR="00A16B36" w:rsidRPr="00CA2C9F" w:rsidRDefault="00A16B36" w:rsidP="002138FC">
      <w:pPr>
        <w:spacing w:line="480" w:lineRule="auto"/>
        <w:rPr>
          <w:spacing w:val="-2"/>
          <w:szCs w:val="24"/>
        </w:rPr>
      </w:pPr>
      <w:r w:rsidRPr="00CA2C9F">
        <w:rPr>
          <w:szCs w:val="24"/>
        </w:rPr>
        <w:tab/>
        <w:t>(b)</w:t>
      </w:r>
      <w:r w:rsidR="003F43C2">
        <w:rPr>
          <w:spacing w:val="-2"/>
          <w:szCs w:val="24"/>
        </w:rPr>
        <w:t xml:space="preserve"> A trade secret</w:t>
      </w:r>
      <w:r w:rsidRPr="00CA2C9F">
        <w:rPr>
          <w:spacing w:val="-2"/>
          <w:szCs w:val="24"/>
        </w:rPr>
        <w:t xml:space="preserve"> of an applicant, a licensee</w:t>
      </w:r>
      <w:r w:rsidR="00F15748" w:rsidRPr="00CA2C9F">
        <w:rPr>
          <w:spacing w:val="-2"/>
          <w:szCs w:val="24"/>
        </w:rPr>
        <w:t>,</w:t>
      </w:r>
      <w:r w:rsidR="003F43C2">
        <w:rPr>
          <w:spacing w:val="-2"/>
          <w:szCs w:val="24"/>
        </w:rPr>
        <w:t xml:space="preserve"> or a registrant is confidential and</w:t>
      </w:r>
      <w:r w:rsidRPr="00CA2C9F">
        <w:rPr>
          <w:spacing w:val="-2"/>
          <w:szCs w:val="24"/>
        </w:rPr>
        <w:t xml:space="preserve"> </w:t>
      </w:r>
      <w:r w:rsidR="00167E43">
        <w:rPr>
          <w:spacing w:val="-2"/>
          <w:szCs w:val="24"/>
        </w:rPr>
        <w:t xml:space="preserve">is </w:t>
      </w:r>
      <w:r w:rsidRPr="00CA2C9F">
        <w:rPr>
          <w:spacing w:val="-2"/>
          <w:szCs w:val="24"/>
        </w:rPr>
        <w:t xml:space="preserve">not </w:t>
      </w:r>
      <w:r w:rsidRPr="00CA2C9F">
        <w:rPr>
          <w:szCs w:val="24"/>
        </w:rPr>
        <w:t xml:space="preserve">subject to disclosure under </w:t>
      </w:r>
      <w:r w:rsidR="00F15748" w:rsidRPr="00CA2C9F">
        <w:rPr>
          <w:szCs w:val="24"/>
        </w:rPr>
        <w:t>[</w:t>
      </w:r>
      <w:r w:rsidR="003F43C2">
        <w:rPr>
          <w:szCs w:val="24"/>
        </w:rPr>
        <w:t>insert citation</w:t>
      </w:r>
      <w:r w:rsidR="00676EAF" w:rsidRPr="00CA2C9F">
        <w:rPr>
          <w:szCs w:val="24"/>
        </w:rPr>
        <w:t xml:space="preserve"> to</w:t>
      </w:r>
      <w:r w:rsidR="00F15748" w:rsidRPr="00CA2C9F">
        <w:rPr>
          <w:szCs w:val="24"/>
        </w:rPr>
        <w:t xml:space="preserve"> </w:t>
      </w:r>
      <w:r w:rsidRPr="00CA2C9F">
        <w:rPr>
          <w:szCs w:val="24"/>
        </w:rPr>
        <w:t>open records</w:t>
      </w:r>
      <w:r w:rsidRPr="00CA2C9F">
        <w:rPr>
          <w:spacing w:val="1"/>
          <w:szCs w:val="24"/>
        </w:rPr>
        <w:t xml:space="preserve"> </w:t>
      </w:r>
      <w:r w:rsidRPr="00CA2C9F">
        <w:rPr>
          <w:szCs w:val="24"/>
        </w:rPr>
        <w:t>law</w:t>
      </w:r>
      <w:r w:rsidR="003F43C2">
        <w:rPr>
          <w:szCs w:val="24"/>
        </w:rPr>
        <w:t xml:space="preserve"> of this state</w:t>
      </w:r>
      <w:r w:rsidR="00F15748" w:rsidRPr="00CA2C9F">
        <w:rPr>
          <w:szCs w:val="24"/>
        </w:rPr>
        <w:t>]</w:t>
      </w:r>
      <w:r w:rsidRPr="00CA2C9F">
        <w:rPr>
          <w:szCs w:val="24"/>
        </w:rPr>
        <w:t xml:space="preserve">. </w:t>
      </w:r>
      <w:r w:rsidR="00F15748" w:rsidRPr="00CA2C9F">
        <w:rPr>
          <w:spacing w:val="-2"/>
          <w:szCs w:val="24"/>
        </w:rPr>
        <w:t>If</w:t>
      </w:r>
      <w:r w:rsidRPr="00CA2C9F">
        <w:rPr>
          <w:spacing w:val="-2"/>
          <w:szCs w:val="24"/>
        </w:rPr>
        <w:t xml:space="preserve"> </w:t>
      </w:r>
      <w:r w:rsidRPr="00CA2C9F">
        <w:rPr>
          <w:szCs w:val="24"/>
        </w:rPr>
        <w:t xml:space="preserve">the department determines </w:t>
      </w:r>
      <w:r w:rsidR="003F43C2">
        <w:rPr>
          <w:szCs w:val="24"/>
        </w:rPr>
        <w:t xml:space="preserve">a </w:t>
      </w:r>
      <w:r w:rsidRPr="00CA2C9F">
        <w:rPr>
          <w:szCs w:val="24"/>
        </w:rPr>
        <w:t>trade</w:t>
      </w:r>
      <w:r w:rsidR="003F43C2">
        <w:rPr>
          <w:szCs w:val="24"/>
        </w:rPr>
        <w:t xml:space="preserve"> secret</w:t>
      </w:r>
      <w:r w:rsidR="005F5802">
        <w:rPr>
          <w:szCs w:val="24"/>
        </w:rPr>
        <w:t xml:space="preserve"> is</w:t>
      </w:r>
      <w:r w:rsidRPr="00CA2C9F">
        <w:rPr>
          <w:szCs w:val="24"/>
        </w:rPr>
        <w:t xml:space="preserve"> </w:t>
      </w:r>
      <w:r w:rsidR="00F15748" w:rsidRPr="00CA2C9F">
        <w:rPr>
          <w:szCs w:val="24"/>
        </w:rPr>
        <w:t>confidential under</w:t>
      </w:r>
      <w:r w:rsidRPr="00CA2C9F">
        <w:rPr>
          <w:szCs w:val="24"/>
        </w:rPr>
        <w:t xml:space="preserve"> the open records law of a reciprocal-li</w:t>
      </w:r>
      <w:r w:rsidR="00167E43">
        <w:rPr>
          <w:szCs w:val="24"/>
        </w:rPr>
        <w:t>censing state, the trade secret</w:t>
      </w:r>
      <w:r w:rsidRPr="00CA2C9F">
        <w:rPr>
          <w:szCs w:val="24"/>
        </w:rPr>
        <w:t xml:space="preserve"> </w:t>
      </w:r>
      <w:r w:rsidRPr="00CA2C9F">
        <w:rPr>
          <w:spacing w:val="1"/>
          <w:szCs w:val="24"/>
        </w:rPr>
        <w:t>may</w:t>
      </w:r>
      <w:r w:rsidRPr="00CA2C9F">
        <w:rPr>
          <w:spacing w:val="-5"/>
          <w:szCs w:val="24"/>
        </w:rPr>
        <w:t xml:space="preserve"> </w:t>
      </w:r>
      <w:r w:rsidRPr="00CA2C9F">
        <w:rPr>
          <w:szCs w:val="24"/>
        </w:rPr>
        <w:t xml:space="preserve">not </w:t>
      </w:r>
      <w:r w:rsidRPr="00CA2C9F">
        <w:rPr>
          <w:spacing w:val="1"/>
          <w:szCs w:val="24"/>
        </w:rPr>
        <w:t>be</w:t>
      </w:r>
      <w:r w:rsidRPr="00CA2C9F">
        <w:rPr>
          <w:szCs w:val="24"/>
        </w:rPr>
        <w:t xml:space="preserve"> </w:t>
      </w:r>
      <w:r w:rsidR="00F15748" w:rsidRPr="00CA2C9F">
        <w:rPr>
          <w:szCs w:val="24"/>
        </w:rPr>
        <w:t>disclosed</w:t>
      </w:r>
      <w:r w:rsidRPr="00CA2C9F">
        <w:rPr>
          <w:szCs w:val="24"/>
        </w:rPr>
        <w:t>.</w:t>
      </w:r>
    </w:p>
    <w:p w14:paraId="54FB37E4" w14:textId="77777777" w:rsidR="00A16B36" w:rsidRPr="00CA2C9F" w:rsidRDefault="00A16B36" w:rsidP="002138FC">
      <w:pPr>
        <w:spacing w:line="480" w:lineRule="auto"/>
        <w:rPr>
          <w:szCs w:val="24"/>
        </w:rPr>
      </w:pPr>
      <w:r w:rsidRPr="00CA2C9F">
        <w:rPr>
          <w:spacing w:val="-2"/>
          <w:szCs w:val="24"/>
        </w:rPr>
        <w:tab/>
        <w:t xml:space="preserve">(c) </w:t>
      </w:r>
      <w:r w:rsidRPr="00CA2C9F">
        <w:rPr>
          <w:szCs w:val="24"/>
        </w:rPr>
        <w:t>Subsection (a) does not</w:t>
      </w:r>
      <w:r w:rsidRPr="00CA2C9F">
        <w:rPr>
          <w:spacing w:val="2"/>
          <w:szCs w:val="24"/>
        </w:rPr>
        <w:t xml:space="preserve"> </w:t>
      </w:r>
      <w:r w:rsidRPr="00CA2C9F">
        <w:rPr>
          <w:szCs w:val="24"/>
        </w:rPr>
        <w:t xml:space="preserve">prohibit </w:t>
      </w:r>
      <w:r w:rsidR="00F15748" w:rsidRPr="00CA2C9F">
        <w:rPr>
          <w:szCs w:val="24"/>
        </w:rPr>
        <w:t xml:space="preserve">disclosure </w:t>
      </w:r>
      <w:r w:rsidRPr="00CA2C9F">
        <w:rPr>
          <w:szCs w:val="24"/>
        </w:rPr>
        <w:t>of:</w:t>
      </w:r>
    </w:p>
    <w:p w14:paraId="449C01FD" w14:textId="77777777" w:rsidR="00A16B36" w:rsidRPr="00CA2C9F" w:rsidRDefault="00A16B36" w:rsidP="002138FC">
      <w:pPr>
        <w:spacing w:line="480" w:lineRule="auto"/>
        <w:rPr>
          <w:szCs w:val="24"/>
        </w:rPr>
      </w:pPr>
      <w:r w:rsidRPr="00CA2C9F">
        <w:rPr>
          <w:szCs w:val="24"/>
        </w:rPr>
        <w:tab/>
      </w:r>
      <w:r w:rsidRPr="00CA2C9F">
        <w:rPr>
          <w:szCs w:val="24"/>
        </w:rPr>
        <w:tab/>
        <w:t xml:space="preserve">(1) general information about a licensee’s or registrant’s </w:t>
      </w:r>
      <w:r w:rsidR="005761AD">
        <w:rPr>
          <w:szCs w:val="24"/>
        </w:rPr>
        <w:t>virtual-currency</w:t>
      </w:r>
      <w:r w:rsidRPr="00CA2C9F">
        <w:rPr>
          <w:spacing w:val="-5"/>
          <w:szCs w:val="24"/>
        </w:rPr>
        <w:t xml:space="preserve"> </w:t>
      </w:r>
      <w:r w:rsidRPr="00CA2C9F">
        <w:rPr>
          <w:szCs w:val="24"/>
        </w:rPr>
        <w:t xml:space="preserve">business activity with or on behalf of </w:t>
      </w:r>
      <w:r w:rsidR="002E17AD">
        <w:rPr>
          <w:szCs w:val="24"/>
        </w:rPr>
        <w:t>a resident</w:t>
      </w:r>
      <w:r w:rsidRPr="00CA2C9F">
        <w:rPr>
          <w:szCs w:val="24"/>
        </w:rPr>
        <w:t>;</w:t>
      </w:r>
    </w:p>
    <w:p w14:paraId="300530C9" w14:textId="77777777" w:rsidR="00A16B36" w:rsidRPr="00CA2C9F" w:rsidRDefault="00A16B36" w:rsidP="002138FC">
      <w:pPr>
        <w:spacing w:line="480" w:lineRule="auto"/>
        <w:rPr>
          <w:szCs w:val="24"/>
        </w:rPr>
      </w:pPr>
      <w:r w:rsidRPr="00CA2C9F">
        <w:rPr>
          <w:szCs w:val="24"/>
        </w:rPr>
        <w:tab/>
      </w:r>
      <w:r w:rsidRPr="00CA2C9F">
        <w:rPr>
          <w:szCs w:val="24"/>
        </w:rPr>
        <w:tab/>
        <w:t>(2) a list of persons licensed or</w:t>
      </w:r>
      <w:r w:rsidR="002948FA" w:rsidRPr="00CA2C9F">
        <w:rPr>
          <w:szCs w:val="24"/>
        </w:rPr>
        <w:t xml:space="preserve"> </w:t>
      </w:r>
      <w:r w:rsidRPr="00CA2C9F">
        <w:rPr>
          <w:szCs w:val="24"/>
        </w:rPr>
        <w:t xml:space="preserve">registered under this </w:t>
      </w:r>
      <w:r w:rsidR="00F15748" w:rsidRPr="00CA2C9F">
        <w:rPr>
          <w:szCs w:val="24"/>
        </w:rPr>
        <w:t>[</w:t>
      </w:r>
      <w:r w:rsidR="00C724B9" w:rsidRPr="00CA2C9F">
        <w:rPr>
          <w:szCs w:val="24"/>
        </w:rPr>
        <w:t>act</w:t>
      </w:r>
      <w:r w:rsidR="00F15748" w:rsidRPr="00CA2C9F">
        <w:rPr>
          <w:szCs w:val="24"/>
        </w:rPr>
        <w:t>]</w:t>
      </w:r>
      <w:r w:rsidRPr="00CA2C9F">
        <w:rPr>
          <w:szCs w:val="24"/>
        </w:rPr>
        <w:t>; or</w:t>
      </w:r>
    </w:p>
    <w:p w14:paraId="07E7EABF" w14:textId="51E8E274" w:rsidR="0066756D" w:rsidRPr="005F5802" w:rsidRDefault="00A16B36" w:rsidP="002C06B9">
      <w:pPr>
        <w:spacing w:line="480" w:lineRule="auto"/>
        <w:rPr>
          <w:szCs w:val="24"/>
        </w:rPr>
      </w:pPr>
      <w:r w:rsidRPr="00CA2C9F">
        <w:rPr>
          <w:szCs w:val="24"/>
        </w:rPr>
        <w:tab/>
      </w:r>
      <w:r w:rsidRPr="00CA2C9F">
        <w:rPr>
          <w:szCs w:val="24"/>
        </w:rPr>
        <w:tab/>
        <w:t>(3)</w:t>
      </w:r>
      <w:r w:rsidRPr="00CA2C9F">
        <w:rPr>
          <w:spacing w:val="-2"/>
          <w:szCs w:val="24"/>
        </w:rPr>
        <w:t xml:space="preserve"> </w:t>
      </w:r>
      <w:r w:rsidRPr="00CA2C9F">
        <w:rPr>
          <w:szCs w:val="24"/>
        </w:rPr>
        <w:t>aggregated financial data</w:t>
      </w:r>
      <w:r w:rsidRPr="00CA2C9F">
        <w:rPr>
          <w:spacing w:val="1"/>
          <w:szCs w:val="24"/>
        </w:rPr>
        <w:t xml:space="preserve"> </w:t>
      </w:r>
      <w:r w:rsidRPr="00CA2C9F">
        <w:rPr>
          <w:szCs w:val="24"/>
        </w:rPr>
        <w:t>concerning licensees or registrants in this</w:t>
      </w:r>
      <w:r w:rsidRPr="00CA2C9F">
        <w:rPr>
          <w:spacing w:val="2"/>
          <w:szCs w:val="24"/>
        </w:rPr>
        <w:t xml:space="preserve"> </w:t>
      </w:r>
      <w:r w:rsidRPr="00CA2C9F">
        <w:rPr>
          <w:szCs w:val="24"/>
        </w:rPr>
        <w:t>state.</w:t>
      </w:r>
    </w:p>
    <w:p w14:paraId="1E2434BC" w14:textId="77777777" w:rsidR="00A16B36" w:rsidRPr="00CA2C9F" w:rsidRDefault="00A16B36" w:rsidP="002138FC">
      <w:pPr>
        <w:pStyle w:val="Heading2"/>
        <w:keepNext w:val="0"/>
        <w:keepLines w:val="0"/>
        <w:rPr>
          <w:szCs w:val="24"/>
        </w:rPr>
      </w:pPr>
      <w:r w:rsidRPr="00CA2C9F">
        <w:rPr>
          <w:szCs w:val="24"/>
        </w:rPr>
        <w:tab/>
      </w:r>
      <w:bookmarkStart w:id="300" w:name="_Toc477158024"/>
      <w:bookmarkStart w:id="301" w:name="_Toc484691466"/>
      <w:bookmarkStart w:id="302" w:name="_Toc495333130"/>
      <w:r w:rsidRPr="00CA2C9F">
        <w:rPr>
          <w:szCs w:val="24"/>
        </w:rPr>
        <w:t>SECTION 305.</w:t>
      </w:r>
      <w:r w:rsidR="00E008D5" w:rsidRPr="00CA2C9F">
        <w:rPr>
          <w:szCs w:val="24"/>
        </w:rPr>
        <w:t xml:space="preserve"> </w:t>
      </w:r>
      <w:r w:rsidRPr="00CA2C9F">
        <w:rPr>
          <w:szCs w:val="24"/>
        </w:rPr>
        <w:t xml:space="preserve"> INTERIM REPORT.</w:t>
      </w:r>
      <w:bookmarkEnd w:id="300"/>
      <w:bookmarkEnd w:id="301"/>
      <w:bookmarkEnd w:id="302"/>
    </w:p>
    <w:p w14:paraId="6E07DC0C" w14:textId="77777777" w:rsidR="00A16B36" w:rsidRPr="00CA2C9F" w:rsidRDefault="003F43C2" w:rsidP="002138FC">
      <w:pPr>
        <w:spacing w:line="480" w:lineRule="auto"/>
        <w:rPr>
          <w:szCs w:val="24"/>
        </w:rPr>
      </w:pPr>
      <w:r>
        <w:rPr>
          <w:szCs w:val="24"/>
        </w:rPr>
        <w:tab/>
        <w:t>(a) Each</w:t>
      </w:r>
      <w:r w:rsidR="00A16B36" w:rsidRPr="00CA2C9F">
        <w:rPr>
          <w:szCs w:val="24"/>
        </w:rPr>
        <w:t xml:space="preserve"> licensee </w:t>
      </w:r>
      <w:r>
        <w:rPr>
          <w:szCs w:val="24"/>
        </w:rPr>
        <w:t>and</w:t>
      </w:r>
      <w:r w:rsidR="00142712" w:rsidRPr="00CA2C9F">
        <w:rPr>
          <w:szCs w:val="24"/>
        </w:rPr>
        <w:t xml:space="preserve"> </w:t>
      </w:r>
      <w:r w:rsidR="00A16B36" w:rsidRPr="00CA2C9F">
        <w:rPr>
          <w:szCs w:val="24"/>
        </w:rPr>
        <w:t>registrant shall file with the department a report of:</w:t>
      </w:r>
    </w:p>
    <w:p w14:paraId="3E91AAB3" w14:textId="4AECB044" w:rsidR="00A16B36" w:rsidRPr="00CA2C9F" w:rsidRDefault="00A16B36" w:rsidP="002138FC">
      <w:pPr>
        <w:spacing w:line="480" w:lineRule="auto"/>
        <w:rPr>
          <w:szCs w:val="24"/>
        </w:rPr>
      </w:pPr>
      <w:r w:rsidRPr="00CA2C9F">
        <w:rPr>
          <w:szCs w:val="24"/>
        </w:rPr>
        <w:tab/>
      </w:r>
      <w:r w:rsidRPr="00CA2C9F">
        <w:rPr>
          <w:szCs w:val="24"/>
        </w:rPr>
        <w:tab/>
        <w:t>(1) a</w:t>
      </w:r>
      <w:r w:rsidRPr="00CA2C9F">
        <w:rPr>
          <w:spacing w:val="-5"/>
          <w:szCs w:val="24"/>
        </w:rPr>
        <w:t xml:space="preserve"> </w:t>
      </w:r>
      <w:r w:rsidRPr="00CA2C9F">
        <w:rPr>
          <w:szCs w:val="24"/>
        </w:rPr>
        <w:t>material chan</w:t>
      </w:r>
      <w:r w:rsidR="00BB5286">
        <w:rPr>
          <w:szCs w:val="24"/>
        </w:rPr>
        <w:t>ge in information in the</w:t>
      </w:r>
      <w:r w:rsidRPr="00CA2C9F">
        <w:rPr>
          <w:szCs w:val="24"/>
        </w:rPr>
        <w:t xml:space="preserve"> application </w:t>
      </w:r>
      <w:r w:rsidR="00322932">
        <w:rPr>
          <w:szCs w:val="24"/>
        </w:rPr>
        <w:t xml:space="preserve">for a license </w:t>
      </w:r>
      <w:r w:rsidR="005F5802">
        <w:rPr>
          <w:szCs w:val="24"/>
        </w:rPr>
        <w:t xml:space="preserve">under this act </w:t>
      </w:r>
      <w:r w:rsidR="00322932">
        <w:rPr>
          <w:szCs w:val="24"/>
        </w:rPr>
        <w:t>or</w:t>
      </w:r>
      <w:r w:rsidR="00BB5286">
        <w:rPr>
          <w:szCs w:val="24"/>
        </w:rPr>
        <w:t xml:space="preserve"> a registration </w:t>
      </w:r>
      <w:r w:rsidRPr="00CA2C9F">
        <w:rPr>
          <w:szCs w:val="24"/>
        </w:rPr>
        <w:t xml:space="preserve">or </w:t>
      </w:r>
      <w:r w:rsidR="00BB5286">
        <w:rPr>
          <w:szCs w:val="24"/>
        </w:rPr>
        <w:t xml:space="preserve">the </w:t>
      </w:r>
      <w:r w:rsidRPr="00CA2C9F">
        <w:rPr>
          <w:szCs w:val="24"/>
        </w:rPr>
        <w:t xml:space="preserve">most recent renewal report of the licensee </w:t>
      </w:r>
      <w:r w:rsidR="005F5802">
        <w:rPr>
          <w:szCs w:val="24"/>
        </w:rPr>
        <w:t xml:space="preserve">under this [act] </w:t>
      </w:r>
      <w:r w:rsidRPr="00CA2C9F">
        <w:rPr>
          <w:szCs w:val="24"/>
        </w:rPr>
        <w:t>or</w:t>
      </w:r>
      <w:r w:rsidR="005F5802">
        <w:rPr>
          <w:szCs w:val="24"/>
        </w:rPr>
        <w:t xml:space="preserve"> </w:t>
      </w:r>
      <w:r w:rsidR="005F5802" w:rsidRPr="002F2D40">
        <w:rPr>
          <w:szCs w:val="24"/>
        </w:rPr>
        <w:t xml:space="preserve">for </w:t>
      </w:r>
      <w:r w:rsidR="0085506B" w:rsidRPr="002F2D40">
        <w:rPr>
          <w:szCs w:val="24"/>
        </w:rPr>
        <w:t>the</w:t>
      </w:r>
      <w:r w:rsidR="0085506B">
        <w:rPr>
          <w:szCs w:val="24"/>
        </w:rPr>
        <w:t xml:space="preserve"> </w:t>
      </w:r>
      <w:r w:rsidRPr="00CA2C9F">
        <w:rPr>
          <w:szCs w:val="24"/>
        </w:rPr>
        <w:t>registrant;</w:t>
      </w:r>
    </w:p>
    <w:p w14:paraId="754E760E" w14:textId="77777777" w:rsidR="00A16B36" w:rsidRPr="00CA2C9F" w:rsidRDefault="00A16B36" w:rsidP="002138FC">
      <w:pPr>
        <w:spacing w:line="480" w:lineRule="auto"/>
        <w:rPr>
          <w:szCs w:val="24"/>
        </w:rPr>
      </w:pPr>
      <w:r w:rsidRPr="00CA2C9F">
        <w:rPr>
          <w:szCs w:val="24"/>
        </w:rPr>
        <w:tab/>
      </w:r>
      <w:r w:rsidRPr="00CA2C9F">
        <w:rPr>
          <w:szCs w:val="24"/>
        </w:rPr>
        <w:tab/>
        <w:t xml:space="preserve">(2) a material change in the licensee’s or registrant’s business for the conduct of its </w:t>
      </w:r>
      <w:r w:rsidR="005761AD">
        <w:rPr>
          <w:szCs w:val="24"/>
        </w:rPr>
        <w:t>virtual-currency</w:t>
      </w:r>
      <w:r w:rsidRPr="00CA2C9F">
        <w:rPr>
          <w:spacing w:val="-5"/>
          <w:szCs w:val="24"/>
        </w:rPr>
        <w:t xml:space="preserve"> </w:t>
      </w:r>
      <w:r w:rsidR="00D94D12" w:rsidRPr="00CA2C9F">
        <w:rPr>
          <w:szCs w:val="24"/>
        </w:rPr>
        <w:t xml:space="preserve">business </w:t>
      </w:r>
      <w:r w:rsidR="005F5802">
        <w:rPr>
          <w:szCs w:val="24"/>
        </w:rPr>
        <w:t xml:space="preserve">activity </w:t>
      </w:r>
      <w:r w:rsidR="009B71B8" w:rsidRPr="00CA2C9F">
        <w:rPr>
          <w:szCs w:val="24"/>
        </w:rPr>
        <w:t xml:space="preserve">with or on behalf of </w:t>
      </w:r>
      <w:r w:rsidR="002E17AD">
        <w:rPr>
          <w:szCs w:val="24"/>
        </w:rPr>
        <w:t>a resident</w:t>
      </w:r>
      <w:r w:rsidR="00BB5286">
        <w:rPr>
          <w:szCs w:val="24"/>
        </w:rPr>
        <w:t>; and</w:t>
      </w:r>
    </w:p>
    <w:p w14:paraId="5E13FFE7" w14:textId="77777777" w:rsidR="00A16B36" w:rsidRPr="00CA2C9F" w:rsidRDefault="00A16B36" w:rsidP="002138FC">
      <w:pPr>
        <w:spacing w:line="480" w:lineRule="auto"/>
        <w:rPr>
          <w:szCs w:val="24"/>
        </w:rPr>
      </w:pPr>
      <w:r w:rsidRPr="00CA2C9F">
        <w:rPr>
          <w:szCs w:val="24"/>
        </w:rPr>
        <w:tab/>
      </w:r>
      <w:r w:rsidRPr="00CA2C9F">
        <w:rPr>
          <w:szCs w:val="24"/>
        </w:rPr>
        <w:tab/>
        <w:t xml:space="preserve">(3) a change of </w:t>
      </w:r>
      <w:r w:rsidR="00D94D12" w:rsidRPr="00CA2C9F">
        <w:rPr>
          <w:szCs w:val="24"/>
        </w:rPr>
        <w:t xml:space="preserve">an executive officer, </w:t>
      </w:r>
      <w:r w:rsidRPr="00CA2C9F">
        <w:rPr>
          <w:szCs w:val="24"/>
        </w:rPr>
        <w:t>responsible</w:t>
      </w:r>
      <w:r w:rsidRPr="00CA2C9F">
        <w:rPr>
          <w:spacing w:val="1"/>
          <w:szCs w:val="24"/>
        </w:rPr>
        <w:t xml:space="preserve"> </w:t>
      </w:r>
      <w:r w:rsidRPr="00CA2C9F">
        <w:rPr>
          <w:szCs w:val="24"/>
        </w:rPr>
        <w:t>individual, or person in control of the licensee or registrant</w:t>
      </w:r>
      <w:r w:rsidR="00D94D12" w:rsidRPr="00CA2C9F">
        <w:rPr>
          <w:szCs w:val="24"/>
        </w:rPr>
        <w:t>.</w:t>
      </w:r>
    </w:p>
    <w:p w14:paraId="404D34D5" w14:textId="77777777" w:rsidR="00A16B36" w:rsidRDefault="00A16B36" w:rsidP="002138FC">
      <w:pPr>
        <w:spacing w:line="480" w:lineRule="auto"/>
        <w:rPr>
          <w:szCs w:val="24"/>
        </w:rPr>
      </w:pPr>
      <w:r w:rsidRPr="00CA2C9F">
        <w:rPr>
          <w:szCs w:val="24"/>
        </w:rPr>
        <w:tab/>
        <w:t xml:space="preserve">(b) Absent </w:t>
      </w:r>
      <w:r w:rsidR="00AE7858" w:rsidRPr="00CA2C9F">
        <w:rPr>
          <w:szCs w:val="24"/>
        </w:rPr>
        <w:t>good cause</w:t>
      </w:r>
      <w:r w:rsidR="00BB5286">
        <w:rPr>
          <w:szCs w:val="24"/>
        </w:rPr>
        <w:t>, a</w:t>
      </w:r>
      <w:r w:rsidRPr="00CA2C9F">
        <w:rPr>
          <w:szCs w:val="24"/>
        </w:rPr>
        <w:t xml:space="preserve"> repo</w:t>
      </w:r>
      <w:r w:rsidR="00BB5286">
        <w:rPr>
          <w:szCs w:val="24"/>
        </w:rPr>
        <w:t>rt</w:t>
      </w:r>
      <w:r w:rsidRPr="00CA2C9F">
        <w:rPr>
          <w:szCs w:val="24"/>
        </w:rPr>
        <w:t xml:space="preserve"> required by subsection (a) must be filed not later than 15 days after the </w:t>
      </w:r>
      <w:r w:rsidR="00996CB3" w:rsidRPr="00CA2C9F">
        <w:rPr>
          <w:szCs w:val="24"/>
        </w:rPr>
        <w:t>change</w:t>
      </w:r>
      <w:r w:rsidRPr="00CA2C9F">
        <w:rPr>
          <w:szCs w:val="24"/>
        </w:rPr>
        <w:t>.</w:t>
      </w:r>
    </w:p>
    <w:p w14:paraId="4F898FF0" w14:textId="77777777" w:rsidR="00A16B36" w:rsidRPr="00CA2C9F" w:rsidRDefault="00A16B36" w:rsidP="002138FC">
      <w:pPr>
        <w:pStyle w:val="Heading2"/>
      </w:pPr>
      <w:r w:rsidRPr="00CA2C9F">
        <w:tab/>
      </w:r>
      <w:bookmarkStart w:id="303" w:name="_Toc484691467"/>
      <w:bookmarkStart w:id="304" w:name="_Toc495333131"/>
      <w:r w:rsidRPr="00CA2C9F">
        <w:t xml:space="preserve">SECTION 306. </w:t>
      </w:r>
      <w:r w:rsidR="00E008D5" w:rsidRPr="00CA2C9F">
        <w:t xml:space="preserve"> </w:t>
      </w:r>
      <w:r w:rsidR="00315B1D" w:rsidRPr="00CA2C9F">
        <w:t>CHANGE IN CONTROL</w:t>
      </w:r>
      <w:r w:rsidR="00996CB3" w:rsidRPr="00CA2C9F">
        <w:t xml:space="preserve"> </w:t>
      </w:r>
      <w:r w:rsidRPr="00CA2C9F">
        <w:t>OF LICENSEE OR REGISTRANT.</w:t>
      </w:r>
      <w:bookmarkEnd w:id="303"/>
      <w:bookmarkEnd w:id="304"/>
    </w:p>
    <w:p w14:paraId="6B63CB24" w14:textId="77777777" w:rsidR="00A16B36" w:rsidRPr="00CA2C9F" w:rsidRDefault="00761A1F" w:rsidP="002138FC">
      <w:pPr>
        <w:spacing w:line="480" w:lineRule="auto"/>
        <w:ind w:firstLine="720"/>
        <w:rPr>
          <w:spacing w:val="-1"/>
          <w:szCs w:val="24"/>
        </w:rPr>
      </w:pPr>
      <w:r w:rsidRPr="00CA2C9F">
        <w:rPr>
          <w:spacing w:val="-1"/>
          <w:szCs w:val="24"/>
        </w:rPr>
        <w:t xml:space="preserve">(a) </w:t>
      </w:r>
      <w:r w:rsidR="00A16B36" w:rsidRPr="00CA2C9F">
        <w:rPr>
          <w:spacing w:val="-1"/>
          <w:szCs w:val="24"/>
        </w:rPr>
        <w:t xml:space="preserve">In this section, “proposed person </w:t>
      </w:r>
      <w:r w:rsidR="008F0AED" w:rsidRPr="00CA2C9F">
        <w:rPr>
          <w:spacing w:val="-1"/>
          <w:szCs w:val="24"/>
        </w:rPr>
        <w:t>to be in</w:t>
      </w:r>
      <w:r w:rsidR="00A16B36" w:rsidRPr="00CA2C9F">
        <w:rPr>
          <w:spacing w:val="-1"/>
          <w:szCs w:val="24"/>
        </w:rPr>
        <w:t xml:space="preserve"> control” means the person </w:t>
      </w:r>
      <w:r w:rsidR="00996CB3" w:rsidRPr="00CA2C9F">
        <w:rPr>
          <w:spacing w:val="-1"/>
          <w:szCs w:val="24"/>
        </w:rPr>
        <w:t xml:space="preserve">that </w:t>
      </w:r>
      <w:r w:rsidR="00A16B36" w:rsidRPr="00CA2C9F">
        <w:rPr>
          <w:spacing w:val="-1"/>
          <w:szCs w:val="24"/>
        </w:rPr>
        <w:t xml:space="preserve">would control a licensee or registrant after a proposed transaction that would result in a change in control of </w:t>
      </w:r>
      <w:r w:rsidR="00996CB3" w:rsidRPr="00CA2C9F">
        <w:rPr>
          <w:spacing w:val="-1"/>
          <w:szCs w:val="24"/>
        </w:rPr>
        <w:t xml:space="preserve">the </w:t>
      </w:r>
      <w:r w:rsidR="00A16B36" w:rsidRPr="00CA2C9F">
        <w:rPr>
          <w:spacing w:val="-1"/>
          <w:szCs w:val="24"/>
        </w:rPr>
        <w:t>licensee or registrant.</w:t>
      </w:r>
    </w:p>
    <w:p w14:paraId="6E7525ED" w14:textId="77777777" w:rsidR="005B4796" w:rsidRDefault="008429FE" w:rsidP="002138FC">
      <w:pPr>
        <w:spacing w:line="480" w:lineRule="auto"/>
        <w:rPr>
          <w:szCs w:val="24"/>
        </w:rPr>
      </w:pPr>
      <w:r w:rsidRPr="00CA2C9F">
        <w:rPr>
          <w:spacing w:val="-1"/>
          <w:szCs w:val="24"/>
        </w:rPr>
        <w:tab/>
        <w:t>(b)</w:t>
      </w:r>
      <w:r w:rsidR="00A16B36" w:rsidRPr="00CA2C9F">
        <w:rPr>
          <w:szCs w:val="24"/>
        </w:rPr>
        <w:t xml:space="preserve"> </w:t>
      </w:r>
      <w:r w:rsidR="005B4796">
        <w:rPr>
          <w:szCs w:val="24"/>
        </w:rPr>
        <w:t>The following rules apply in determining whether a person has control over a licensee or registrant:</w:t>
      </w:r>
    </w:p>
    <w:p w14:paraId="1F3CED0F" w14:textId="77777777" w:rsidR="00586A94" w:rsidRDefault="00586A94" w:rsidP="002138FC">
      <w:pPr>
        <w:spacing w:line="480" w:lineRule="auto"/>
        <w:rPr>
          <w:spacing w:val="-1"/>
          <w:szCs w:val="24"/>
        </w:rPr>
      </w:pPr>
      <w:r>
        <w:rPr>
          <w:szCs w:val="24"/>
        </w:rPr>
        <w:tab/>
      </w:r>
      <w:r>
        <w:rPr>
          <w:szCs w:val="24"/>
        </w:rPr>
        <w:tab/>
      </w:r>
      <w:r w:rsidRPr="00CA2C9F">
        <w:rPr>
          <w:spacing w:val="-1"/>
          <w:szCs w:val="24"/>
        </w:rPr>
        <w:t>(1) There is a rebuttable presumption of control if the person’s voting power in the licensee or registrant constitutes or will constitute at least 25 percent of the total voting power of the licensee or registrant.</w:t>
      </w:r>
    </w:p>
    <w:p w14:paraId="7F5F2AF1" w14:textId="77777777" w:rsidR="00586A94" w:rsidRPr="00CA2C9F" w:rsidRDefault="00586A94" w:rsidP="002138FC">
      <w:pPr>
        <w:spacing w:line="480" w:lineRule="auto"/>
        <w:rPr>
          <w:spacing w:val="-1"/>
          <w:szCs w:val="24"/>
        </w:rPr>
      </w:pPr>
      <w:r>
        <w:rPr>
          <w:spacing w:val="-1"/>
          <w:szCs w:val="24"/>
        </w:rPr>
        <w:tab/>
      </w:r>
      <w:r>
        <w:rPr>
          <w:spacing w:val="-1"/>
          <w:szCs w:val="24"/>
        </w:rPr>
        <w:tab/>
      </w:r>
      <w:r w:rsidRPr="00CA2C9F">
        <w:rPr>
          <w:spacing w:val="-1"/>
          <w:szCs w:val="24"/>
        </w:rPr>
        <w:t>(2) There is a rebuttable presumption of control if:</w:t>
      </w:r>
    </w:p>
    <w:p w14:paraId="00FF5F3C" w14:textId="77777777" w:rsidR="00586A94" w:rsidRPr="00CA2C9F" w:rsidRDefault="00586A94" w:rsidP="002138FC">
      <w:pPr>
        <w:spacing w:line="480" w:lineRule="auto"/>
        <w:rPr>
          <w:spacing w:val="-1"/>
          <w:szCs w:val="24"/>
        </w:rPr>
      </w:pPr>
      <w:r w:rsidRPr="00CA2C9F">
        <w:rPr>
          <w:spacing w:val="-1"/>
          <w:szCs w:val="24"/>
        </w:rPr>
        <w:tab/>
      </w:r>
      <w:r w:rsidRPr="00CA2C9F">
        <w:rPr>
          <w:spacing w:val="-1"/>
          <w:szCs w:val="24"/>
        </w:rPr>
        <w:tab/>
      </w:r>
      <w:r w:rsidRPr="00CA2C9F">
        <w:rPr>
          <w:spacing w:val="-1"/>
          <w:szCs w:val="24"/>
        </w:rPr>
        <w:tab/>
        <w:t>(A) the person’s voting power in another person constitutes or will constitute at least 10 percent of the total voting power of the other person; and</w:t>
      </w:r>
    </w:p>
    <w:p w14:paraId="5FF521B0" w14:textId="77777777" w:rsidR="00586A94" w:rsidRPr="00CA2C9F" w:rsidRDefault="00586A94" w:rsidP="002138FC">
      <w:pPr>
        <w:spacing w:line="480" w:lineRule="auto"/>
        <w:rPr>
          <w:spacing w:val="-1"/>
          <w:szCs w:val="24"/>
        </w:rPr>
      </w:pPr>
      <w:r w:rsidRPr="00CA2C9F">
        <w:rPr>
          <w:spacing w:val="-1"/>
          <w:szCs w:val="24"/>
        </w:rPr>
        <w:tab/>
      </w:r>
      <w:r w:rsidRPr="00CA2C9F">
        <w:rPr>
          <w:spacing w:val="-1"/>
          <w:szCs w:val="24"/>
        </w:rPr>
        <w:tab/>
      </w:r>
      <w:r w:rsidRPr="00CA2C9F">
        <w:rPr>
          <w:spacing w:val="-1"/>
          <w:szCs w:val="24"/>
        </w:rPr>
        <w:tab/>
        <w:t>(B) the other person’s voting power in the licensee or registrant constitutes at least 25 percent of the total voting power of the licensee or registrant.</w:t>
      </w:r>
    </w:p>
    <w:p w14:paraId="5A1A532D" w14:textId="77777777" w:rsidR="00586A94" w:rsidRPr="00CA2C9F" w:rsidRDefault="00586A94" w:rsidP="002138FC">
      <w:pPr>
        <w:spacing w:line="480" w:lineRule="auto"/>
        <w:rPr>
          <w:szCs w:val="24"/>
        </w:rPr>
      </w:pPr>
      <w:r w:rsidRPr="00CA2C9F">
        <w:rPr>
          <w:spacing w:val="-1"/>
          <w:szCs w:val="24"/>
        </w:rPr>
        <w:tab/>
      </w:r>
      <w:r w:rsidRPr="00CA2C9F">
        <w:rPr>
          <w:spacing w:val="-1"/>
          <w:szCs w:val="24"/>
        </w:rPr>
        <w:tab/>
        <w:t>(3) There is no presumpti</w:t>
      </w:r>
      <w:r w:rsidR="005F5802">
        <w:rPr>
          <w:spacing w:val="-1"/>
          <w:szCs w:val="24"/>
        </w:rPr>
        <w:t>on of control solely because an</w:t>
      </w:r>
      <w:r w:rsidRPr="00CA2C9F">
        <w:rPr>
          <w:spacing w:val="-1"/>
          <w:szCs w:val="24"/>
        </w:rPr>
        <w:t xml:space="preserve"> individual is an executive officer of the licensee or registrant.</w:t>
      </w:r>
    </w:p>
    <w:p w14:paraId="3EF5BC6A" w14:textId="77777777" w:rsidR="00A16B36" w:rsidRPr="00586A94" w:rsidRDefault="00586A94" w:rsidP="002138FC">
      <w:pPr>
        <w:spacing w:line="480" w:lineRule="auto"/>
        <w:rPr>
          <w:szCs w:val="24"/>
        </w:rPr>
      </w:pPr>
      <w:r>
        <w:rPr>
          <w:szCs w:val="24"/>
        </w:rPr>
        <w:tab/>
        <w:t xml:space="preserve">(c) </w:t>
      </w:r>
      <w:r w:rsidR="00972643">
        <w:rPr>
          <w:szCs w:val="24"/>
        </w:rPr>
        <w:t>At least</w:t>
      </w:r>
      <w:r w:rsidR="00A16B36" w:rsidRPr="00CA2C9F">
        <w:rPr>
          <w:szCs w:val="24"/>
        </w:rPr>
        <w:t xml:space="preserve"> 30 days before a proposed change in control of a licensee or registrant, the </w:t>
      </w:r>
      <w:r w:rsidR="00761A1F" w:rsidRPr="00CA2C9F">
        <w:rPr>
          <w:szCs w:val="24"/>
        </w:rPr>
        <w:t xml:space="preserve">proposed person </w:t>
      </w:r>
      <w:r w:rsidR="008F0AED" w:rsidRPr="00CA2C9F">
        <w:rPr>
          <w:szCs w:val="24"/>
        </w:rPr>
        <w:t xml:space="preserve">to be </w:t>
      </w:r>
      <w:r w:rsidR="00761A1F" w:rsidRPr="00CA2C9F">
        <w:rPr>
          <w:szCs w:val="24"/>
        </w:rPr>
        <w:t xml:space="preserve">in control </w:t>
      </w:r>
      <w:r w:rsidR="00A16B36" w:rsidRPr="00CA2C9F">
        <w:rPr>
          <w:szCs w:val="24"/>
        </w:rPr>
        <w:t>shall submit to the department in a record:</w:t>
      </w:r>
    </w:p>
    <w:p w14:paraId="744A0AE4" w14:textId="77777777" w:rsidR="00A16B36" w:rsidRPr="00CA2C9F" w:rsidRDefault="00A16B36" w:rsidP="002138FC">
      <w:pPr>
        <w:spacing w:line="480" w:lineRule="auto"/>
        <w:rPr>
          <w:szCs w:val="24"/>
        </w:rPr>
      </w:pPr>
      <w:r w:rsidRPr="00CA2C9F">
        <w:rPr>
          <w:szCs w:val="24"/>
        </w:rPr>
        <w:tab/>
      </w:r>
      <w:r w:rsidRPr="00CA2C9F">
        <w:rPr>
          <w:szCs w:val="24"/>
        </w:rPr>
        <w:tab/>
        <w:t>(1) an application in a form and medium prescribed by the department;</w:t>
      </w:r>
    </w:p>
    <w:p w14:paraId="5790CB9B" w14:textId="77777777" w:rsidR="00A16B36" w:rsidRPr="00CA2C9F" w:rsidRDefault="00A16B36" w:rsidP="002138FC">
      <w:pPr>
        <w:spacing w:line="480" w:lineRule="auto"/>
        <w:rPr>
          <w:szCs w:val="24"/>
        </w:rPr>
      </w:pPr>
      <w:r w:rsidRPr="00CA2C9F">
        <w:rPr>
          <w:szCs w:val="24"/>
        </w:rPr>
        <w:tab/>
      </w:r>
      <w:r w:rsidRPr="00CA2C9F">
        <w:rPr>
          <w:szCs w:val="24"/>
        </w:rPr>
        <w:tab/>
        <w:t>(2) the informat</w:t>
      </w:r>
      <w:r w:rsidR="00586A94">
        <w:rPr>
          <w:szCs w:val="24"/>
        </w:rPr>
        <w:t>ion and records that Section 202</w:t>
      </w:r>
      <w:r w:rsidRPr="00CA2C9F">
        <w:rPr>
          <w:szCs w:val="24"/>
        </w:rPr>
        <w:t xml:space="preserve"> would require if the proposed person </w:t>
      </w:r>
      <w:r w:rsidR="007D30F7" w:rsidRPr="00CA2C9F">
        <w:rPr>
          <w:szCs w:val="24"/>
        </w:rPr>
        <w:t xml:space="preserve">to be </w:t>
      </w:r>
      <w:r w:rsidRPr="00CA2C9F">
        <w:rPr>
          <w:szCs w:val="24"/>
        </w:rPr>
        <w:t>in control already had control of the licensee;</w:t>
      </w:r>
    </w:p>
    <w:p w14:paraId="68DFE008" w14:textId="77777777" w:rsidR="00A16B36" w:rsidRPr="00CA2C9F" w:rsidRDefault="00A16B36" w:rsidP="002138FC">
      <w:pPr>
        <w:spacing w:line="480" w:lineRule="auto"/>
        <w:rPr>
          <w:szCs w:val="24"/>
        </w:rPr>
      </w:pPr>
      <w:r w:rsidRPr="00CA2C9F">
        <w:rPr>
          <w:szCs w:val="24"/>
        </w:rPr>
        <w:tab/>
      </w:r>
      <w:r w:rsidRPr="00CA2C9F">
        <w:rPr>
          <w:szCs w:val="24"/>
        </w:rPr>
        <w:tab/>
        <w:t>(3) a license application under Sect</w:t>
      </w:r>
      <w:r w:rsidR="00586A94">
        <w:rPr>
          <w:szCs w:val="24"/>
        </w:rPr>
        <w:t>ion 202</w:t>
      </w:r>
      <w:r w:rsidRPr="00CA2C9F">
        <w:rPr>
          <w:szCs w:val="24"/>
        </w:rPr>
        <w:t xml:space="preserve"> by the proposed person </w:t>
      </w:r>
      <w:r w:rsidR="004A53F3" w:rsidRPr="00CA2C9F">
        <w:rPr>
          <w:szCs w:val="24"/>
        </w:rPr>
        <w:t xml:space="preserve">to be </w:t>
      </w:r>
      <w:r w:rsidRPr="00CA2C9F">
        <w:rPr>
          <w:szCs w:val="24"/>
        </w:rPr>
        <w:t>in control;</w:t>
      </w:r>
    </w:p>
    <w:p w14:paraId="6FA2943B" w14:textId="77777777" w:rsidR="00A16B36" w:rsidRPr="00CA2C9F" w:rsidRDefault="00A16B36" w:rsidP="002138FC">
      <w:pPr>
        <w:spacing w:line="480" w:lineRule="auto"/>
        <w:rPr>
          <w:szCs w:val="24"/>
        </w:rPr>
      </w:pPr>
      <w:r w:rsidRPr="00CA2C9F">
        <w:rPr>
          <w:szCs w:val="24"/>
        </w:rPr>
        <w:tab/>
      </w:r>
      <w:r w:rsidRPr="00CA2C9F">
        <w:rPr>
          <w:szCs w:val="24"/>
        </w:rPr>
        <w:tab/>
        <w:t xml:space="preserve">(4) in the case of a registrant, </w:t>
      </w:r>
      <w:r w:rsidR="00586A94">
        <w:rPr>
          <w:szCs w:val="24"/>
        </w:rPr>
        <w:t>the information that Section 207</w:t>
      </w:r>
      <w:r w:rsidRPr="00CA2C9F">
        <w:rPr>
          <w:szCs w:val="24"/>
        </w:rPr>
        <w:t xml:space="preserve"> would require if the proposed person </w:t>
      </w:r>
      <w:r w:rsidR="00D45541" w:rsidRPr="00CA2C9F">
        <w:rPr>
          <w:szCs w:val="24"/>
        </w:rPr>
        <w:t xml:space="preserve">to be </w:t>
      </w:r>
      <w:r w:rsidRPr="00CA2C9F">
        <w:rPr>
          <w:szCs w:val="24"/>
        </w:rPr>
        <w:t>in control already had control of the registrant; and</w:t>
      </w:r>
    </w:p>
    <w:p w14:paraId="4B1D88E7" w14:textId="77777777" w:rsidR="00A16B36" w:rsidRPr="00CA2C9F" w:rsidRDefault="00A16B36" w:rsidP="002138FC">
      <w:pPr>
        <w:spacing w:line="480" w:lineRule="auto"/>
        <w:rPr>
          <w:szCs w:val="24"/>
        </w:rPr>
      </w:pPr>
      <w:r w:rsidRPr="00CA2C9F">
        <w:rPr>
          <w:szCs w:val="24"/>
        </w:rPr>
        <w:tab/>
      </w:r>
      <w:r w:rsidRPr="00CA2C9F">
        <w:rPr>
          <w:szCs w:val="24"/>
        </w:rPr>
        <w:tab/>
        <w:t>(5) in the case of a registra</w:t>
      </w:r>
      <w:r w:rsidR="00672772" w:rsidRPr="00CA2C9F">
        <w:rPr>
          <w:szCs w:val="24"/>
        </w:rPr>
        <w:t xml:space="preserve">tion, </w:t>
      </w:r>
      <w:r w:rsidR="00586A94">
        <w:rPr>
          <w:szCs w:val="24"/>
        </w:rPr>
        <w:t>a registration under Section 207</w:t>
      </w:r>
      <w:r w:rsidRPr="00CA2C9F">
        <w:rPr>
          <w:szCs w:val="24"/>
        </w:rPr>
        <w:t xml:space="preserve"> by the proposed person </w:t>
      </w:r>
      <w:r w:rsidR="00D45541" w:rsidRPr="00CA2C9F">
        <w:rPr>
          <w:szCs w:val="24"/>
        </w:rPr>
        <w:t xml:space="preserve">to be </w:t>
      </w:r>
      <w:r w:rsidRPr="00CA2C9F">
        <w:rPr>
          <w:szCs w:val="24"/>
        </w:rPr>
        <w:t>in control.</w:t>
      </w:r>
    </w:p>
    <w:p w14:paraId="4719EE4B" w14:textId="77777777" w:rsidR="00586A94" w:rsidRDefault="00A16B36" w:rsidP="002138FC">
      <w:pPr>
        <w:spacing w:line="480" w:lineRule="auto"/>
        <w:rPr>
          <w:szCs w:val="24"/>
        </w:rPr>
      </w:pPr>
      <w:r w:rsidRPr="00CA2C9F">
        <w:rPr>
          <w:szCs w:val="24"/>
        </w:rPr>
        <w:tab/>
        <w:t>(</w:t>
      </w:r>
      <w:r w:rsidR="00586A94">
        <w:rPr>
          <w:szCs w:val="24"/>
        </w:rPr>
        <w:t>d</w:t>
      </w:r>
      <w:r w:rsidRPr="00CA2C9F">
        <w:rPr>
          <w:szCs w:val="24"/>
        </w:rPr>
        <w:t>) The department</w:t>
      </w:r>
      <w:r w:rsidR="005F5802">
        <w:rPr>
          <w:szCs w:val="24"/>
        </w:rPr>
        <w:t>,</w:t>
      </w:r>
      <w:r w:rsidRPr="00CA2C9F">
        <w:rPr>
          <w:szCs w:val="24"/>
        </w:rPr>
        <w:t xml:space="preserve"> </w:t>
      </w:r>
      <w:r w:rsidR="00586A94">
        <w:rPr>
          <w:szCs w:val="24"/>
        </w:rPr>
        <w:t>in accordance with Section 202</w:t>
      </w:r>
      <w:r w:rsidR="005F5802">
        <w:rPr>
          <w:szCs w:val="24"/>
        </w:rPr>
        <w:t>,</w:t>
      </w:r>
      <w:r w:rsidR="00586A94">
        <w:rPr>
          <w:szCs w:val="24"/>
        </w:rPr>
        <w:t xml:space="preserve"> </w:t>
      </w:r>
      <w:r w:rsidRPr="00CA2C9F">
        <w:rPr>
          <w:szCs w:val="24"/>
        </w:rPr>
        <w:t>shall approve</w:t>
      </w:r>
      <w:r w:rsidR="00BD3795" w:rsidRPr="00CA2C9F">
        <w:rPr>
          <w:szCs w:val="24"/>
        </w:rPr>
        <w:t>, approve</w:t>
      </w:r>
      <w:r w:rsidR="005F5802">
        <w:rPr>
          <w:szCs w:val="24"/>
        </w:rPr>
        <w:t xml:space="preserve"> with conditions</w:t>
      </w:r>
      <w:r w:rsidR="00BD3795" w:rsidRPr="00CA2C9F">
        <w:rPr>
          <w:szCs w:val="24"/>
        </w:rPr>
        <w:t>,</w:t>
      </w:r>
      <w:r w:rsidRPr="00CA2C9F">
        <w:rPr>
          <w:szCs w:val="24"/>
        </w:rPr>
        <w:t xml:space="preserve"> or deny </w:t>
      </w:r>
      <w:r w:rsidR="00762E7D" w:rsidRPr="00CA2C9F">
        <w:rPr>
          <w:szCs w:val="24"/>
        </w:rPr>
        <w:t xml:space="preserve">an </w:t>
      </w:r>
      <w:r w:rsidRPr="00CA2C9F">
        <w:rPr>
          <w:szCs w:val="24"/>
        </w:rPr>
        <w:t>application for a change in cont</w:t>
      </w:r>
      <w:r w:rsidR="00586A94">
        <w:rPr>
          <w:szCs w:val="24"/>
        </w:rPr>
        <w:t>rol of a licensee or registrant</w:t>
      </w:r>
      <w:r w:rsidRPr="00CA2C9F">
        <w:rPr>
          <w:szCs w:val="24"/>
        </w:rPr>
        <w:t xml:space="preserve">. </w:t>
      </w:r>
      <w:r w:rsidR="00586A94">
        <w:rPr>
          <w:szCs w:val="24"/>
        </w:rPr>
        <w:t xml:space="preserve">The department, in a record, shall send notice of its decision to the licensee or registrant and the person that would be in control if the department had approved the change in control. If the department denies the application, the licensee or registrant shall abandon the proposed change in control or cease </w:t>
      </w:r>
      <w:r w:rsidR="005761AD">
        <w:rPr>
          <w:szCs w:val="24"/>
        </w:rPr>
        <w:t>virtual-currency</w:t>
      </w:r>
      <w:r w:rsidR="00586A94">
        <w:rPr>
          <w:szCs w:val="24"/>
        </w:rPr>
        <w:t xml:space="preserve"> business activity with or on behalf of residents. </w:t>
      </w:r>
    </w:p>
    <w:p w14:paraId="48D78E0F" w14:textId="786F4469" w:rsidR="00586A94" w:rsidRDefault="001E79E9" w:rsidP="002138FC">
      <w:pPr>
        <w:spacing w:line="480" w:lineRule="auto"/>
        <w:rPr>
          <w:szCs w:val="24"/>
        </w:rPr>
      </w:pPr>
      <w:r>
        <w:rPr>
          <w:szCs w:val="24"/>
        </w:rPr>
        <w:tab/>
      </w:r>
      <w:r w:rsidRPr="002F2D40">
        <w:rPr>
          <w:szCs w:val="24"/>
        </w:rPr>
        <w:t xml:space="preserve">(e) If the department applies a condition to approval of a change in control of a licensee or registrant and the department does not receive notice </w:t>
      </w:r>
      <w:r w:rsidR="0085506B" w:rsidRPr="002F2D40">
        <w:rPr>
          <w:szCs w:val="24"/>
        </w:rPr>
        <w:t xml:space="preserve">of the applicant’s acceptance of </w:t>
      </w:r>
      <w:r w:rsidRPr="002F2D40">
        <w:rPr>
          <w:szCs w:val="24"/>
        </w:rPr>
        <w:t>the condition specified by the department not later tha</w:t>
      </w:r>
      <w:r w:rsidR="002F2D40">
        <w:rPr>
          <w:szCs w:val="24"/>
        </w:rPr>
        <w:t xml:space="preserve">n 31 </w:t>
      </w:r>
      <w:r w:rsidRPr="002F2D40">
        <w:rPr>
          <w:szCs w:val="24"/>
        </w:rPr>
        <w:t>days after the department sends notice of</w:t>
      </w:r>
      <w:r>
        <w:rPr>
          <w:szCs w:val="24"/>
        </w:rPr>
        <w:t xml:space="preserve"> the condition, </w:t>
      </w:r>
      <w:r w:rsidR="00565FB6">
        <w:rPr>
          <w:szCs w:val="24"/>
        </w:rPr>
        <w:t xml:space="preserve">the application is deemed denied. If the application is deemed denied, the licensee or registrant shall abandon the proposed change in control or cease </w:t>
      </w:r>
      <w:r w:rsidR="005761AD">
        <w:rPr>
          <w:szCs w:val="24"/>
        </w:rPr>
        <w:t>virtual-currency</w:t>
      </w:r>
      <w:r w:rsidR="00565FB6">
        <w:rPr>
          <w:szCs w:val="24"/>
        </w:rPr>
        <w:t xml:space="preserve"> business activity with or on behalf of residents. </w:t>
      </w:r>
    </w:p>
    <w:p w14:paraId="1071B4FC" w14:textId="77777777" w:rsidR="00A016A7" w:rsidRDefault="00A016A7" w:rsidP="002138FC">
      <w:pPr>
        <w:spacing w:line="480" w:lineRule="auto"/>
        <w:rPr>
          <w:szCs w:val="24"/>
        </w:rPr>
      </w:pPr>
      <w:r>
        <w:rPr>
          <w:szCs w:val="24"/>
        </w:rPr>
        <w:tab/>
      </w:r>
      <w:r w:rsidRPr="00CE1A4A">
        <w:rPr>
          <w:szCs w:val="24"/>
        </w:rPr>
        <w:t>(f) Submission in good faith of r</w:t>
      </w:r>
      <w:r w:rsidR="00A244C5" w:rsidRPr="00CE1A4A">
        <w:rPr>
          <w:szCs w:val="24"/>
        </w:rPr>
        <w:t>ecords required by subsection (c</w:t>
      </w:r>
      <w:r w:rsidRPr="00CE1A4A">
        <w:rPr>
          <w:szCs w:val="24"/>
        </w:rPr>
        <w:t xml:space="preserve">) relieves the proposed person to be in control from any obligation imposed by this section </w:t>
      </w:r>
      <w:r w:rsidR="00A244C5" w:rsidRPr="00CE1A4A">
        <w:rPr>
          <w:szCs w:val="24"/>
        </w:rPr>
        <w:t>other than subsection</w:t>
      </w:r>
      <w:r w:rsidR="00CE1A4A" w:rsidRPr="00CE1A4A">
        <w:rPr>
          <w:szCs w:val="24"/>
        </w:rPr>
        <w:t>s (d)</w:t>
      </w:r>
      <w:r w:rsidR="00CE1A4A">
        <w:rPr>
          <w:szCs w:val="24"/>
        </w:rPr>
        <w:t>, (e),</w:t>
      </w:r>
      <w:r w:rsidR="00CE1A4A" w:rsidRPr="00CE1A4A">
        <w:rPr>
          <w:szCs w:val="24"/>
        </w:rPr>
        <w:t xml:space="preserve"> and</w:t>
      </w:r>
      <w:r w:rsidR="00A244C5" w:rsidRPr="00CE1A4A">
        <w:rPr>
          <w:szCs w:val="24"/>
        </w:rPr>
        <w:t xml:space="preserve"> (h) </w:t>
      </w:r>
      <w:r w:rsidRPr="00CE1A4A">
        <w:rPr>
          <w:szCs w:val="24"/>
        </w:rPr>
        <w:t>until the departme</w:t>
      </w:r>
      <w:r w:rsidR="00A244C5" w:rsidRPr="00CE1A4A">
        <w:rPr>
          <w:szCs w:val="24"/>
        </w:rPr>
        <w:t>nt has acted on the application.</w:t>
      </w:r>
    </w:p>
    <w:p w14:paraId="7538F1B9" w14:textId="77777777" w:rsidR="00A016A7" w:rsidRDefault="00A016A7" w:rsidP="002138FC">
      <w:pPr>
        <w:spacing w:line="480" w:lineRule="auto"/>
        <w:rPr>
          <w:szCs w:val="24"/>
        </w:rPr>
      </w:pPr>
      <w:r>
        <w:rPr>
          <w:szCs w:val="24"/>
        </w:rPr>
        <w:tab/>
        <w:t>(g) The department may re</w:t>
      </w:r>
      <w:r w:rsidR="00295C20">
        <w:rPr>
          <w:szCs w:val="24"/>
        </w:rPr>
        <w:t xml:space="preserve">voke or modify a determination </w:t>
      </w:r>
      <w:r>
        <w:rPr>
          <w:szCs w:val="24"/>
        </w:rPr>
        <w:t>under subsection (d), after notice and opportunity to be heard, if</w:t>
      </w:r>
      <w:r w:rsidR="00A244C5">
        <w:rPr>
          <w:szCs w:val="24"/>
        </w:rPr>
        <w:t>,</w:t>
      </w:r>
      <w:r>
        <w:rPr>
          <w:szCs w:val="24"/>
        </w:rPr>
        <w:t xml:space="preserve"> in its judgment</w:t>
      </w:r>
      <w:r w:rsidR="00A244C5">
        <w:rPr>
          <w:szCs w:val="24"/>
        </w:rPr>
        <w:t>,</w:t>
      </w:r>
      <w:r>
        <w:rPr>
          <w:szCs w:val="24"/>
        </w:rPr>
        <w:t xml:space="preserve"> revocation or modification is consistent with this [act].</w:t>
      </w:r>
    </w:p>
    <w:p w14:paraId="249E3FAB" w14:textId="18DAC25A" w:rsidR="00E84799" w:rsidRDefault="00A016A7" w:rsidP="002138FC">
      <w:pPr>
        <w:spacing w:line="480" w:lineRule="auto"/>
        <w:rPr>
          <w:szCs w:val="24"/>
        </w:rPr>
      </w:pPr>
      <w:r>
        <w:rPr>
          <w:szCs w:val="24"/>
        </w:rPr>
        <w:tab/>
      </w:r>
      <w:r w:rsidR="0057690D">
        <w:rPr>
          <w:szCs w:val="24"/>
        </w:rPr>
        <w:t xml:space="preserve">(h) If a change in control of a licensee or registrant requires approval of an agency of this state or another state with which this state has a reciprocity agreement and the action of the other agency conflicts with that of the department, the department shall confer with the other agency. If the proposed change in control cannot be completed because the conflict cannot be resolved, the licensee or registrant shall abandon the change in control or cease </w:t>
      </w:r>
      <w:r w:rsidR="005761AD">
        <w:rPr>
          <w:szCs w:val="24"/>
        </w:rPr>
        <w:t>virtual-currency</w:t>
      </w:r>
      <w:r w:rsidR="0057690D">
        <w:rPr>
          <w:szCs w:val="24"/>
        </w:rPr>
        <w:t xml:space="preserve"> business activity with or on behalf of residents. </w:t>
      </w:r>
    </w:p>
    <w:p w14:paraId="1C2AAD40" w14:textId="77777777" w:rsidR="00A16B36" w:rsidRPr="00CA2C9F" w:rsidRDefault="00A16B36" w:rsidP="002138FC">
      <w:pPr>
        <w:pStyle w:val="Heading2"/>
      </w:pPr>
      <w:r w:rsidRPr="00CA2C9F">
        <w:tab/>
      </w:r>
      <w:bookmarkStart w:id="305" w:name="_Toc477158025"/>
      <w:bookmarkStart w:id="306" w:name="_Toc484691468"/>
      <w:bookmarkStart w:id="307" w:name="_Toc495333132"/>
      <w:r w:rsidRPr="00CA2C9F">
        <w:t xml:space="preserve">SECTION 307. </w:t>
      </w:r>
      <w:r w:rsidR="00C976EE" w:rsidRPr="00CA2C9F">
        <w:t xml:space="preserve"> </w:t>
      </w:r>
      <w:r w:rsidRPr="00CA2C9F">
        <w:t>MERGER</w:t>
      </w:r>
      <w:r w:rsidR="006E6B6C" w:rsidRPr="00CA2C9F">
        <w:t xml:space="preserve"> OR</w:t>
      </w:r>
      <w:r w:rsidRPr="00CA2C9F">
        <w:t xml:space="preserve"> CONSOLIDATION</w:t>
      </w:r>
      <w:r w:rsidR="006E6B6C" w:rsidRPr="00CA2C9F">
        <w:t xml:space="preserve"> BY</w:t>
      </w:r>
      <w:r w:rsidR="007537F9" w:rsidRPr="00CA2C9F">
        <w:t xml:space="preserve"> </w:t>
      </w:r>
      <w:r w:rsidRPr="00CA2C9F">
        <w:t>LICENSEE</w:t>
      </w:r>
      <w:bookmarkEnd w:id="305"/>
      <w:r w:rsidR="00D94D12" w:rsidRPr="00CA2C9F">
        <w:t xml:space="preserve"> OR REGISTRANT.</w:t>
      </w:r>
      <w:bookmarkEnd w:id="306"/>
      <w:bookmarkEnd w:id="307"/>
    </w:p>
    <w:p w14:paraId="2C4523E1" w14:textId="77777777" w:rsidR="00A16B36" w:rsidRPr="00CA2C9F" w:rsidRDefault="00A16B36" w:rsidP="002138FC">
      <w:pPr>
        <w:spacing w:line="480" w:lineRule="auto"/>
        <w:rPr>
          <w:szCs w:val="24"/>
        </w:rPr>
      </w:pPr>
      <w:r w:rsidRPr="00CA2C9F">
        <w:rPr>
          <w:spacing w:val="-1"/>
          <w:szCs w:val="24"/>
        </w:rPr>
        <w:tab/>
        <w:t xml:space="preserve">(a) </w:t>
      </w:r>
      <w:r w:rsidR="00972643">
        <w:rPr>
          <w:szCs w:val="24"/>
        </w:rPr>
        <w:t>At least</w:t>
      </w:r>
      <w:r w:rsidRPr="00CA2C9F">
        <w:rPr>
          <w:szCs w:val="24"/>
        </w:rPr>
        <w:t xml:space="preserve"> 30 days before a proposed merger or consolidation of a licensee or registrant</w:t>
      </w:r>
      <w:r w:rsidR="00D94D12" w:rsidRPr="00CA2C9F">
        <w:rPr>
          <w:szCs w:val="24"/>
        </w:rPr>
        <w:t xml:space="preserve"> </w:t>
      </w:r>
      <w:r w:rsidR="005F4796" w:rsidRPr="00CA2C9F">
        <w:rPr>
          <w:szCs w:val="24"/>
        </w:rPr>
        <w:t>with another person</w:t>
      </w:r>
      <w:r w:rsidRPr="00CA2C9F">
        <w:rPr>
          <w:szCs w:val="24"/>
        </w:rPr>
        <w:t>, the licensee or registrant shall submit to the department in a record:</w:t>
      </w:r>
    </w:p>
    <w:p w14:paraId="737E27FB" w14:textId="77777777" w:rsidR="00A16B36" w:rsidRPr="00CA2C9F" w:rsidRDefault="00A16B36" w:rsidP="002138FC">
      <w:pPr>
        <w:spacing w:line="480" w:lineRule="auto"/>
        <w:rPr>
          <w:szCs w:val="24"/>
        </w:rPr>
      </w:pPr>
      <w:r w:rsidRPr="00CA2C9F">
        <w:rPr>
          <w:szCs w:val="24"/>
        </w:rPr>
        <w:tab/>
      </w:r>
      <w:r w:rsidRPr="00CA2C9F">
        <w:rPr>
          <w:szCs w:val="24"/>
        </w:rPr>
        <w:tab/>
        <w:t xml:space="preserve">(1) an application in a form and medium prescribed by the department; </w:t>
      </w:r>
    </w:p>
    <w:p w14:paraId="49D0BFB2" w14:textId="77777777" w:rsidR="00A16B36" w:rsidRPr="00CA2C9F" w:rsidRDefault="00A16B36" w:rsidP="002138FC">
      <w:pPr>
        <w:spacing w:line="480" w:lineRule="auto"/>
        <w:rPr>
          <w:szCs w:val="24"/>
        </w:rPr>
      </w:pPr>
      <w:r w:rsidRPr="00CA2C9F">
        <w:rPr>
          <w:szCs w:val="24"/>
        </w:rPr>
        <w:tab/>
      </w:r>
      <w:r w:rsidRPr="00CA2C9F">
        <w:rPr>
          <w:szCs w:val="24"/>
        </w:rPr>
        <w:tab/>
        <w:t>(2) the plan of merger</w:t>
      </w:r>
      <w:r w:rsidR="007537F9" w:rsidRPr="00CA2C9F">
        <w:rPr>
          <w:szCs w:val="24"/>
        </w:rPr>
        <w:t xml:space="preserve"> or</w:t>
      </w:r>
      <w:r w:rsidR="003761E0" w:rsidRPr="00CA2C9F">
        <w:rPr>
          <w:szCs w:val="24"/>
        </w:rPr>
        <w:t xml:space="preserve"> </w:t>
      </w:r>
      <w:r w:rsidRPr="00CA2C9F">
        <w:rPr>
          <w:szCs w:val="24"/>
        </w:rPr>
        <w:t>consolidation in accord</w:t>
      </w:r>
      <w:r w:rsidR="00A244C5">
        <w:rPr>
          <w:szCs w:val="24"/>
        </w:rPr>
        <w:t>ance</w:t>
      </w:r>
      <w:r w:rsidRPr="00CA2C9F">
        <w:rPr>
          <w:szCs w:val="24"/>
        </w:rPr>
        <w:t xml:space="preserve"> with subsection (</w:t>
      </w:r>
      <w:r w:rsidR="00E63A4C" w:rsidRPr="00CA2C9F">
        <w:rPr>
          <w:szCs w:val="24"/>
        </w:rPr>
        <w:t>e</w:t>
      </w:r>
      <w:r w:rsidRPr="00CA2C9F">
        <w:rPr>
          <w:szCs w:val="24"/>
        </w:rPr>
        <w:t>);</w:t>
      </w:r>
    </w:p>
    <w:p w14:paraId="6856DEB6" w14:textId="77777777" w:rsidR="00A16B36" w:rsidRPr="00CA2C9F" w:rsidRDefault="00A16B36" w:rsidP="002138FC">
      <w:pPr>
        <w:spacing w:line="480" w:lineRule="auto"/>
        <w:rPr>
          <w:szCs w:val="24"/>
        </w:rPr>
      </w:pPr>
      <w:r w:rsidRPr="00CA2C9F">
        <w:rPr>
          <w:szCs w:val="24"/>
        </w:rPr>
        <w:tab/>
      </w:r>
      <w:r w:rsidRPr="00CA2C9F">
        <w:rPr>
          <w:szCs w:val="24"/>
        </w:rPr>
        <w:tab/>
        <w:t xml:space="preserve">(3) in the case of a licensee, </w:t>
      </w:r>
      <w:r w:rsidR="00D94D12" w:rsidRPr="00CA2C9F">
        <w:rPr>
          <w:szCs w:val="24"/>
        </w:rPr>
        <w:t xml:space="preserve">the information required by </w:t>
      </w:r>
      <w:r w:rsidR="00AF6F01" w:rsidRPr="00CA2C9F">
        <w:rPr>
          <w:szCs w:val="24"/>
        </w:rPr>
        <w:t xml:space="preserve">Section </w:t>
      </w:r>
      <w:r w:rsidR="0057690D">
        <w:rPr>
          <w:szCs w:val="24"/>
        </w:rPr>
        <w:t>202</w:t>
      </w:r>
      <w:r w:rsidRPr="00CA2C9F">
        <w:rPr>
          <w:szCs w:val="24"/>
        </w:rPr>
        <w:t xml:space="preserve"> </w:t>
      </w:r>
      <w:r w:rsidR="00972643">
        <w:rPr>
          <w:szCs w:val="24"/>
        </w:rPr>
        <w:t>concerning</w:t>
      </w:r>
      <w:r w:rsidRPr="00CA2C9F">
        <w:rPr>
          <w:szCs w:val="24"/>
        </w:rPr>
        <w:t xml:space="preserve"> the person </w:t>
      </w:r>
      <w:r w:rsidR="00AF6F01" w:rsidRPr="00CA2C9F">
        <w:rPr>
          <w:szCs w:val="24"/>
        </w:rPr>
        <w:t xml:space="preserve">that </w:t>
      </w:r>
      <w:r w:rsidRPr="00CA2C9F">
        <w:rPr>
          <w:szCs w:val="24"/>
        </w:rPr>
        <w:t>would be the surviving entity in the proposed merger or consolidation; and</w:t>
      </w:r>
    </w:p>
    <w:p w14:paraId="67AADE28" w14:textId="77777777" w:rsidR="00A16B36" w:rsidRPr="00CA2C9F" w:rsidRDefault="00A16B36" w:rsidP="002138FC">
      <w:pPr>
        <w:spacing w:line="480" w:lineRule="auto"/>
        <w:rPr>
          <w:szCs w:val="24"/>
        </w:rPr>
      </w:pPr>
      <w:r w:rsidRPr="00CA2C9F">
        <w:rPr>
          <w:szCs w:val="24"/>
        </w:rPr>
        <w:tab/>
      </w:r>
      <w:r w:rsidRPr="00CA2C9F">
        <w:rPr>
          <w:szCs w:val="24"/>
        </w:rPr>
        <w:tab/>
        <w:t>(4) in the case of a registran</w:t>
      </w:r>
      <w:r w:rsidR="00D94D12" w:rsidRPr="00CA2C9F">
        <w:rPr>
          <w:szCs w:val="24"/>
        </w:rPr>
        <w:t xml:space="preserve">t, the information required by </w:t>
      </w:r>
      <w:r w:rsidR="00AF6F01" w:rsidRPr="00CA2C9F">
        <w:rPr>
          <w:szCs w:val="24"/>
        </w:rPr>
        <w:t xml:space="preserve">Section </w:t>
      </w:r>
      <w:r w:rsidR="0057690D">
        <w:rPr>
          <w:szCs w:val="24"/>
        </w:rPr>
        <w:t>207</w:t>
      </w:r>
      <w:r w:rsidRPr="00CA2C9F">
        <w:rPr>
          <w:szCs w:val="24"/>
        </w:rPr>
        <w:t xml:space="preserve"> </w:t>
      </w:r>
      <w:r w:rsidR="00972643">
        <w:rPr>
          <w:szCs w:val="24"/>
        </w:rPr>
        <w:t>concerning</w:t>
      </w:r>
      <w:r w:rsidRPr="00CA2C9F">
        <w:rPr>
          <w:szCs w:val="24"/>
        </w:rPr>
        <w:t xml:space="preserve"> the person </w:t>
      </w:r>
      <w:r w:rsidR="00AF6F01" w:rsidRPr="00CA2C9F">
        <w:rPr>
          <w:szCs w:val="24"/>
        </w:rPr>
        <w:t xml:space="preserve">that </w:t>
      </w:r>
      <w:r w:rsidRPr="00CA2C9F">
        <w:rPr>
          <w:szCs w:val="24"/>
        </w:rPr>
        <w:t>would be the surviving entity in the proposed merger or consolidation.</w:t>
      </w:r>
    </w:p>
    <w:p w14:paraId="21198FE8" w14:textId="77777777" w:rsidR="00A16B36" w:rsidRPr="00CA2C9F" w:rsidRDefault="00A16B36" w:rsidP="002138FC">
      <w:pPr>
        <w:spacing w:line="480" w:lineRule="auto"/>
        <w:rPr>
          <w:szCs w:val="24"/>
        </w:rPr>
      </w:pPr>
      <w:r w:rsidRPr="00CA2C9F">
        <w:rPr>
          <w:szCs w:val="24"/>
        </w:rPr>
        <w:tab/>
        <w:t xml:space="preserve">(b) If </w:t>
      </w:r>
      <w:r w:rsidR="0070264D" w:rsidRPr="00CA2C9F">
        <w:rPr>
          <w:szCs w:val="24"/>
        </w:rPr>
        <w:t xml:space="preserve">a </w:t>
      </w:r>
      <w:r w:rsidRPr="00CA2C9F">
        <w:rPr>
          <w:szCs w:val="24"/>
        </w:rPr>
        <w:t xml:space="preserve">proposed merger or consolidation would change the control of </w:t>
      </w:r>
      <w:r w:rsidR="0070264D" w:rsidRPr="00CA2C9F">
        <w:rPr>
          <w:szCs w:val="24"/>
        </w:rPr>
        <w:t xml:space="preserve">a </w:t>
      </w:r>
      <w:r w:rsidRPr="00CA2C9F">
        <w:rPr>
          <w:szCs w:val="24"/>
        </w:rPr>
        <w:t>licensee or registrant, the licensee o</w:t>
      </w:r>
      <w:r w:rsidR="00872782" w:rsidRPr="00CA2C9F">
        <w:rPr>
          <w:szCs w:val="24"/>
        </w:rPr>
        <w:t>r</w:t>
      </w:r>
      <w:r w:rsidRPr="00CA2C9F">
        <w:rPr>
          <w:szCs w:val="24"/>
        </w:rPr>
        <w:t xml:space="preserve"> re</w:t>
      </w:r>
      <w:r w:rsidR="00D94D12" w:rsidRPr="00CA2C9F">
        <w:rPr>
          <w:szCs w:val="24"/>
        </w:rPr>
        <w:t xml:space="preserve">gistrant </w:t>
      </w:r>
      <w:r w:rsidR="0070264D" w:rsidRPr="00CA2C9F">
        <w:rPr>
          <w:szCs w:val="24"/>
        </w:rPr>
        <w:t>shall</w:t>
      </w:r>
      <w:r w:rsidR="00D94D12" w:rsidRPr="00CA2C9F">
        <w:rPr>
          <w:szCs w:val="24"/>
        </w:rPr>
        <w:t xml:space="preserve"> comply with </w:t>
      </w:r>
      <w:r w:rsidR="00441DF0" w:rsidRPr="00CA2C9F">
        <w:rPr>
          <w:szCs w:val="24"/>
        </w:rPr>
        <w:t>S</w:t>
      </w:r>
      <w:r w:rsidRPr="00CA2C9F">
        <w:rPr>
          <w:szCs w:val="24"/>
        </w:rPr>
        <w:t>ection 306</w:t>
      </w:r>
      <w:r w:rsidR="0070264D" w:rsidRPr="00CA2C9F">
        <w:rPr>
          <w:szCs w:val="24"/>
        </w:rPr>
        <w:t xml:space="preserve"> and this section</w:t>
      </w:r>
      <w:r w:rsidRPr="00CA2C9F">
        <w:rPr>
          <w:szCs w:val="24"/>
        </w:rPr>
        <w:t>.</w:t>
      </w:r>
    </w:p>
    <w:p w14:paraId="6CB275EB" w14:textId="77777777" w:rsidR="0024460A" w:rsidRPr="000D67EC" w:rsidRDefault="00A16B36" w:rsidP="002138FC">
      <w:pPr>
        <w:spacing w:line="480" w:lineRule="auto"/>
        <w:rPr>
          <w:szCs w:val="24"/>
        </w:rPr>
      </w:pPr>
      <w:r w:rsidRPr="00CA2C9F">
        <w:rPr>
          <w:szCs w:val="24"/>
        </w:rPr>
        <w:tab/>
      </w:r>
      <w:r w:rsidR="0024460A" w:rsidRPr="0024460A">
        <w:rPr>
          <w:szCs w:val="24"/>
        </w:rPr>
        <w:t>(c) The department</w:t>
      </w:r>
      <w:r w:rsidR="00A244C5">
        <w:rPr>
          <w:szCs w:val="24"/>
        </w:rPr>
        <w:t>,</w:t>
      </w:r>
      <w:r w:rsidR="0024460A" w:rsidRPr="0024460A">
        <w:rPr>
          <w:szCs w:val="24"/>
        </w:rPr>
        <w:t xml:space="preserve"> </w:t>
      </w:r>
      <w:r w:rsidR="0057690D">
        <w:rPr>
          <w:szCs w:val="24"/>
        </w:rPr>
        <w:t>in accordance with Section 202</w:t>
      </w:r>
      <w:r w:rsidR="00A244C5">
        <w:rPr>
          <w:szCs w:val="24"/>
        </w:rPr>
        <w:t>,</w:t>
      </w:r>
      <w:r w:rsidR="0057690D">
        <w:rPr>
          <w:szCs w:val="24"/>
        </w:rPr>
        <w:t xml:space="preserve"> </w:t>
      </w:r>
      <w:r w:rsidR="0024460A" w:rsidRPr="0024460A">
        <w:rPr>
          <w:szCs w:val="24"/>
        </w:rPr>
        <w:t xml:space="preserve">shall approve, </w:t>
      </w:r>
      <w:r w:rsidR="0057690D">
        <w:rPr>
          <w:szCs w:val="24"/>
        </w:rPr>
        <w:t xml:space="preserve">conditionally </w:t>
      </w:r>
      <w:r w:rsidR="0024460A" w:rsidRPr="0024460A">
        <w:rPr>
          <w:szCs w:val="24"/>
        </w:rPr>
        <w:t>approve</w:t>
      </w:r>
      <w:r w:rsidR="0057690D">
        <w:rPr>
          <w:szCs w:val="24"/>
        </w:rPr>
        <w:t>,</w:t>
      </w:r>
      <w:r w:rsidR="0024460A" w:rsidRPr="0024460A">
        <w:rPr>
          <w:szCs w:val="24"/>
        </w:rPr>
        <w:t xml:space="preserve"> or deny an application for approval of a merger or consolidation of a licensee or registran</w:t>
      </w:r>
      <w:r w:rsidR="0057690D">
        <w:rPr>
          <w:szCs w:val="24"/>
        </w:rPr>
        <w:t>t</w:t>
      </w:r>
      <w:r w:rsidR="0024460A" w:rsidRPr="0024460A">
        <w:rPr>
          <w:szCs w:val="24"/>
        </w:rPr>
        <w:t xml:space="preserve">. </w:t>
      </w:r>
      <w:r w:rsidR="0057690D">
        <w:rPr>
          <w:szCs w:val="24"/>
        </w:rPr>
        <w:t xml:space="preserve">The department, in a record, shall send notice of its decision to the licensee or registrant and the person that would be the surviving entity.  </w:t>
      </w:r>
      <w:r w:rsidR="0024460A" w:rsidRPr="0024460A">
        <w:rPr>
          <w:szCs w:val="24"/>
        </w:rPr>
        <w:t>If the department d</w:t>
      </w:r>
      <w:r w:rsidR="0057690D">
        <w:rPr>
          <w:szCs w:val="24"/>
        </w:rPr>
        <w:t xml:space="preserve">enies the application, the licensee or registrant shall abandon the merger or consolidation or cease </w:t>
      </w:r>
      <w:r w:rsidR="005761AD">
        <w:rPr>
          <w:szCs w:val="24"/>
        </w:rPr>
        <w:t>virtual-currency</w:t>
      </w:r>
      <w:r w:rsidR="0057690D">
        <w:rPr>
          <w:szCs w:val="24"/>
        </w:rPr>
        <w:t xml:space="preserve"> business activity with or on behalf of residents. </w:t>
      </w:r>
    </w:p>
    <w:p w14:paraId="1562B2E2" w14:textId="77777777" w:rsidR="0057690D" w:rsidRDefault="00EB0390" w:rsidP="002138FC">
      <w:pPr>
        <w:spacing w:line="480" w:lineRule="auto"/>
        <w:rPr>
          <w:szCs w:val="24"/>
        </w:rPr>
      </w:pPr>
      <w:r>
        <w:rPr>
          <w:szCs w:val="24"/>
        </w:rPr>
        <w:tab/>
      </w:r>
      <w:r w:rsidR="000D6485" w:rsidRPr="00CA2C9F">
        <w:rPr>
          <w:szCs w:val="24"/>
        </w:rPr>
        <w:t xml:space="preserve">(d) </w:t>
      </w:r>
      <w:r w:rsidR="0057690D">
        <w:rPr>
          <w:szCs w:val="24"/>
        </w:rPr>
        <w:t>The department may revoke or modify a determination under subsection (c), after notice and opportunity to be heard, if</w:t>
      </w:r>
      <w:r w:rsidR="00A244C5">
        <w:rPr>
          <w:szCs w:val="24"/>
        </w:rPr>
        <w:t>,</w:t>
      </w:r>
      <w:r w:rsidR="0057690D">
        <w:rPr>
          <w:szCs w:val="24"/>
        </w:rPr>
        <w:t xml:space="preserve"> in its judgment</w:t>
      </w:r>
      <w:r w:rsidR="00A244C5">
        <w:rPr>
          <w:szCs w:val="24"/>
        </w:rPr>
        <w:t>,</w:t>
      </w:r>
      <w:r w:rsidR="0057690D">
        <w:rPr>
          <w:szCs w:val="24"/>
        </w:rPr>
        <w:t xml:space="preserve"> revocation or modification is consistent with this [act]. </w:t>
      </w:r>
    </w:p>
    <w:p w14:paraId="06753AFB" w14:textId="77777777" w:rsidR="00414165" w:rsidRPr="00CA2C9F" w:rsidRDefault="0057690D" w:rsidP="002138FC">
      <w:pPr>
        <w:spacing w:line="480" w:lineRule="auto"/>
        <w:ind w:firstLine="720"/>
        <w:rPr>
          <w:szCs w:val="24"/>
        </w:rPr>
      </w:pPr>
      <w:r>
        <w:rPr>
          <w:szCs w:val="24"/>
        </w:rPr>
        <w:t xml:space="preserve">(e) </w:t>
      </w:r>
      <w:r w:rsidR="0070264D" w:rsidRPr="00CA2C9F">
        <w:rPr>
          <w:szCs w:val="24"/>
        </w:rPr>
        <w:t>A</w:t>
      </w:r>
      <w:r w:rsidR="00A16B36" w:rsidRPr="00CA2C9F">
        <w:rPr>
          <w:szCs w:val="24"/>
        </w:rPr>
        <w:t xml:space="preserve"> </w:t>
      </w:r>
      <w:r>
        <w:rPr>
          <w:szCs w:val="24"/>
        </w:rPr>
        <w:t xml:space="preserve">plan of merger or consolidation of a licensee or a registrant with another person must: </w:t>
      </w:r>
    </w:p>
    <w:p w14:paraId="5A646F79" w14:textId="77777777" w:rsidR="00414165" w:rsidRPr="00CA2C9F" w:rsidRDefault="00414165" w:rsidP="002138FC">
      <w:pPr>
        <w:spacing w:line="480" w:lineRule="auto"/>
        <w:rPr>
          <w:szCs w:val="24"/>
        </w:rPr>
      </w:pPr>
      <w:r w:rsidRPr="00CA2C9F">
        <w:rPr>
          <w:szCs w:val="24"/>
        </w:rPr>
        <w:tab/>
      </w:r>
      <w:r w:rsidRPr="00CA2C9F">
        <w:rPr>
          <w:szCs w:val="24"/>
        </w:rPr>
        <w:tab/>
        <w:t>(1)</w:t>
      </w:r>
      <w:r w:rsidRPr="00CA2C9F">
        <w:rPr>
          <w:spacing w:val="-2"/>
          <w:szCs w:val="24"/>
        </w:rPr>
        <w:t xml:space="preserve"> describe the effect of the proposed transaction on the licensee’s or registrant’s conduct of </w:t>
      </w:r>
      <w:r w:rsidR="005761AD">
        <w:rPr>
          <w:szCs w:val="24"/>
        </w:rPr>
        <w:t>virtual-currency</w:t>
      </w:r>
      <w:r w:rsidRPr="00CA2C9F">
        <w:rPr>
          <w:szCs w:val="24"/>
        </w:rPr>
        <w:t xml:space="preserve"> business activity with or on behalf of </w:t>
      </w:r>
      <w:r>
        <w:rPr>
          <w:szCs w:val="24"/>
        </w:rPr>
        <w:t>residents</w:t>
      </w:r>
      <w:r w:rsidRPr="00CA2C9F">
        <w:rPr>
          <w:szCs w:val="24"/>
        </w:rPr>
        <w:t>;</w:t>
      </w:r>
    </w:p>
    <w:p w14:paraId="5A1548F3" w14:textId="77777777" w:rsidR="00414165" w:rsidRPr="00CA2C9F" w:rsidRDefault="00414165" w:rsidP="002138FC">
      <w:pPr>
        <w:spacing w:line="480" w:lineRule="auto"/>
        <w:rPr>
          <w:szCs w:val="24"/>
        </w:rPr>
      </w:pPr>
      <w:r w:rsidRPr="00CA2C9F">
        <w:rPr>
          <w:szCs w:val="24"/>
        </w:rPr>
        <w:tab/>
      </w:r>
      <w:r w:rsidRPr="00CA2C9F">
        <w:rPr>
          <w:szCs w:val="24"/>
        </w:rPr>
        <w:tab/>
        <w:t>(2)</w:t>
      </w:r>
      <w:r w:rsidRPr="00CA2C9F">
        <w:rPr>
          <w:spacing w:val="-2"/>
          <w:szCs w:val="24"/>
        </w:rPr>
        <w:t xml:space="preserve"> </w:t>
      </w:r>
      <w:r w:rsidRPr="00CA2C9F">
        <w:rPr>
          <w:szCs w:val="24"/>
        </w:rPr>
        <w:t xml:space="preserve">identify </w:t>
      </w:r>
      <w:r w:rsidRPr="00CA2C9F">
        <w:rPr>
          <w:spacing w:val="-1"/>
          <w:szCs w:val="24"/>
        </w:rPr>
        <w:t>each</w:t>
      </w:r>
      <w:r w:rsidRPr="00CA2C9F">
        <w:rPr>
          <w:spacing w:val="1"/>
          <w:szCs w:val="24"/>
        </w:rPr>
        <w:t xml:space="preserve"> </w:t>
      </w:r>
      <w:r w:rsidRPr="00CA2C9F">
        <w:rPr>
          <w:spacing w:val="-1"/>
          <w:szCs w:val="24"/>
        </w:rPr>
        <w:t xml:space="preserve">person </w:t>
      </w:r>
      <w:r w:rsidRPr="00CA2C9F">
        <w:rPr>
          <w:spacing w:val="1"/>
          <w:szCs w:val="24"/>
        </w:rPr>
        <w:t>to</w:t>
      </w:r>
      <w:r w:rsidRPr="00CA2C9F">
        <w:rPr>
          <w:szCs w:val="24"/>
        </w:rPr>
        <w:t xml:space="preserve"> be</w:t>
      </w:r>
      <w:r w:rsidR="00A244C5">
        <w:rPr>
          <w:spacing w:val="-1"/>
          <w:szCs w:val="24"/>
        </w:rPr>
        <w:t xml:space="preserve"> merged or consolidated</w:t>
      </w:r>
      <w:r w:rsidRPr="00CA2C9F">
        <w:rPr>
          <w:spacing w:val="-1"/>
          <w:szCs w:val="24"/>
        </w:rPr>
        <w:t xml:space="preserve"> and </w:t>
      </w:r>
      <w:r w:rsidRPr="00CA2C9F">
        <w:rPr>
          <w:szCs w:val="24"/>
        </w:rPr>
        <w:t>the person that would be the surviving</w:t>
      </w:r>
      <w:r w:rsidRPr="00CA2C9F">
        <w:rPr>
          <w:spacing w:val="-2"/>
          <w:szCs w:val="24"/>
        </w:rPr>
        <w:t xml:space="preserve"> entity</w:t>
      </w:r>
      <w:r w:rsidRPr="00CA2C9F">
        <w:rPr>
          <w:spacing w:val="-1"/>
          <w:szCs w:val="24"/>
        </w:rPr>
        <w:t>;</w:t>
      </w:r>
      <w:r w:rsidRPr="00CA2C9F">
        <w:rPr>
          <w:szCs w:val="24"/>
        </w:rPr>
        <w:t xml:space="preserve"> </w:t>
      </w:r>
      <w:r w:rsidRPr="00CA2C9F">
        <w:rPr>
          <w:spacing w:val="-1"/>
          <w:szCs w:val="24"/>
        </w:rPr>
        <w:t>and</w:t>
      </w:r>
    </w:p>
    <w:p w14:paraId="7D9C83DD" w14:textId="77777777" w:rsidR="00A16B36" w:rsidRPr="00CA2C9F" w:rsidRDefault="00414165" w:rsidP="002138FC">
      <w:pPr>
        <w:spacing w:line="480" w:lineRule="auto"/>
        <w:rPr>
          <w:szCs w:val="24"/>
        </w:rPr>
      </w:pPr>
      <w:r w:rsidRPr="00CA2C9F">
        <w:rPr>
          <w:szCs w:val="24"/>
        </w:rPr>
        <w:tab/>
      </w:r>
      <w:r w:rsidRPr="00CA2C9F">
        <w:rPr>
          <w:szCs w:val="24"/>
        </w:rPr>
        <w:tab/>
        <w:t>(3)</w:t>
      </w:r>
      <w:r w:rsidRPr="00CA2C9F">
        <w:rPr>
          <w:spacing w:val="-2"/>
          <w:szCs w:val="24"/>
        </w:rPr>
        <w:t xml:space="preserve"> </w:t>
      </w:r>
      <w:r w:rsidRPr="00CA2C9F">
        <w:rPr>
          <w:szCs w:val="24"/>
        </w:rPr>
        <w:t>describe</w:t>
      </w:r>
      <w:r w:rsidRPr="00CA2C9F">
        <w:rPr>
          <w:spacing w:val="-2"/>
          <w:szCs w:val="24"/>
        </w:rPr>
        <w:t xml:space="preserve"> </w:t>
      </w:r>
      <w:r w:rsidRPr="00CA2C9F">
        <w:rPr>
          <w:szCs w:val="24"/>
        </w:rPr>
        <w:t xml:space="preserve">the </w:t>
      </w:r>
      <w:r w:rsidRPr="00CA2C9F">
        <w:rPr>
          <w:spacing w:val="-1"/>
          <w:szCs w:val="24"/>
        </w:rPr>
        <w:t>terms</w:t>
      </w:r>
      <w:r w:rsidRPr="00CA2C9F">
        <w:rPr>
          <w:spacing w:val="2"/>
          <w:szCs w:val="24"/>
        </w:rPr>
        <w:t xml:space="preserve"> </w:t>
      </w:r>
      <w:r w:rsidRPr="00CA2C9F">
        <w:rPr>
          <w:szCs w:val="24"/>
        </w:rPr>
        <w:t xml:space="preserve">and </w:t>
      </w:r>
      <w:r w:rsidRPr="00CA2C9F">
        <w:rPr>
          <w:spacing w:val="-1"/>
          <w:szCs w:val="24"/>
        </w:rPr>
        <w:t>conditions</w:t>
      </w:r>
      <w:r w:rsidRPr="00CA2C9F">
        <w:rPr>
          <w:szCs w:val="24"/>
        </w:rPr>
        <w:t xml:space="preserve"> of the</w:t>
      </w:r>
      <w:r w:rsidRPr="00CA2C9F">
        <w:rPr>
          <w:spacing w:val="-2"/>
          <w:szCs w:val="24"/>
        </w:rPr>
        <w:t xml:space="preserve"> </w:t>
      </w:r>
      <w:r w:rsidRPr="00CA2C9F">
        <w:rPr>
          <w:spacing w:val="-1"/>
          <w:szCs w:val="24"/>
        </w:rPr>
        <w:t>merger or</w:t>
      </w:r>
      <w:r w:rsidRPr="00CA2C9F">
        <w:rPr>
          <w:spacing w:val="-2"/>
          <w:szCs w:val="24"/>
        </w:rPr>
        <w:t xml:space="preserve"> consolidation</w:t>
      </w:r>
      <w:r w:rsidRPr="00CA2C9F">
        <w:rPr>
          <w:spacing w:val="-1"/>
          <w:szCs w:val="24"/>
        </w:rPr>
        <w:t xml:space="preserve"> and</w:t>
      </w:r>
      <w:r w:rsidRPr="00CA2C9F">
        <w:rPr>
          <w:szCs w:val="24"/>
        </w:rPr>
        <w:t xml:space="preserve"> the</w:t>
      </w:r>
      <w:r w:rsidRPr="00CA2C9F">
        <w:rPr>
          <w:spacing w:val="1"/>
          <w:szCs w:val="24"/>
        </w:rPr>
        <w:t xml:space="preserve"> </w:t>
      </w:r>
      <w:r w:rsidRPr="00CA2C9F">
        <w:rPr>
          <w:szCs w:val="24"/>
        </w:rPr>
        <w:t xml:space="preserve">mode of </w:t>
      </w:r>
      <w:r w:rsidRPr="00CA2C9F">
        <w:rPr>
          <w:spacing w:val="-1"/>
          <w:szCs w:val="24"/>
        </w:rPr>
        <w:t>carrying</w:t>
      </w:r>
      <w:r w:rsidRPr="00CA2C9F">
        <w:rPr>
          <w:spacing w:val="-3"/>
          <w:szCs w:val="24"/>
        </w:rPr>
        <w:t xml:space="preserve"> </w:t>
      </w:r>
      <w:r w:rsidRPr="00CA2C9F">
        <w:rPr>
          <w:szCs w:val="24"/>
        </w:rPr>
        <w:t xml:space="preserve">it into </w:t>
      </w:r>
      <w:r w:rsidRPr="00CA2C9F">
        <w:rPr>
          <w:spacing w:val="-1"/>
          <w:szCs w:val="24"/>
        </w:rPr>
        <w:t>effect.</w:t>
      </w:r>
    </w:p>
    <w:p w14:paraId="787BC392" w14:textId="77777777" w:rsidR="00A16B36" w:rsidRPr="00CA2C9F" w:rsidRDefault="00A16B36" w:rsidP="002138FC">
      <w:pPr>
        <w:spacing w:line="480" w:lineRule="auto"/>
        <w:rPr>
          <w:szCs w:val="24"/>
        </w:rPr>
      </w:pPr>
      <w:r w:rsidRPr="00CA2C9F">
        <w:rPr>
          <w:szCs w:val="24"/>
        </w:rPr>
        <w:tab/>
        <w:t>(</w:t>
      </w:r>
      <w:r w:rsidR="000D6485" w:rsidRPr="00CA2C9F">
        <w:rPr>
          <w:szCs w:val="24"/>
        </w:rPr>
        <w:t>f</w:t>
      </w:r>
      <w:r w:rsidRPr="00CA2C9F">
        <w:rPr>
          <w:szCs w:val="24"/>
        </w:rPr>
        <w:t>) If a merger</w:t>
      </w:r>
      <w:r w:rsidR="005F4796" w:rsidRPr="00CA2C9F">
        <w:rPr>
          <w:szCs w:val="24"/>
        </w:rPr>
        <w:t xml:space="preserve"> or</w:t>
      </w:r>
      <w:r w:rsidRPr="00CA2C9F">
        <w:rPr>
          <w:szCs w:val="24"/>
        </w:rPr>
        <w:t xml:space="preserve"> consolidation</w:t>
      </w:r>
      <w:r w:rsidR="00A244C5">
        <w:rPr>
          <w:szCs w:val="24"/>
        </w:rPr>
        <w:t xml:space="preserve"> of a licensee or </w:t>
      </w:r>
      <w:r w:rsidR="00E52869" w:rsidRPr="00CA2C9F">
        <w:rPr>
          <w:szCs w:val="24"/>
        </w:rPr>
        <w:t xml:space="preserve">registrant </w:t>
      </w:r>
      <w:r w:rsidR="005F4796" w:rsidRPr="00CA2C9F">
        <w:rPr>
          <w:szCs w:val="24"/>
        </w:rPr>
        <w:t xml:space="preserve">and another person </w:t>
      </w:r>
      <w:r w:rsidRPr="00CA2C9F">
        <w:rPr>
          <w:szCs w:val="24"/>
        </w:rPr>
        <w:t xml:space="preserve">requires approval of an agency of </w:t>
      </w:r>
      <w:r w:rsidR="00D94D12" w:rsidRPr="00CA2C9F">
        <w:rPr>
          <w:szCs w:val="24"/>
        </w:rPr>
        <w:t xml:space="preserve">this </w:t>
      </w:r>
      <w:r w:rsidR="00D4407C" w:rsidRPr="00CA2C9F">
        <w:rPr>
          <w:szCs w:val="24"/>
        </w:rPr>
        <w:t xml:space="preserve">state </w:t>
      </w:r>
      <w:r w:rsidR="00A244C5">
        <w:rPr>
          <w:szCs w:val="24"/>
        </w:rPr>
        <w:t>or</w:t>
      </w:r>
      <w:r w:rsidR="00D4407C" w:rsidRPr="00CA2C9F">
        <w:rPr>
          <w:szCs w:val="24"/>
        </w:rPr>
        <w:t xml:space="preserve"> </w:t>
      </w:r>
      <w:r w:rsidRPr="00CA2C9F">
        <w:rPr>
          <w:szCs w:val="24"/>
        </w:rPr>
        <w:t xml:space="preserve">another state </w:t>
      </w:r>
      <w:r w:rsidR="00F42BCD" w:rsidRPr="00CA2C9F">
        <w:rPr>
          <w:szCs w:val="24"/>
        </w:rPr>
        <w:t xml:space="preserve">with which this state has a reciprocity agreement </w:t>
      </w:r>
      <w:r w:rsidRPr="00CA2C9F">
        <w:rPr>
          <w:szCs w:val="24"/>
        </w:rPr>
        <w:t xml:space="preserve">and the action of the other agency conflicts with that of the department, the department </w:t>
      </w:r>
      <w:r w:rsidR="00E52869" w:rsidRPr="00CA2C9F">
        <w:rPr>
          <w:szCs w:val="24"/>
        </w:rPr>
        <w:t xml:space="preserve">shall confer with the </w:t>
      </w:r>
      <w:r w:rsidRPr="00CA2C9F">
        <w:rPr>
          <w:szCs w:val="24"/>
        </w:rPr>
        <w:t xml:space="preserve">other agency. </w:t>
      </w:r>
      <w:r w:rsidR="00F42BCD" w:rsidRPr="00CA2C9F">
        <w:rPr>
          <w:szCs w:val="24"/>
        </w:rPr>
        <w:t>I</w:t>
      </w:r>
      <w:r w:rsidR="003E473C" w:rsidRPr="00CA2C9F">
        <w:rPr>
          <w:szCs w:val="24"/>
        </w:rPr>
        <w:t xml:space="preserve">f the proposed </w:t>
      </w:r>
      <w:r w:rsidR="00BE776A" w:rsidRPr="00CA2C9F">
        <w:rPr>
          <w:szCs w:val="24"/>
        </w:rPr>
        <w:t xml:space="preserve">merger or consolidation </w:t>
      </w:r>
      <w:r w:rsidR="003E473C" w:rsidRPr="00CA2C9F">
        <w:rPr>
          <w:szCs w:val="24"/>
        </w:rPr>
        <w:t xml:space="preserve">cannot be completed because the conflict cannot be resolved, </w:t>
      </w:r>
      <w:r w:rsidR="00A244C5">
        <w:rPr>
          <w:szCs w:val="24"/>
        </w:rPr>
        <w:t>the licensee or registrant shall</w:t>
      </w:r>
      <w:r w:rsidR="00D4407C" w:rsidRPr="00CA2C9F">
        <w:rPr>
          <w:szCs w:val="24"/>
        </w:rPr>
        <w:t xml:space="preserve"> </w:t>
      </w:r>
      <w:r w:rsidR="00BE776A" w:rsidRPr="00CA2C9F">
        <w:rPr>
          <w:szCs w:val="24"/>
        </w:rPr>
        <w:t xml:space="preserve">abandon the merger or consolidation or </w:t>
      </w:r>
      <w:r w:rsidR="00D4407C" w:rsidRPr="00CA2C9F">
        <w:rPr>
          <w:szCs w:val="24"/>
        </w:rPr>
        <w:t xml:space="preserve">cease </w:t>
      </w:r>
      <w:r w:rsidR="005761AD">
        <w:rPr>
          <w:szCs w:val="24"/>
        </w:rPr>
        <w:t>virtual-currency</w:t>
      </w:r>
      <w:r w:rsidR="00414165">
        <w:rPr>
          <w:szCs w:val="24"/>
        </w:rPr>
        <w:t xml:space="preserve"> business activity with or on behalf of residents. </w:t>
      </w:r>
    </w:p>
    <w:p w14:paraId="3F0AB5D8" w14:textId="77777777" w:rsidR="00F42BCD" w:rsidRPr="00CA2C9F" w:rsidRDefault="00A16B36" w:rsidP="002138FC">
      <w:pPr>
        <w:spacing w:line="480" w:lineRule="auto"/>
        <w:rPr>
          <w:szCs w:val="24"/>
        </w:rPr>
      </w:pPr>
      <w:r w:rsidRPr="00CA2C9F">
        <w:rPr>
          <w:szCs w:val="24"/>
        </w:rPr>
        <w:tab/>
        <w:t>(</w:t>
      </w:r>
      <w:r w:rsidR="000D6485" w:rsidRPr="00CA2C9F">
        <w:rPr>
          <w:szCs w:val="24"/>
        </w:rPr>
        <w:t>g</w:t>
      </w:r>
      <w:r w:rsidRPr="00CA2C9F">
        <w:rPr>
          <w:szCs w:val="24"/>
        </w:rPr>
        <w:t xml:space="preserve">) The department may condition approval of </w:t>
      </w:r>
      <w:r w:rsidR="00E52869" w:rsidRPr="00CA2C9F">
        <w:rPr>
          <w:szCs w:val="24"/>
        </w:rPr>
        <w:t>a</w:t>
      </w:r>
      <w:r w:rsidR="00414165">
        <w:rPr>
          <w:szCs w:val="24"/>
        </w:rPr>
        <w:t>n</w:t>
      </w:r>
      <w:r w:rsidR="00E52869" w:rsidRPr="00CA2C9F">
        <w:rPr>
          <w:szCs w:val="24"/>
        </w:rPr>
        <w:t xml:space="preserve"> </w:t>
      </w:r>
      <w:r w:rsidR="00414165">
        <w:rPr>
          <w:szCs w:val="24"/>
        </w:rPr>
        <w:t xml:space="preserve">application under subsection (a). If the department does not receive notice from the </w:t>
      </w:r>
      <w:r w:rsidR="00CE1A4A">
        <w:rPr>
          <w:szCs w:val="24"/>
        </w:rPr>
        <w:t>parties that the parties accept</w:t>
      </w:r>
      <w:r w:rsidR="00167E43">
        <w:rPr>
          <w:szCs w:val="24"/>
        </w:rPr>
        <w:t xml:space="preserve"> </w:t>
      </w:r>
      <w:r w:rsidR="00414165">
        <w:rPr>
          <w:szCs w:val="24"/>
        </w:rPr>
        <w:t xml:space="preserve">the department’s condition not later than 31 days after the department sends notice in a record of the condition, the application is deemed denied.  If the application is deemed denied, the licensee or registrant shall abandon the merger or consolidation or cease </w:t>
      </w:r>
      <w:r w:rsidR="005761AD">
        <w:rPr>
          <w:szCs w:val="24"/>
        </w:rPr>
        <w:t>virtual-currency</w:t>
      </w:r>
      <w:r w:rsidR="00414165">
        <w:rPr>
          <w:szCs w:val="24"/>
        </w:rPr>
        <w:t xml:space="preserve"> business activity with or on behalf of residents. </w:t>
      </w:r>
    </w:p>
    <w:p w14:paraId="18EEF869" w14:textId="77777777" w:rsidR="00414165" w:rsidRDefault="005731D2" w:rsidP="002138FC">
      <w:pPr>
        <w:spacing w:line="480" w:lineRule="auto"/>
        <w:rPr>
          <w:szCs w:val="24"/>
        </w:rPr>
      </w:pPr>
      <w:r w:rsidRPr="00CA2C9F">
        <w:rPr>
          <w:szCs w:val="24"/>
        </w:rPr>
        <w:tab/>
        <w:t>(h) If a licensee or registrant acquires substantially all the assets of a person, whether or not the person</w:t>
      </w:r>
      <w:r w:rsidR="00414165">
        <w:rPr>
          <w:szCs w:val="24"/>
        </w:rPr>
        <w:t xml:space="preserve">’s license was approved by or registration was filed with the department, the transaction is subject to this section. </w:t>
      </w:r>
    </w:p>
    <w:p w14:paraId="22BC9EED" w14:textId="77777777" w:rsidR="005731D2" w:rsidRPr="00CA2C9F" w:rsidRDefault="00414165" w:rsidP="002138FC">
      <w:pPr>
        <w:spacing w:line="480" w:lineRule="auto"/>
        <w:ind w:firstLine="720"/>
        <w:rPr>
          <w:szCs w:val="24"/>
        </w:rPr>
      </w:pPr>
      <w:r>
        <w:rPr>
          <w:szCs w:val="24"/>
        </w:rPr>
        <w:t xml:space="preserve">(i) Submission in good faith of the records required by subsection </w:t>
      </w:r>
      <w:r w:rsidRPr="00A244C5">
        <w:rPr>
          <w:szCs w:val="24"/>
        </w:rPr>
        <w:t>(e)</w:t>
      </w:r>
      <w:r>
        <w:rPr>
          <w:szCs w:val="24"/>
        </w:rPr>
        <w:t xml:space="preserve"> relieves</w:t>
      </w:r>
      <w:r w:rsidR="0002014F" w:rsidRPr="00CA2C9F">
        <w:rPr>
          <w:szCs w:val="24"/>
        </w:rPr>
        <w:t xml:space="preserve"> </w:t>
      </w:r>
      <w:r>
        <w:rPr>
          <w:szCs w:val="24"/>
        </w:rPr>
        <w:t>the proposed surviving entity from any obligation imposed by this section</w:t>
      </w:r>
      <w:r w:rsidR="00A244C5">
        <w:rPr>
          <w:szCs w:val="24"/>
        </w:rPr>
        <w:t>, other than</w:t>
      </w:r>
      <w:r>
        <w:rPr>
          <w:szCs w:val="24"/>
        </w:rPr>
        <w:t xml:space="preserve"> </w:t>
      </w:r>
      <w:r w:rsidR="00A244C5">
        <w:rPr>
          <w:szCs w:val="24"/>
        </w:rPr>
        <w:t>subsection</w:t>
      </w:r>
      <w:r w:rsidR="00CE1A4A">
        <w:rPr>
          <w:szCs w:val="24"/>
        </w:rPr>
        <w:t>s (c), (f), and (g</w:t>
      </w:r>
      <w:r w:rsidR="00A244C5">
        <w:rPr>
          <w:szCs w:val="24"/>
        </w:rPr>
        <w:t xml:space="preserve">), </w:t>
      </w:r>
      <w:r>
        <w:rPr>
          <w:szCs w:val="24"/>
        </w:rPr>
        <w:t xml:space="preserve">until the department has acted on the application. </w:t>
      </w:r>
    </w:p>
    <w:p w14:paraId="3929A837" w14:textId="77777777" w:rsidR="00937AFA" w:rsidRPr="00CA2C9F" w:rsidRDefault="00937AFA" w:rsidP="002138FC">
      <w:pPr>
        <w:pStyle w:val="Heading1"/>
        <w:keepNext/>
        <w:keepLines/>
      </w:pPr>
      <w:bookmarkStart w:id="308" w:name="_Toc471208773"/>
      <w:bookmarkStart w:id="309" w:name="_Toc471208621"/>
      <w:bookmarkStart w:id="310" w:name="_Toc471207857"/>
      <w:bookmarkStart w:id="311" w:name="_Toc471207796"/>
      <w:bookmarkStart w:id="312" w:name="_Toc463431103"/>
      <w:bookmarkStart w:id="313" w:name="_Toc463430550"/>
      <w:bookmarkStart w:id="314" w:name="_Toc463430408"/>
      <w:bookmarkStart w:id="315" w:name="_Toc463430232"/>
      <w:bookmarkStart w:id="316" w:name="_Toc463430168"/>
      <w:bookmarkStart w:id="317" w:name="_Toc463429791"/>
      <w:bookmarkStart w:id="318" w:name="_Toc463428319"/>
      <w:bookmarkStart w:id="319" w:name="_Toc463427870"/>
      <w:bookmarkStart w:id="320" w:name="_Toc463427372"/>
      <w:bookmarkStart w:id="321" w:name="_Toc463427277"/>
      <w:bookmarkStart w:id="322" w:name="_Toc463271619"/>
      <w:bookmarkStart w:id="323" w:name="_Toc463271557"/>
      <w:bookmarkStart w:id="324" w:name="_Toc463271495"/>
      <w:bookmarkStart w:id="325" w:name="_Toc463271371"/>
      <w:bookmarkStart w:id="326" w:name="_Toc474833547"/>
      <w:bookmarkStart w:id="327" w:name="_Toc474833613"/>
      <w:bookmarkStart w:id="328" w:name="_Toc474833672"/>
      <w:bookmarkStart w:id="329" w:name="_Toc474833729"/>
      <w:bookmarkStart w:id="330" w:name="_Toc474914357"/>
      <w:bookmarkStart w:id="331" w:name="_Toc474914414"/>
      <w:bookmarkStart w:id="332" w:name="_Toc479929150"/>
      <w:bookmarkStart w:id="333" w:name="_Toc479931787"/>
      <w:bookmarkStart w:id="334" w:name="_Toc479931833"/>
      <w:bookmarkStart w:id="335" w:name="_Toc479931879"/>
      <w:bookmarkStart w:id="336" w:name="_Toc479931927"/>
      <w:bookmarkStart w:id="337" w:name="_Toc479931977"/>
      <w:bookmarkStart w:id="338" w:name="_Toc479932202"/>
      <w:bookmarkStart w:id="339" w:name="_Toc479932459"/>
      <w:bookmarkStart w:id="340" w:name="_Toc484001120"/>
      <w:bookmarkStart w:id="341" w:name="_Toc484002509"/>
      <w:bookmarkStart w:id="342" w:name="_Toc484002693"/>
      <w:bookmarkStart w:id="343" w:name="_Toc484002744"/>
      <w:bookmarkStart w:id="344" w:name="_Toc484002801"/>
      <w:bookmarkStart w:id="345" w:name="_Toc484617867"/>
      <w:bookmarkStart w:id="346" w:name="_Toc484691014"/>
      <w:bookmarkStart w:id="347" w:name="_Toc484691469"/>
      <w:bookmarkStart w:id="348" w:name="_Toc490487992"/>
      <w:bookmarkStart w:id="349" w:name="_Toc490488401"/>
      <w:bookmarkStart w:id="350" w:name="_Toc490488469"/>
      <w:bookmarkStart w:id="351" w:name="_Toc490488808"/>
      <w:bookmarkStart w:id="352" w:name="_Toc490824721"/>
      <w:bookmarkStart w:id="353" w:name="_Toc490828428"/>
      <w:bookmarkStart w:id="354" w:name="_Toc494273012"/>
      <w:bookmarkStart w:id="355" w:name="_Toc494276113"/>
      <w:bookmarkStart w:id="356" w:name="_Toc494964924"/>
      <w:bookmarkStart w:id="357" w:name="_Toc494964993"/>
      <w:bookmarkStart w:id="358" w:name="_Toc494965047"/>
      <w:bookmarkStart w:id="359" w:name="_Toc494965099"/>
      <w:bookmarkStart w:id="360" w:name="_Toc494965151"/>
      <w:bookmarkStart w:id="361" w:name="_Toc495066908"/>
      <w:bookmarkStart w:id="362" w:name="_Toc495312454"/>
      <w:bookmarkStart w:id="363" w:name="_Toc495312928"/>
      <w:bookmarkStart w:id="364" w:name="_Toc495313337"/>
      <w:bookmarkStart w:id="365" w:name="_Toc495333133"/>
      <w:r w:rsidRPr="00CA2C9F">
        <w:t>[ARTICLE]</w:t>
      </w:r>
      <w:r w:rsidRPr="00CA2C9F">
        <w:rPr>
          <w:spacing w:val="-2"/>
        </w:rPr>
        <w:t xml:space="preserve"> </w:t>
      </w:r>
      <w:r w:rsidRPr="00CA2C9F">
        <w:t>4</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14:paraId="0E270FB7" w14:textId="77777777" w:rsidR="00937AFA" w:rsidRPr="00CA2C9F" w:rsidRDefault="00937AFA" w:rsidP="002138FC">
      <w:pPr>
        <w:pStyle w:val="Heading1"/>
        <w:keepNext/>
        <w:keepLines/>
      </w:pPr>
      <w:bookmarkStart w:id="366" w:name="_Toc471208774"/>
      <w:bookmarkStart w:id="367" w:name="_Toc471208622"/>
      <w:bookmarkStart w:id="368" w:name="_Toc471207858"/>
      <w:bookmarkStart w:id="369" w:name="_Toc471207797"/>
      <w:bookmarkStart w:id="370" w:name="_Toc463431104"/>
      <w:bookmarkStart w:id="371" w:name="_Toc463430551"/>
      <w:bookmarkStart w:id="372" w:name="_Toc463430409"/>
      <w:bookmarkStart w:id="373" w:name="_Toc463430233"/>
      <w:bookmarkStart w:id="374" w:name="_Toc463430169"/>
      <w:bookmarkStart w:id="375" w:name="_Toc463429792"/>
      <w:bookmarkStart w:id="376" w:name="_Toc463428320"/>
      <w:bookmarkStart w:id="377" w:name="_Toc463427871"/>
      <w:bookmarkStart w:id="378" w:name="_Toc463427373"/>
      <w:bookmarkStart w:id="379" w:name="_Toc463427278"/>
      <w:bookmarkStart w:id="380" w:name="_Toc463271620"/>
      <w:bookmarkStart w:id="381" w:name="_Toc474833548"/>
      <w:bookmarkStart w:id="382" w:name="_Toc474833614"/>
      <w:bookmarkStart w:id="383" w:name="_Toc474833673"/>
      <w:bookmarkStart w:id="384" w:name="_Toc474833730"/>
      <w:bookmarkStart w:id="385" w:name="_Toc474914358"/>
      <w:bookmarkStart w:id="386" w:name="_Toc474914415"/>
      <w:bookmarkStart w:id="387" w:name="_Toc479929151"/>
      <w:bookmarkStart w:id="388" w:name="_Toc479931788"/>
      <w:bookmarkStart w:id="389" w:name="_Toc479931834"/>
      <w:bookmarkStart w:id="390" w:name="_Toc479931880"/>
      <w:bookmarkStart w:id="391" w:name="_Toc479931928"/>
      <w:bookmarkStart w:id="392" w:name="_Toc479931978"/>
      <w:bookmarkStart w:id="393" w:name="_Toc479932203"/>
      <w:bookmarkStart w:id="394" w:name="_Toc479932460"/>
      <w:bookmarkStart w:id="395" w:name="_Toc484001121"/>
      <w:bookmarkStart w:id="396" w:name="_Toc484002510"/>
      <w:bookmarkStart w:id="397" w:name="_Toc484002694"/>
      <w:bookmarkStart w:id="398" w:name="_Toc484002745"/>
      <w:bookmarkStart w:id="399" w:name="_Toc484002802"/>
      <w:bookmarkStart w:id="400" w:name="_Toc484617868"/>
      <w:bookmarkStart w:id="401" w:name="_Toc484691015"/>
      <w:bookmarkStart w:id="402" w:name="_Toc484691470"/>
      <w:bookmarkStart w:id="403" w:name="_Toc490487993"/>
      <w:bookmarkStart w:id="404" w:name="_Toc490488402"/>
      <w:bookmarkStart w:id="405" w:name="_Toc490488470"/>
      <w:bookmarkStart w:id="406" w:name="_Toc490488809"/>
      <w:bookmarkStart w:id="407" w:name="_Toc490824722"/>
      <w:bookmarkStart w:id="408" w:name="_Toc490828429"/>
      <w:bookmarkStart w:id="409" w:name="_Toc494273013"/>
      <w:bookmarkStart w:id="410" w:name="_Toc494276114"/>
      <w:bookmarkStart w:id="411" w:name="_Toc494964925"/>
      <w:bookmarkStart w:id="412" w:name="_Toc494964994"/>
      <w:bookmarkStart w:id="413" w:name="_Toc494965048"/>
      <w:bookmarkStart w:id="414" w:name="_Toc494965100"/>
      <w:bookmarkStart w:id="415" w:name="_Toc494965152"/>
      <w:bookmarkStart w:id="416" w:name="_Toc495066909"/>
      <w:bookmarkStart w:id="417" w:name="_Toc495312455"/>
      <w:bookmarkStart w:id="418" w:name="_Toc495312929"/>
      <w:bookmarkStart w:id="419" w:name="_Toc495313338"/>
      <w:bookmarkStart w:id="420" w:name="_Toc495333134"/>
      <w:r w:rsidRPr="00CA2C9F">
        <w:t>ENFORCEMENT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14:paraId="0B9288C5" w14:textId="44321069" w:rsidR="00937AFA" w:rsidRPr="00CA2C9F" w:rsidRDefault="00937AFA" w:rsidP="002138FC">
      <w:pPr>
        <w:spacing w:line="480" w:lineRule="auto"/>
      </w:pPr>
      <w:r w:rsidRPr="00CA2C9F">
        <w:tab/>
      </w:r>
      <w:bookmarkStart w:id="421" w:name="_Toc484691471"/>
      <w:bookmarkStart w:id="422" w:name="_Toc495333135"/>
      <w:bookmarkStart w:id="423" w:name="_Toc463271496"/>
      <w:r w:rsidRPr="00CA2C9F">
        <w:rPr>
          <w:rStyle w:val="Heading2Char"/>
        </w:rPr>
        <w:t xml:space="preserve">SECTION 401.  </w:t>
      </w:r>
      <w:r w:rsidR="00300F2B">
        <w:rPr>
          <w:rStyle w:val="Heading2Char"/>
        </w:rPr>
        <w:t>ENFORCEMENT MEASURE</w:t>
      </w:r>
      <w:r w:rsidR="003E5F97" w:rsidRPr="00CA2C9F">
        <w:rPr>
          <w:rStyle w:val="Heading2Char"/>
        </w:rPr>
        <w:t>.</w:t>
      </w:r>
      <w:bookmarkEnd w:id="421"/>
      <w:bookmarkEnd w:id="422"/>
      <w:r w:rsidR="00BC3EC3" w:rsidRPr="00CA2C9F">
        <w:t xml:space="preserve">  </w:t>
      </w:r>
      <w:r w:rsidR="000E41B0" w:rsidRPr="00CA2C9F">
        <w:t xml:space="preserve">In this </w:t>
      </w:r>
      <w:r w:rsidR="00C6726A" w:rsidRPr="00CA2C9F">
        <w:t>[</w:t>
      </w:r>
      <w:r w:rsidR="008606A8" w:rsidRPr="002C06B9">
        <w:t>a</w:t>
      </w:r>
      <w:r w:rsidR="00A92E06" w:rsidRPr="002C06B9">
        <w:t>rticle</w:t>
      </w:r>
      <w:r w:rsidR="00C6726A" w:rsidRPr="00CA2C9F">
        <w:t>]</w:t>
      </w:r>
      <w:r w:rsidRPr="00CA2C9F">
        <w:t xml:space="preserve">, “enforcement measure” means an action </w:t>
      </w:r>
      <w:r w:rsidR="000E41B0" w:rsidRPr="00CA2C9F">
        <w:t>to:</w:t>
      </w:r>
    </w:p>
    <w:p w14:paraId="0F95A444" w14:textId="77777777" w:rsidR="00937AFA" w:rsidRPr="00CA2C9F" w:rsidRDefault="00937AFA" w:rsidP="002138FC">
      <w:pPr>
        <w:spacing w:line="480" w:lineRule="auto"/>
      </w:pPr>
      <w:r w:rsidRPr="00CA2C9F">
        <w:tab/>
        <w:t xml:space="preserve">(1) suspend or revoke a license or </w:t>
      </w:r>
      <w:r w:rsidR="00300F2B">
        <w:t xml:space="preserve">a </w:t>
      </w:r>
      <w:r w:rsidRPr="00CA2C9F">
        <w:t>registration</w:t>
      </w:r>
      <w:r w:rsidR="00300F2B">
        <w:t xml:space="preserve"> under this [act]</w:t>
      </w:r>
      <w:r w:rsidRPr="00CA2C9F">
        <w:t>;</w:t>
      </w:r>
    </w:p>
    <w:p w14:paraId="7ACB8F1B" w14:textId="77777777" w:rsidR="00937AFA" w:rsidRPr="00CA2C9F" w:rsidRDefault="00BC3EC3" w:rsidP="002138FC">
      <w:pPr>
        <w:spacing w:line="480" w:lineRule="auto"/>
      </w:pPr>
      <w:r w:rsidRPr="00CA2C9F">
        <w:tab/>
      </w:r>
      <w:r w:rsidR="00937AFA" w:rsidRPr="00CA2C9F">
        <w:t xml:space="preserve">(2) </w:t>
      </w:r>
      <w:r w:rsidR="00300F2B">
        <w:t>order</w:t>
      </w:r>
      <w:r w:rsidR="00937AFA" w:rsidRPr="00CA2C9F">
        <w:t xml:space="preserve"> a person to cease and desist from doing </w:t>
      </w:r>
      <w:r w:rsidR="005761AD">
        <w:t>virtual-currency</w:t>
      </w:r>
      <w:r w:rsidR="00937AFA" w:rsidRPr="00CA2C9F">
        <w:t xml:space="preserve"> business activ</w:t>
      </w:r>
      <w:r w:rsidR="000E41B0" w:rsidRPr="00CA2C9F">
        <w:t xml:space="preserve">ity </w:t>
      </w:r>
      <w:r w:rsidR="009B71B8" w:rsidRPr="00CA2C9F">
        <w:t xml:space="preserve">with or on behalf of </w:t>
      </w:r>
      <w:r w:rsidR="002E17AD">
        <w:t>a resident</w:t>
      </w:r>
      <w:r w:rsidR="00937AFA" w:rsidRPr="00CA2C9F">
        <w:t>;</w:t>
      </w:r>
    </w:p>
    <w:p w14:paraId="6E3DE6CE" w14:textId="77777777" w:rsidR="00937AFA" w:rsidRPr="00CA2C9F" w:rsidRDefault="00BC3EC3" w:rsidP="002138FC">
      <w:pPr>
        <w:spacing w:line="480" w:lineRule="auto"/>
      </w:pPr>
      <w:r w:rsidRPr="00CA2C9F">
        <w:tab/>
      </w:r>
      <w:r w:rsidR="00937AFA" w:rsidRPr="00CA2C9F">
        <w:t xml:space="preserve">(3) </w:t>
      </w:r>
      <w:r w:rsidR="00116495" w:rsidRPr="00CA2C9F">
        <w:t xml:space="preserve">request </w:t>
      </w:r>
      <w:r w:rsidR="00300F2B">
        <w:t xml:space="preserve">the </w:t>
      </w:r>
      <w:r w:rsidR="00116495" w:rsidRPr="00CA2C9F">
        <w:t xml:space="preserve">court </w:t>
      </w:r>
      <w:r w:rsidR="00300F2B">
        <w:t xml:space="preserve">to </w:t>
      </w:r>
      <w:r w:rsidR="00937AFA" w:rsidRPr="00CA2C9F">
        <w:t xml:space="preserve">appoint a receiver for the assets of a person doing </w:t>
      </w:r>
      <w:r w:rsidR="005761AD">
        <w:t>virtual-currency</w:t>
      </w:r>
      <w:r w:rsidR="00937AFA" w:rsidRPr="00CA2C9F">
        <w:t xml:space="preserve"> business activity </w:t>
      </w:r>
      <w:r w:rsidR="009B71B8" w:rsidRPr="00CA2C9F">
        <w:t xml:space="preserve">with or on behalf of </w:t>
      </w:r>
      <w:r w:rsidR="002E17AD">
        <w:t>a resident</w:t>
      </w:r>
      <w:r w:rsidR="00937AFA" w:rsidRPr="00CA2C9F">
        <w:t>;</w:t>
      </w:r>
    </w:p>
    <w:p w14:paraId="57CC7188" w14:textId="77777777" w:rsidR="00937AFA" w:rsidRPr="00CA2C9F" w:rsidRDefault="00937AFA" w:rsidP="002138FC">
      <w:pPr>
        <w:spacing w:line="480" w:lineRule="auto"/>
      </w:pPr>
      <w:r w:rsidRPr="00CA2C9F">
        <w:tab/>
        <w:t xml:space="preserve">(4) request the court to issue temporary, preliminary, or permanent injunctive relief against a person doing </w:t>
      </w:r>
      <w:r w:rsidR="005761AD">
        <w:t>virtual-currency</w:t>
      </w:r>
      <w:r w:rsidRPr="00CA2C9F">
        <w:t xml:space="preserve"> bu</w:t>
      </w:r>
      <w:r w:rsidR="000E41B0" w:rsidRPr="00CA2C9F">
        <w:t xml:space="preserve">siness activity </w:t>
      </w:r>
      <w:r w:rsidR="009B71B8" w:rsidRPr="00CA2C9F">
        <w:t xml:space="preserve">with or on behalf of </w:t>
      </w:r>
      <w:r w:rsidR="002E17AD">
        <w:t>a resident</w:t>
      </w:r>
      <w:r w:rsidRPr="00CA2C9F">
        <w:t>;</w:t>
      </w:r>
    </w:p>
    <w:p w14:paraId="592C629E" w14:textId="77777777" w:rsidR="00937AFA" w:rsidRPr="00CA2C9F" w:rsidRDefault="00BC3EC3" w:rsidP="002138FC">
      <w:pPr>
        <w:spacing w:line="480" w:lineRule="auto"/>
      </w:pPr>
      <w:r w:rsidRPr="00CA2C9F">
        <w:tab/>
      </w:r>
      <w:r w:rsidR="00937AFA" w:rsidRPr="00CA2C9F">
        <w:t xml:space="preserve">(5) assess </w:t>
      </w:r>
      <w:r w:rsidR="00320E9E" w:rsidRPr="00CA2C9F">
        <w:t>a penalty</w:t>
      </w:r>
      <w:r w:rsidR="000E41B0" w:rsidRPr="00CA2C9F">
        <w:t xml:space="preserve"> under Section 40</w:t>
      </w:r>
      <w:r w:rsidR="00F42BCD" w:rsidRPr="00CA2C9F">
        <w:t>4</w:t>
      </w:r>
      <w:r w:rsidR="000E41B0" w:rsidRPr="00CA2C9F">
        <w:t>;</w:t>
      </w:r>
    </w:p>
    <w:p w14:paraId="16D03D0A" w14:textId="77777777" w:rsidR="00300F2B" w:rsidRDefault="00BC3EC3" w:rsidP="002138FC">
      <w:pPr>
        <w:spacing w:line="480" w:lineRule="auto"/>
      </w:pPr>
      <w:r w:rsidRPr="00CA2C9F">
        <w:tab/>
      </w:r>
      <w:r w:rsidR="00937AFA" w:rsidRPr="00CA2C9F">
        <w:t xml:space="preserve">(6) </w:t>
      </w:r>
      <w:r w:rsidR="00C6726A" w:rsidRPr="00CA2C9F">
        <w:t xml:space="preserve">recover </w:t>
      </w:r>
      <w:r w:rsidR="00937AFA" w:rsidRPr="00CA2C9F">
        <w:t>on</w:t>
      </w:r>
      <w:r w:rsidR="00300F2B">
        <w:t xml:space="preserve"> the security under Section 204</w:t>
      </w:r>
      <w:r w:rsidR="00DE2260" w:rsidRPr="00CA2C9F">
        <w:t xml:space="preserve"> and initiate a plan to distribute the proceeds for the benefit of </w:t>
      </w:r>
      <w:r w:rsidR="002E17AD">
        <w:t>a resident</w:t>
      </w:r>
      <w:r w:rsidR="00DE2260" w:rsidRPr="00CA2C9F">
        <w:t xml:space="preserve"> injured by a violation of this </w:t>
      </w:r>
      <w:r w:rsidR="004B48E8" w:rsidRPr="00CA2C9F">
        <w:t>[</w:t>
      </w:r>
      <w:r w:rsidR="00DE2260" w:rsidRPr="00CA2C9F">
        <w:t>act</w:t>
      </w:r>
      <w:r w:rsidR="004B48E8" w:rsidRPr="00CA2C9F">
        <w:t>]</w:t>
      </w:r>
      <w:r w:rsidR="00DE2260" w:rsidRPr="00CA2C9F">
        <w:t xml:space="preserve"> or law </w:t>
      </w:r>
      <w:r w:rsidR="004B48E8" w:rsidRPr="00CA2C9F">
        <w:t xml:space="preserve">of this state other than this </w:t>
      </w:r>
      <w:r w:rsidR="00441DF0" w:rsidRPr="00CA2C9F">
        <w:t>[</w:t>
      </w:r>
      <w:r w:rsidR="004B48E8" w:rsidRPr="00CA2C9F">
        <w:t>act</w:t>
      </w:r>
      <w:r w:rsidR="00441DF0" w:rsidRPr="00CA2C9F">
        <w:t>]</w:t>
      </w:r>
      <w:r w:rsidR="004B48E8" w:rsidRPr="00CA2C9F">
        <w:t xml:space="preserve"> </w:t>
      </w:r>
      <w:r w:rsidR="00300F2B">
        <w:t xml:space="preserve">which applies to </w:t>
      </w:r>
      <w:r w:rsidR="005761AD">
        <w:t>virtual-currency</w:t>
      </w:r>
      <w:r w:rsidR="00300F2B">
        <w:t xml:space="preserve"> business activity with or on behalf of a resident; or </w:t>
      </w:r>
    </w:p>
    <w:p w14:paraId="4DC262DA" w14:textId="77777777" w:rsidR="000E41B0" w:rsidRDefault="00BC3EC3" w:rsidP="002138FC">
      <w:pPr>
        <w:spacing w:line="480" w:lineRule="auto"/>
      </w:pPr>
      <w:r w:rsidRPr="00CA2C9F">
        <w:tab/>
      </w:r>
      <w:r w:rsidR="000E41B0" w:rsidRPr="00CA2C9F">
        <w:t xml:space="preserve">(7) impose necessary or appropriate </w:t>
      </w:r>
      <w:r w:rsidR="002845D4" w:rsidRPr="00CA2C9F">
        <w:t xml:space="preserve">conditions </w:t>
      </w:r>
      <w:r w:rsidR="000E41B0" w:rsidRPr="00CA2C9F">
        <w:t xml:space="preserve">on the conduct of </w:t>
      </w:r>
      <w:r w:rsidR="005761AD">
        <w:t>virtual-currency</w:t>
      </w:r>
      <w:r w:rsidR="00401B12" w:rsidRPr="00CA2C9F">
        <w:t xml:space="preserve"> </w:t>
      </w:r>
      <w:r w:rsidR="000E41B0" w:rsidRPr="00CA2C9F">
        <w:t xml:space="preserve">business </w:t>
      </w:r>
      <w:r w:rsidR="00401B12" w:rsidRPr="00CA2C9F">
        <w:t xml:space="preserve">activity </w:t>
      </w:r>
      <w:r w:rsidR="009B71B8" w:rsidRPr="00CA2C9F">
        <w:t xml:space="preserve">with or on behalf of </w:t>
      </w:r>
      <w:r w:rsidR="002E17AD">
        <w:t>a resident</w:t>
      </w:r>
      <w:r w:rsidR="000E41B0" w:rsidRPr="00CA2C9F">
        <w:t>.</w:t>
      </w:r>
    </w:p>
    <w:p w14:paraId="7EFC56F2" w14:textId="77777777" w:rsidR="009B71B3" w:rsidRPr="00CA2C9F" w:rsidRDefault="009B71B3" w:rsidP="002138FC">
      <w:pPr>
        <w:pStyle w:val="Heading2"/>
        <w:keepLines w:val="0"/>
      </w:pPr>
      <w:r w:rsidRPr="00CA2C9F">
        <w:tab/>
      </w:r>
      <w:bookmarkStart w:id="424" w:name="_Toc484691472"/>
      <w:bookmarkStart w:id="425" w:name="_Toc495333136"/>
      <w:r w:rsidRPr="00CA2C9F">
        <w:t xml:space="preserve">SECTION 402. </w:t>
      </w:r>
      <w:r w:rsidR="00952277" w:rsidRPr="00CA2C9F">
        <w:t xml:space="preserve"> </w:t>
      </w:r>
      <w:r w:rsidR="00116495" w:rsidRPr="00CA2C9F">
        <w:t xml:space="preserve">DEPARTMENT AUTHORITY TO USE </w:t>
      </w:r>
      <w:r w:rsidRPr="00CA2C9F">
        <w:t>ENFORCEMENT MEASURES.</w:t>
      </w:r>
      <w:bookmarkEnd w:id="424"/>
      <w:bookmarkEnd w:id="425"/>
    </w:p>
    <w:p w14:paraId="31A0712F" w14:textId="77777777" w:rsidR="00937AFA" w:rsidRPr="00CA2C9F" w:rsidRDefault="000E41B0" w:rsidP="002138FC">
      <w:pPr>
        <w:keepNext/>
        <w:spacing w:line="480" w:lineRule="auto"/>
        <w:rPr>
          <w:b/>
        </w:rPr>
      </w:pPr>
      <w:r w:rsidRPr="00CA2C9F">
        <w:tab/>
      </w:r>
      <w:r w:rsidR="00896110" w:rsidRPr="00CA2C9F">
        <w:t>(a)</w:t>
      </w:r>
      <w:r w:rsidR="007F3598" w:rsidRPr="00CA2C9F">
        <w:t xml:space="preserve"> </w:t>
      </w:r>
      <w:r w:rsidR="00713947">
        <w:t>T</w:t>
      </w:r>
      <w:r w:rsidR="0096059D" w:rsidRPr="00CA2C9F">
        <w:t xml:space="preserve">he </w:t>
      </w:r>
      <w:r w:rsidR="00937AFA" w:rsidRPr="00CA2C9F">
        <w:t xml:space="preserve">department may take an enforcement measure against a licensee, </w:t>
      </w:r>
      <w:r w:rsidR="00713947">
        <w:t>registrant, or</w:t>
      </w:r>
      <w:r w:rsidR="00937AFA" w:rsidRPr="00CA2C9F">
        <w:t xml:space="preserve"> person </w:t>
      </w:r>
      <w:r w:rsidRPr="00CA2C9F">
        <w:t xml:space="preserve">that is neither a licensee </w:t>
      </w:r>
      <w:r w:rsidR="00E73BDF">
        <w:t>nor</w:t>
      </w:r>
      <w:r w:rsidR="00E73BDF" w:rsidRPr="00CA2C9F">
        <w:t xml:space="preserve"> </w:t>
      </w:r>
      <w:r w:rsidRPr="00CA2C9F">
        <w:t xml:space="preserve">registrant but is engaging in </w:t>
      </w:r>
      <w:r w:rsidR="005761AD">
        <w:t>virtual-currency</w:t>
      </w:r>
      <w:r w:rsidR="00937AFA" w:rsidRPr="00CA2C9F">
        <w:t xml:space="preserve"> business activity </w:t>
      </w:r>
      <w:r w:rsidR="009B71B8" w:rsidRPr="00CA2C9F">
        <w:t xml:space="preserve">with or on behalf of </w:t>
      </w:r>
      <w:r w:rsidR="002E17AD">
        <w:t>a resident</w:t>
      </w:r>
      <w:r w:rsidR="00937AFA" w:rsidRPr="00CA2C9F">
        <w:t xml:space="preserve"> if:</w:t>
      </w:r>
    </w:p>
    <w:p w14:paraId="7322E7DF" w14:textId="77777777" w:rsidR="00937AFA" w:rsidRPr="00CA2C9F" w:rsidRDefault="000E41B0" w:rsidP="002138FC">
      <w:pPr>
        <w:spacing w:line="480" w:lineRule="auto"/>
      </w:pPr>
      <w:r w:rsidRPr="00CA2C9F">
        <w:tab/>
      </w:r>
      <w:r w:rsidRPr="00CA2C9F">
        <w:tab/>
        <w:t xml:space="preserve">(1) the </w:t>
      </w:r>
      <w:r w:rsidR="00896110" w:rsidRPr="00CA2C9F">
        <w:t>licensee,</w:t>
      </w:r>
      <w:r w:rsidR="00DE1B18" w:rsidRPr="00CA2C9F">
        <w:t xml:space="preserve"> </w:t>
      </w:r>
      <w:r w:rsidR="00896110" w:rsidRPr="00CA2C9F">
        <w:t>registrant</w:t>
      </w:r>
      <w:r w:rsidR="00E73BDF">
        <w:t>,</w:t>
      </w:r>
      <w:r w:rsidR="00896110" w:rsidRPr="00CA2C9F">
        <w:t xml:space="preserve"> or </w:t>
      </w:r>
      <w:r w:rsidRPr="00CA2C9F">
        <w:t>person</w:t>
      </w:r>
      <w:r w:rsidR="00937AFA" w:rsidRPr="00CA2C9F">
        <w:t xml:space="preserve"> </w:t>
      </w:r>
      <w:r w:rsidR="00896110" w:rsidRPr="00CA2C9F">
        <w:t xml:space="preserve">materially </w:t>
      </w:r>
      <w:r w:rsidR="00937AFA" w:rsidRPr="00CA2C9F">
        <w:t>violates</w:t>
      </w:r>
      <w:r w:rsidRPr="00CA2C9F">
        <w:t xml:space="preserve"> this </w:t>
      </w:r>
      <w:r w:rsidR="00896110" w:rsidRPr="00CA2C9F">
        <w:t>[</w:t>
      </w:r>
      <w:r w:rsidRPr="00CA2C9F">
        <w:t>act</w:t>
      </w:r>
      <w:r w:rsidR="00896110" w:rsidRPr="00CA2C9F">
        <w:t>],</w:t>
      </w:r>
      <w:r w:rsidRPr="00CA2C9F">
        <w:t xml:space="preserve"> </w:t>
      </w:r>
      <w:r w:rsidR="00713947">
        <w:t xml:space="preserve">a rule </w:t>
      </w:r>
      <w:r w:rsidR="00937AFA" w:rsidRPr="00CA2C9F">
        <w:t xml:space="preserve">adopted </w:t>
      </w:r>
      <w:r w:rsidRPr="00CA2C9F">
        <w:t xml:space="preserve">or order issued under this </w:t>
      </w:r>
      <w:r w:rsidR="00CE047A" w:rsidRPr="00CA2C9F">
        <w:t>[</w:t>
      </w:r>
      <w:r w:rsidRPr="00CA2C9F">
        <w:t>act</w:t>
      </w:r>
      <w:r w:rsidR="00CE047A" w:rsidRPr="00CA2C9F">
        <w:t>]</w:t>
      </w:r>
      <w:r w:rsidR="00937AFA" w:rsidRPr="00CA2C9F">
        <w:t>, or law</w:t>
      </w:r>
      <w:r w:rsidRPr="00CA2C9F">
        <w:t xml:space="preserve"> of this state other than this </w:t>
      </w:r>
      <w:r w:rsidR="00896110" w:rsidRPr="00CA2C9F">
        <w:t>[</w:t>
      </w:r>
      <w:r w:rsidRPr="00CA2C9F">
        <w:t>act</w:t>
      </w:r>
      <w:r w:rsidR="00896110" w:rsidRPr="00CA2C9F">
        <w:t>]</w:t>
      </w:r>
      <w:r w:rsidR="00937AFA" w:rsidRPr="00CA2C9F">
        <w:t xml:space="preserve"> </w:t>
      </w:r>
      <w:r w:rsidR="00E73BDF">
        <w:t>which</w:t>
      </w:r>
      <w:r w:rsidR="00E73BDF" w:rsidRPr="00CA2C9F">
        <w:t xml:space="preserve"> </w:t>
      </w:r>
      <w:r w:rsidR="00937AFA" w:rsidRPr="00CA2C9F">
        <w:t xml:space="preserve">applies to </w:t>
      </w:r>
      <w:r w:rsidR="005761AD">
        <w:t>virtual-currency</w:t>
      </w:r>
      <w:r w:rsidR="00937AFA" w:rsidRPr="00CA2C9F">
        <w:t xml:space="preserve"> business activity</w:t>
      </w:r>
      <w:r w:rsidRPr="00CA2C9F">
        <w:t xml:space="preserve"> </w:t>
      </w:r>
      <w:r w:rsidR="00896110" w:rsidRPr="00CA2C9F">
        <w:t>of</w:t>
      </w:r>
      <w:r w:rsidRPr="00CA2C9F">
        <w:t xml:space="preserve"> the </w:t>
      </w:r>
      <w:r w:rsidR="00713947">
        <w:t xml:space="preserve">violator </w:t>
      </w:r>
      <w:r w:rsidRPr="00CA2C9F">
        <w:t xml:space="preserve">with </w:t>
      </w:r>
      <w:r w:rsidR="00713947">
        <w:t xml:space="preserve">or on behalf of </w:t>
      </w:r>
      <w:r w:rsidRPr="00CA2C9F">
        <w:t>a resident</w:t>
      </w:r>
      <w:r w:rsidR="00937AFA" w:rsidRPr="00CA2C9F">
        <w:t xml:space="preserve">; </w:t>
      </w:r>
    </w:p>
    <w:p w14:paraId="1D264103" w14:textId="77777777" w:rsidR="00937AFA" w:rsidRPr="00CA2C9F" w:rsidRDefault="00937AFA" w:rsidP="002138FC">
      <w:pPr>
        <w:spacing w:line="480" w:lineRule="auto"/>
      </w:pPr>
      <w:r w:rsidRPr="00CA2C9F">
        <w:tab/>
      </w:r>
      <w:r w:rsidRPr="00CA2C9F">
        <w:tab/>
        <w:t xml:space="preserve">(2) the </w:t>
      </w:r>
      <w:r w:rsidR="00896110" w:rsidRPr="00CA2C9F">
        <w:t xml:space="preserve">licensee, registrant, or </w:t>
      </w:r>
      <w:r w:rsidRPr="00CA2C9F">
        <w:t xml:space="preserve">person does not cooperate </w:t>
      </w:r>
      <w:r w:rsidR="000E41B0" w:rsidRPr="00CA2C9F">
        <w:t xml:space="preserve">substantially </w:t>
      </w:r>
      <w:r w:rsidRPr="00CA2C9F">
        <w:t xml:space="preserve">with an examination or </w:t>
      </w:r>
      <w:r w:rsidR="00713947">
        <w:t xml:space="preserve">investigation by the department, </w:t>
      </w:r>
      <w:r w:rsidR="00D45541" w:rsidRPr="00CA2C9F">
        <w:t xml:space="preserve">fails to pay a fee, </w:t>
      </w:r>
      <w:r w:rsidR="000E41B0" w:rsidRPr="00CA2C9F">
        <w:t>or fails to submit a report or documentation;</w:t>
      </w:r>
    </w:p>
    <w:p w14:paraId="5F98D240" w14:textId="77777777" w:rsidR="00937AFA" w:rsidRPr="00CA2C9F" w:rsidRDefault="00937AFA" w:rsidP="002138FC">
      <w:pPr>
        <w:spacing w:line="480" w:lineRule="auto"/>
      </w:pPr>
      <w:r w:rsidRPr="00CA2C9F">
        <w:tab/>
      </w:r>
      <w:r w:rsidRPr="00CA2C9F">
        <w:tab/>
        <w:t xml:space="preserve">(3) the </w:t>
      </w:r>
      <w:r w:rsidR="00896110" w:rsidRPr="00CA2C9F">
        <w:t xml:space="preserve">licensee, registrant, or </w:t>
      </w:r>
      <w:r w:rsidRPr="00CA2C9F">
        <w:t xml:space="preserve">person, in the conduct of its </w:t>
      </w:r>
      <w:r w:rsidR="005761AD">
        <w:t>virtual-currency</w:t>
      </w:r>
      <w:r w:rsidRPr="00CA2C9F">
        <w:t xml:space="preserve"> business activi</w:t>
      </w:r>
      <w:r w:rsidR="000E41B0" w:rsidRPr="00CA2C9F">
        <w:t xml:space="preserve">ty with </w:t>
      </w:r>
      <w:r w:rsidR="00713947">
        <w:t xml:space="preserve">or on behalf of </w:t>
      </w:r>
      <w:r w:rsidR="000E41B0" w:rsidRPr="00CA2C9F">
        <w:t>a resident</w:t>
      </w:r>
      <w:r w:rsidRPr="00CA2C9F">
        <w:t>, engages in:</w:t>
      </w:r>
    </w:p>
    <w:p w14:paraId="04C6CA01" w14:textId="77777777" w:rsidR="00937AFA" w:rsidRPr="00CA2C9F" w:rsidRDefault="00937AFA" w:rsidP="002138FC">
      <w:pPr>
        <w:spacing w:line="480" w:lineRule="auto"/>
      </w:pPr>
      <w:r w:rsidRPr="00CA2C9F">
        <w:tab/>
      </w:r>
      <w:r w:rsidRPr="00CA2C9F">
        <w:tab/>
      </w:r>
      <w:r w:rsidRPr="00CA2C9F">
        <w:tab/>
        <w:t xml:space="preserve">(A) an unsafe or unsound act or practice; </w:t>
      </w:r>
    </w:p>
    <w:p w14:paraId="5940394A" w14:textId="77777777" w:rsidR="00937AFA" w:rsidRPr="00CA2C9F" w:rsidRDefault="00937AFA" w:rsidP="002138FC">
      <w:pPr>
        <w:spacing w:line="480" w:lineRule="auto"/>
      </w:pPr>
      <w:r w:rsidRPr="00CA2C9F">
        <w:tab/>
      </w:r>
      <w:r w:rsidRPr="00CA2C9F">
        <w:tab/>
      </w:r>
      <w:r w:rsidRPr="00CA2C9F">
        <w:tab/>
        <w:t>(B) an unfair or deceptive act or practic</w:t>
      </w:r>
      <w:r w:rsidR="000E41B0" w:rsidRPr="00CA2C9F">
        <w:t>e;</w:t>
      </w:r>
    </w:p>
    <w:p w14:paraId="0FE2BD2D" w14:textId="77777777" w:rsidR="00937AFA" w:rsidRPr="00CA2C9F" w:rsidRDefault="00937AFA" w:rsidP="002138FC">
      <w:pPr>
        <w:spacing w:line="480" w:lineRule="auto"/>
      </w:pPr>
      <w:r w:rsidRPr="00CA2C9F">
        <w:tab/>
      </w:r>
      <w:r w:rsidRPr="00CA2C9F">
        <w:tab/>
      </w:r>
      <w:r w:rsidRPr="00CA2C9F">
        <w:tab/>
      </w:r>
      <w:r w:rsidR="000E41B0" w:rsidRPr="00CA2C9F">
        <w:t>(C) fraud or</w:t>
      </w:r>
      <w:r w:rsidRPr="00CA2C9F">
        <w:t xml:space="preserve"> intentional</w:t>
      </w:r>
      <w:r w:rsidR="000E41B0" w:rsidRPr="00CA2C9F">
        <w:t xml:space="preserve"> misrepresentation</w:t>
      </w:r>
      <w:r w:rsidRPr="00CA2C9F">
        <w:t>;</w:t>
      </w:r>
    </w:p>
    <w:p w14:paraId="08803367" w14:textId="77777777" w:rsidR="00504F78" w:rsidRPr="00CA2C9F" w:rsidRDefault="000E41B0" w:rsidP="002138FC">
      <w:pPr>
        <w:spacing w:line="480" w:lineRule="auto"/>
      </w:pPr>
      <w:r w:rsidRPr="00CA2C9F">
        <w:tab/>
      </w:r>
      <w:r w:rsidRPr="00CA2C9F">
        <w:tab/>
      </w:r>
      <w:r w:rsidRPr="00CA2C9F">
        <w:tab/>
        <w:t xml:space="preserve">(D) </w:t>
      </w:r>
      <w:r w:rsidR="00896110" w:rsidRPr="00CA2C9F">
        <w:t>a</w:t>
      </w:r>
      <w:r w:rsidR="00D45541" w:rsidRPr="00CA2C9F">
        <w:t>nother</w:t>
      </w:r>
      <w:r w:rsidR="00896110" w:rsidRPr="00CA2C9F">
        <w:t xml:space="preserve"> </w:t>
      </w:r>
      <w:r w:rsidRPr="00CA2C9F">
        <w:t xml:space="preserve">dishonest </w:t>
      </w:r>
      <w:r w:rsidR="00401B12" w:rsidRPr="00CA2C9F">
        <w:t>act</w:t>
      </w:r>
      <w:r w:rsidR="00504F78" w:rsidRPr="00CA2C9F">
        <w:t>; or</w:t>
      </w:r>
    </w:p>
    <w:p w14:paraId="3940B7E8" w14:textId="77777777" w:rsidR="000E41B0" w:rsidRPr="00CA2C9F" w:rsidRDefault="00BC3EC3" w:rsidP="002138FC">
      <w:pPr>
        <w:spacing w:line="480" w:lineRule="auto"/>
        <w:ind w:firstLine="720"/>
      </w:pPr>
      <w:r w:rsidRPr="00CA2C9F">
        <w:tab/>
      </w:r>
      <w:r w:rsidRPr="00CA2C9F">
        <w:tab/>
      </w:r>
      <w:r w:rsidR="00504F78" w:rsidRPr="00CA2C9F">
        <w:t xml:space="preserve">(E) </w:t>
      </w:r>
      <w:r w:rsidR="00401B12" w:rsidRPr="00CA2C9F">
        <w:t xml:space="preserve">misappropriation of </w:t>
      </w:r>
      <w:r w:rsidR="00640BF6">
        <w:t>legal tender</w:t>
      </w:r>
      <w:r w:rsidR="00504F78" w:rsidRPr="00CA2C9F">
        <w:t>, virtual currency,</w:t>
      </w:r>
      <w:r w:rsidR="00401B12" w:rsidRPr="00CA2C9F">
        <w:t xml:space="preserve"> or other value held</w:t>
      </w:r>
      <w:r w:rsidR="00A90C30" w:rsidRPr="00CA2C9F">
        <w:t xml:space="preserve"> </w:t>
      </w:r>
      <w:r w:rsidR="00401B12" w:rsidRPr="00CA2C9F">
        <w:t>by a fiduciary</w:t>
      </w:r>
      <w:r w:rsidR="00A90C30" w:rsidRPr="00CA2C9F">
        <w:t>;</w:t>
      </w:r>
    </w:p>
    <w:p w14:paraId="02DC0FAF" w14:textId="77777777" w:rsidR="00937AFA" w:rsidRPr="00CA2C9F" w:rsidRDefault="00937AFA" w:rsidP="002138FC">
      <w:pPr>
        <w:spacing w:line="480" w:lineRule="auto"/>
      </w:pPr>
      <w:r w:rsidRPr="00CA2C9F">
        <w:tab/>
      </w:r>
      <w:r w:rsidRPr="00CA2C9F">
        <w:tab/>
        <w:t xml:space="preserve">(4) </w:t>
      </w:r>
      <w:r w:rsidR="000E41B0" w:rsidRPr="00CA2C9F">
        <w:t xml:space="preserve">an agency of </w:t>
      </w:r>
      <w:r w:rsidRPr="00CA2C9F">
        <w:t xml:space="preserve">the United States or another state takes an action against the </w:t>
      </w:r>
      <w:r w:rsidR="00A56479">
        <w:t xml:space="preserve">licensee, registrant, or </w:t>
      </w:r>
      <w:r w:rsidRPr="00CA2C9F">
        <w:t xml:space="preserve">person </w:t>
      </w:r>
      <w:r w:rsidR="00D80255">
        <w:t>which</w:t>
      </w:r>
      <w:r w:rsidR="00D80255" w:rsidRPr="00CA2C9F">
        <w:t xml:space="preserve"> </w:t>
      </w:r>
      <w:r w:rsidRPr="00CA2C9F">
        <w:t>would constitute an enforcement measure if the department had taken the action;</w:t>
      </w:r>
    </w:p>
    <w:p w14:paraId="4F525C3A" w14:textId="77777777" w:rsidR="00937AFA" w:rsidRPr="00CA2C9F" w:rsidRDefault="00937AFA" w:rsidP="002138FC">
      <w:pPr>
        <w:spacing w:line="480" w:lineRule="auto"/>
      </w:pPr>
      <w:r w:rsidRPr="00CA2C9F">
        <w:tab/>
      </w:r>
      <w:r w:rsidRPr="00CA2C9F">
        <w:tab/>
        <w:t xml:space="preserve">(5) the </w:t>
      </w:r>
      <w:r w:rsidR="00896110" w:rsidRPr="00CA2C9F">
        <w:t>licensee</w:t>
      </w:r>
      <w:r w:rsidR="00A56479">
        <w:t xml:space="preserve">, </w:t>
      </w:r>
      <w:r w:rsidR="00896110" w:rsidRPr="00CA2C9F">
        <w:t>registrant</w:t>
      </w:r>
      <w:r w:rsidR="00A56479">
        <w:t>, or person</w:t>
      </w:r>
      <w:r w:rsidRPr="00CA2C9F">
        <w:t xml:space="preserve"> is convicted of a </w:t>
      </w:r>
      <w:r w:rsidR="000518D9" w:rsidRPr="00CA2C9F">
        <w:t>crime</w:t>
      </w:r>
      <w:r w:rsidRPr="00CA2C9F">
        <w:t xml:space="preserve"> related to its </w:t>
      </w:r>
      <w:r w:rsidR="005761AD">
        <w:t>virtual-currency</w:t>
      </w:r>
      <w:r w:rsidRPr="00CA2C9F">
        <w:t xml:space="preserve"> business activity with </w:t>
      </w:r>
      <w:r w:rsidR="00A56479">
        <w:t xml:space="preserve">or on behalf of </w:t>
      </w:r>
      <w:r w:rsidRPr="00CA2C9F">
        <w:t xml:space="preserve">a </w:t>
      </w:r>
      <w:r w:rsidR="000E41B0" w:rsidRPr="00CA2C9F">
        <w:t xml:space="preserve">resident or involving fraud or </w:t>
      </w:r>
      <w:r w:rsidR="00D22829" w:rsidRPr="00CA2C9F">
        <w:t xml:space="preserve">felonious </w:t>
      </w:r>
      <w:r w:rsidR="000E41B0" w:rsidRPr="00CA2C9F">
        <w:t>activity that</w:t>
      </w:r>
      <w:r w:rsidR="00401B12" w:rsidRPr="00CA2C9F">
        <w:t>, as determined by the department,</w:t>
      </w:r>
      <w:r w:rsidR="000E41B0" w:rsidRPr="00CA2C9F">
        <w:t xml:space="preserve"> makes the </w:t>
      </w:r>
      <w:r w:rsidR="00A56479">
        <w:t xml:space="preserve">licensee, registrant, or </w:t>
      </w:r>
      <w:r w:rsidR="000E41B0" w:rsidRPr="00CA2C9F">
        <w:t xml:space="preserve">person unsuitable to engage in </w:t>
      </w:r>
      <w:r w:rsidR="005761AD">
        <w:t>virtual-currency</w:t>
      </w:r>
      <w:r w:rsidR="000E41B0" w:rsidRPr="00CA2C9F">
        <w:t xml:space="preserve"> business activity</w:t>
      </w:r>
      <w:r w:rsidRPr="00CA2C9F">
        <w:t>;</w:t>
      </w:r>
      <w:r w:rsidR="007D2CAE" w:rsidRPr="00CA2C9F">
        <w:t xml:space="preserve"> or</w:t>
      </w:r>
      <w:r w:rsidRPr="00CA2C9F">
        <w:t xml:space="preserve"> </w:t>
      </w:r>
    </w:p>
    <w:p w14:paraId="25A90AFF" w14:textId="77777777" w:rsidR="00937AFA" w:rsidRPr="00CA2C9F" w:rsidRDefault="00937AFA" w:rsidP="002138FC">
      <w:pPr>
        <w:spacing w:line="480" w:lineRule="auto"/>
      </w:pPr>
      <w:r w:rsidRPr="00CA2C9F">
        <w:tab/>
      </w:r>
      <w:r w:rsidRPr="00CA2C9F">
        <w:tab/>
        <w:t xml:space="preserve">(6) the </w:t>
      </w:r>
      <w:r w:rsidR="007D2CAE" w:rsidRPr="00CA2C9F">
        <w:t>licensee</w:t>
      </w:r>
      <w:r w:rsidR="00A56479">
        <w:t xml:space="preserve">, </w:t>
      </w:r>
      <w:r w:rsidR="007D2CAE" w:rsidRPr="00CA2C9F">
        <w:t>registrant</w:t>
      </w:r>
      <w:r w:rsidR="00A56479">
        <w:t>, or person</w:t>
      </w:r>
      <w:r w:rsidRPr="00CA2C9F">
        <w:t>:</w:t>
      </w:r>
    </w:p>
    <w:p w14:paraId="61178EA9" w14:textId="77777777" w:rsidR="00937AFA" w:rsidRPr="00CA2C9F" w:rsidRDefault="00937AFA" w:rsidP="002138FC">
      <w:pPr>
        <w:spacing w:line="480" w:lineRule="auto"/>
      </w:pPr>
      <w:r w:rsidRPr="00CA2C9F">
        <w:tab/>
      </w:r>
      <w:r w:rsidRPr="00CA2C9F">
        <w:tab/>
      </w:r>
      <w:r w:rsidRPr="00CA2C9F">
        <w:tab/>
        <w:t>(A) becomes insolvent;</w:t>
      </w:r>
    </w:p>
    <w:p w14:paraId="5FC8C1CF" w14:textId="77777777" w:rsidR="00937AFA" w:rsidRPr="00CA2C9F" w:rsidRDefault="00937AFA" w:rsidP="002138FC">
      <w:pPr>
        <w:spacing w:line="480" w:lineRule="auto"/>
      </w:pPr>
      <w:r w:rsidRPr="00CA2C9F">
        <w:tab/>
      </w:r>
      <w:r w:rsidRPr="00CA2C9F">
        <w:tab/>
      </w:r>
      <w:r w:rsidRPr="00CA2C9F">
        <w:tab/>
        <w:t>(B) makes a general assignment for the benefit of its creditors;</w:t>
      </w:r>
    </w:p>
    <w:p w14:paraId="33C008ED" w14:textId="77777777" w:rsidR="00937AFA" w:rsidRPr="00CA2C9F" w:rsidRDefault="00937AFA" w:rsidP="002138FC">
      <w:pPr>
        <w:spacing w:line="480" w:lineRule="auto"/>
      </w:pPr>
      <w:r w:rsidRPr="00CA2C9F">
        <w:tab/>
      </w:r>
      <w:r w:rsidRPr="00CA2C9F">
        <w:tab/>
      </w:r>
      <w:r w:rsidRPr="00CA2C9F">
        <w:tab/>
        <w:t>(</w:t>
      </w:r>
      <w:r w:rsidR="003F2A75" w:rsidRPr="00CA2C9F">
        <w:t>C</w:t>
      </w:r>
      <w:r w:rsidRPr="00CA2C9F">
        <w:t xml:space="preserve">) becomes the debtor, alleged debtor, </w:t>
      </w:r>
      <w:r w:rsidR="00492CF4" w:rsidRPr="00CA2C9F">
        <w:t xml:space="preserve">respondent, </w:t>
      </w:r>
      <w:r w:rsidR="00A90C30" w:rsidRPr="00CA2C9F">
        <w:t xml:space="preserve">or </w:t>
      </w:r>
      <w:r w:rsidR="00492CF4" w:rsidRPr="00CA2C9F">
        <w:t xml:space="preserve">person in a similar capacity </w:t>
      </w:r>
      <w:r w:rsidR="00A90C30" w:rsidRPr="00CA2C9F">
        <w:t xml:space="preserve">in a case or other </w:t>
      </w:r>
      <w:r w:rsidRPr="00CA2C9F">
        <w:t>proceeding under any bankruptcy, reorganization, arrangement, readjustment, insolvency, receivership, dissolution, liquidation</w:t>
      </w:r>
      <w:r w:rsidR="007D2CAE" w:rsidRPr="00CA2C9F">
        <w:t>,</w:t>
      </w:r>
      <w:r w:rsidRPr="00CA2C9F">
        <w:t xml:space="preserve"> or similar </w:t>
      </w:r>
      <w:r w:rsidR="00995606" w:rsidRPr="00CA2C9F">
        <w:t>law</w:t>
      </w:r>
      <w:r w:rsidR="00A90C30" w:rsidRPr="00CA2C9F">
        <w:t>, and does not obtain from the court</w:t>
      </w:r>
      <w:r w:rsidR="007C50C6">
        <w:t>,</w:t>
      </w:r>
      <w:r w:rsidR="00A56479">
        <w:t xml:space="preserve"> within a reasonable time</w:t>
      </w:r>
      <w:r w:rsidR="007C50C6">
        <w:t>,</w:t>
      </w:r>
      <w:r w:rsidR="00A90C30" w:rsidRPr="00CA2C9F">
        <w:t xml:space="preserve"> confirmation of a plan or dismissal of the case or proceeding</w:t>
      </w:r>
      <w:r w:rsidRPr="00CA2C9F">
        <w:t>; or</w:t>
      </w:r>
    </w:p>
    <w:p w14:paraId="6923470F" w14:textId="77777777" w:rsidR="00937AFA" w:rsidRPr="00CA2C9F" w:rsidRDefault="00937AFA" w:rsidP="002138FC">
      <w:pPr>
        <w:spacing w:line="480" w:lineRule="auto"/>
      </w:pPr>
      <w:r w:rsidRPr="00CA2C9F">
        <w:tab/>
      </w:r>
      <w:r w:rsidRPr="00CA2C9F">
        <w:tab/>
      </w:r>
      <w:r w:rsidRPr="00CA2C9F">
        <w:tab/>
        <w:t>(</w:t>
      </w:r>
      <w:r w:rsidR="003F2A75" w:rsidRPr="00CA2C9F">
        <w:t>D</w:t>
      </w:r>
      <w:r w:rsidRPr="00CA2C9F">
        <w:t>) applies for or permits the appointment of a receiver, trustee, or other agent of a court for itself or for a substantial part of its assets</w:t>
      </w:r>
      <w:r w:rsidR="0028794B" w:rsidRPr="00CA2C9F">
        <w:t xml:space="preserve">; </w:t>
      </w:r>
      <w:r w:rsidR="00661348" w:rsidRPr="00CA2C9F">
        <w:t>o</w:t>
      </w:r>
      <w:r w:rsidR="003F2A75" w:rsidRPr="00CA2C9F">
        <w:t>r</w:t>
      </w:r>
    </w:p>
    <w:p w14:paraId="0969F7EC" w14:textId="77777777" w:rsidR="003F2A75" w:rsidRPr="00CA2C9F" w:rsidRDefault="00A56479" w:rsidP="002138FC">
      <w:pPr>
        <w:spacing w:line="480" w:lineRule="auto"/>
      </w:pPr>
      <w:r>
        <w:tab/>
      </w:r>
      <w:r>
        <w:tab/>
        <w:t>(7) the licensee,</w:t>
      </w:r>
      <w:r w:rsidR="003F2A75" w:rsidRPr="00CA2C9F">
        <w:t xml:space="preserve"> registrant</w:t>
      </w:r>
      <w:r>
        <w:t>, or person</w:t>
      </w:r>
      <w:r w:rsidR="003F2A75" w:rsidRPr="00CA2C9F">
        <w:t xml:space="preserve"> makes a material misrepresentation to the </w:t>
      </w:r>
      <w:r w:rsidR="00BE776A" w:rsidRPr="00CA2C9F">
        <w:t>department</w:t>
      </w:r>
      <w:r w:rsidR="003F2A75" w:rsidRPr="00CA2C9F">
        <w:t>.</w:t>
      </w:r>
    </w:p>
    <w:p w14:paraId="4158DAAC" w14:textId="77777777" w:rsidR="00995606" w:rsidRPr="00CA2C9F" w:rsidRDefault="00995606" w:rsidP="002138FC">
      <w:pPr>
        <w:spacing w:line="480" w:lineRule="auto"/>
      </w:pPr>
      <w:r w:rsidRPr="00CA2C9F">
        <w:tab/>
        <w:t>(</w:t>
      </w:r>
      <w:r w:rsidR="0096059D" w:rsidRPr="00CA2C9F">
        <w:t>b</w:t>
      </w:r>
      <w:r w:rsidRPr="00CA2C9F">
        <w:t xml:space="preserve">) On application and for </w:t>
      </w:r>
      <w:r w:rsidR="00AE7858" w:rsidRPr="00CA2C9F">
        <w:t>good cause</w:t>
      </w:r>
      <w:r w:rsidRPr="00CA2C9F">
        <w:t>, the department may:</w:t>
      </w:r>
    </w:p>
    <w:p w14:paraId="08C9CC55" w14:textId="77777777" w:rsidR="00995606" w:rsidRPr="00CA2C9F" w:rsidRDefault="00995606" w:rsidP="002138FC">
      <w:pPr>
        <w:spacing w:line="480" w:lineRule="auto"/>
      </w:pPr>
      <w:r w:rsidRPr="00CA2C9F">
        <w:tab/>
      </w:r>
      <w:r w:rsidRPr="00CA2C9F">
        <w:tab/>
        <w:t>(1) extend the due date for filing a document or report</w:t>
      </w:r>
      <w:r w:rsidR="0096059D" w:rsidRPr="00CA2C9F">
        <w:t xml:space="preserve"> under subsection (a)(2)</w:t>
      </w:r>
      <w:r w:rsidRPr="00CA2C9F">
        <w:t>;</w:t>
      </w:r>
      <w:r w:rsidR="00D80255">
        <w:t xml:space="preserve"> or</w:t>
      </w:r>
    </w:p>
    <w:p w14:paraId="40B0962C" w14:textId="77777777" w:rsidR="00A90C30" w:rsidRPr="00CA2C9F" w:rsidRDefault="00995606" w:rsidP="002138FC">
      <w:pPr>
        <w:spacing w:line="480" w:lineRule="auto"/>
      </w:pPr>
      <w:r w:rsidRPr="00CA2C9F">
        <w:tab/>
      </w:r>
      <w:r w:rsidRPr="00CA2C9F">
        <w:tab/>
        <w:t>(2) wa</w:t>
      </w:r>
      <w:r w:rsidR="00BC3EC3" w:rsidRPr="00CA2C9F">
        <w:t xml:space="preserve">ive to the extent warranted by </w:t>
      </w:r>
      <w:r w:rsidRPr="00CA2C9F">
        <w:t>circumstances</w:t>
      </w:r>
      <w:r w:rsidR="00DE2260" w:rsidRPr="00CA2C9F">
        <w:t>,</w:t>
      </w:r>
      <w:r w:rsidRPr="00CA2C9F">
        <w:t xml:space="preserve"> such as a bona fide error</w:t>
      </w:r>
      <w:r w:rsidR="003F2A75" w:rsidRPr="00CA2C9F">
        <w:t xml:space="preserve"> notwithstanding reasonable procedures designed to prevent error</w:t>
      </w:r>
      <w:r w:rsidRPr="00CA2C9F">
        <w:t>, an enforcement measure under subsection (a) if the</w:t>
      </w:r>
      <w:r w:rsidR="00401B12" w:rsidRPr="00CA2C9F">
        <w:t xml:space="preserve"> department determines that </w:t>
      </w:r>
      <w:r w:rsidR="0096059D" w:rsidRPr="00CA2C9F">
        <w:t>the waiver</w:t>
      </w:r>
      <w:r w:rsidRPr="00CA2C9F">
        <w:t xml:space="preserve"> will not adversely affect the likelihood of compliance with this </w:t>
      </w:r>
      <w:r w:rsidR="0096059D" w:rsidRPr="00CA2C9F">
        <w:t>[</w:t>
      </w:r>
      <w:r w:rsidRPr="00CA2C9F">
        <w:t>act</w:t>
      </w:r>
      <w:r w:rsidR="0096059D" w:rsidRPr="00CA2C9F">
        <w:t>]</w:t>
      </w:r>
      <w:r w:rsidRPr="00CA2C9F">
        <w:t>.</w:t>
      </w:r>
    </w:p>
    <w:p w14:paraId="517DDFCA" w14:textId="77777777" w:rsidR="00540E38" w:rsidRPr="00CA2C9F" w:rsidRDefault="003F2A75" w:rsidP="002138FC">
      <w:pPr>
        <w:spacing w:line="480" w:lineRule="auto"/>
      </w:pPr>
      <w:r w:rsidRPr="00CA2C9F">
        <w:tab/>
        <w:t xml:space="preserve">(c) </w:t>
      </w:r>
      <w:r w:rsidR="00661348" w:rsidRPr="00CA2C9F">
        <w:t xml:space="preserve">In an enforcement action related to operating without a license </w:t>
      </w:r>
      <w:r w:rsidR="00A56479">
        <w:t xml:space="preserve">under this [act] </w:t>
      </w:r>
      <w:r w:rsidR="00661348" w:rsidRPr="00CA2C9F">
        <w:t xml:space="preserve">or registration in this state, it </w:t>
      </w:r>
      <w:r w:rsidR="00A56479">
        <w:t>is a defense to the</w:t>
      </w:r>
      <w:r w:rsidR="00661348" w:rsidRPr="00CA2C9F">
        <w:t xml:space="preserve"> action that the person has </w:t>
      </w:r>
      <w:r w:rsidR="00BE776A" w:rsidRPr="00CA2C9F">
        <w:t xml:space="preserve">in effect </w:t>
      </w:r>
      <w:r w:rsidR="00661348" w:rsidRPr="00CA2C9F">
        <w:t>a customer</w:t>
      </w:r>
      <w:r w:rsidR="007C50C6">
        <w:t>-</w:t>
      </w:r>
      <w:r w:rsidR="00661348" w:rsidRPr="00CA2C9F">
        <w:t xml:space="preserve"> identification program </w:t>
      </w:r>
      <w:r w:rsidR="00BE776A" w:rsidRPr="00CA2C9F">
        <w:t xml:space="preserve">reasonably </w:t>
      </w:r>
      <w:r w:rsidR="00661348" w:rsidRPr="00CA2C9F">
        <w:t xml:space="preserve">designed to identify </w:t>
      </w:r>
      <w:r w:rsidR="00BE776A" w:rsidRPr="00CA2C9F">
        <w:t xml:space="preserve">whether a customer is a resident, which </w:t>
      </w:r>
      <w:r w:rsidR="00540E38" w:rsidRPr="00CA2C9F">
        <w:t xml:space="preserve">failed to identify </w:t>
      </w:r>
      <w:r w:rsidR="00661348" w:rsidRPr="00CA2C9F">
        <w:t xml:space="preserve">the particular </w:t>
      </w:r>
      <w:r w:rsidR="00A56479">
        <w:t xml:space="preserve">customer </w:t>
      </w:r>
      <w:r w:rsidR="00BE776A" w:rsidRPr="00CA2C9F">
        <w:t xml:space="preserve">as a </w:t>
      </w:r>
      <w:r w:rsidR="00661348" w:rsidRPr="00CA2C9F">
        <w:t>resident.</w:t>
      </w:r>
    </w:p>
    <w:p w14:paraId="64FF1EFF" w14:textId="77777777" w:rsidR="00540E38" w:rsidRPr="007C50C6" w:rsidRDefault="00A56479" w:rsidP="002138FC">
      <w:pPr>
        <w:spacing w:line="480" w:lineRule="auto"/>
      </w:pPr>
      <w:r>
        <w:tab/>
        <w:t>(d) A</w:t>
      </w:r>
      <w:r w:rsidR="00540E38" w:rsidRPr="00CA2C9F">
        <w:t xml:space="preserve"> proceedin</w:t>
      </w:r>
      <w:r>
        <w:t>g under this [act] is</w:t>
      </w:r>
      <w:r w:rsidR="00540E38" w:rsidRPr="00CA2C9F">
        <w:t xml:space="preserve"> subject to the [insert </w:t>
      </w:r>
      <w:r>
        <w:t xml:space="preserve">citation </w:t>
      </w:r>
      <w:r w:rsidR="00540E38" w:rsidRPr="00CA2C9F">
        <w:t>to state</w:t>
      </w:r>
      <w:r>
        <w:t>’s administrative procedure</w:t>
      </w:r>
      <w:r w:rsidR="00540E38" w:rsidRPr="00CA2C9F">
        <w:t xml:space="preserve"> act].</w:t>
      </w:r>
      <w:r w:rsidR="007C50C6">
        <w:t xml:space="preserve"> </w:t>
      </w:r>
    </w:p>
    <w:p w14:paraId="64ABF577" w14:textId="77777777" w:rsidR="00937AFA" w:rsidRPr="00CA2C9F" w:rsidRDefault="008B525E" w:rsidP="002138FC">
      <w:pPr>
        <w:pStyle w:val="Heading2"/>
      </w:pPr>
      <w:r w:rsidRPr="00CA2C9F">
        <w:rPr>
          <w:sz w:val="23"/>
          <w:szCs w:val="23"/>
        </w:rPr>
        <w:tab/>
      </w:r>
      <w:bookmarkStart w:id="426" w:name="_Toc484691473"/>
      <w:bookmarkStart w:id="427" w:name="_Toc495333137"/>
      <w:r w:rsidR="007C50C6">
        <w:rPr>
          <w:sz w:val="23"/>
          <w:szCs w:val="23"/>
        </w:rPr>
        <w:t>[</w:t>
      </w:r>
      <w:r w:rsidR="006B0640" w:rsidRPr="00CA2C9F">
        <w:t>S</w:t>
      </w:r>
      <w:r w:rsidR="00937AFA" w:rsidRPr="00CA2C9F">
        <w:t xml:space="preserve">ECTION </w:t>
      </w:r>
      <w:r w:rsidR="008A3678" w:rsidRPr="00CA2C9F">
        <w:t>403</w:t>
      </w:r>
      <w:r w:rsidR="00937AFA" w:rsidRPr="00CA2C9F">
        <w:t>.  NOTICE AND OPPORTUNITY FOR HEARING.</w:t>
      </w:r>
      <w:bookmarkEnd w:id="426"/>
      <w:bookmarkEnd w:id="427"/>
    </w:p>
    <w:p w14:paraId="33F4BDDB" w14:textId="77777777" w:rsidR="00937AFA" w:rsidRPr="00CA2C9F" w:rsidRDefault="00937AFA" w:rsidP="002138FC">
      <w:pPr>
        <w:spacing w:line="480" w:lineRule="auto"/>
      </w:pPr>
      <w:r w:rsidRPr="00CA2C9F">
        <w:tab/>
        <w:t>(a) Except as otherwise provided in subsection (b), the department may take an enforcement measure only after notice and opportunity for a hearing appropriate in the circumstances.</w:t>
      </w:r>
    </w:p>
    <w:p w14:paraId="4F245C6A" w14:textId="77777777" w:rsidR="00937AFA" w:rsidRPr="00CA2C9F" w:rsidRDefault="00937AFA" w:rsidP="002138FC">
      <w:pPr>
        <w:spacing w:line="480" w:lineRule="auto"/>
      </w:pPr>
      <w:r w:rsidRPr="00CA2C9F">
        <w:tab/>
        <w:t>(b) The department may take an enforcement measure</w:t>
      </w:r>
      <w:r w:rsidR="00540E38" w:rsidRPr="00CA2C9F">
        <w:t xml:space="preserve"> other than the impos</w:t>
      </w:r>
      <w:r w:rsidR="001B68DE">
        <w:t>ition of a civil penalty under S</w:t>
      </w:r>
      <w:r w:rsidR="00540E38" w:rsidRPr="00CA2C9F">
        <w:t>ection 404</w:t>
      </w:r>
      <w:r w:rsidRPr="00CA2C9F">
        <w:t>:</w:t>
      </w:r>
    </w:p>
    <w:p w14:paraId="40FA30E4" w14:textId="77777777" w:rsidR="00937AFA" w:rsidRPr="00CA2C9F" w:rsidRDefault="00937AFA" w:rsidP="002138FC">
      <w:pPr>
        <w:spacing w:line="480" w:lineRule="auto"/>
      </w:pPr>
      <w:r w:rsidRPr="00CA2C9F">
        <w:tab/>
      </w:r>
      <w:r w:rsidRPr="00CA2C9F">
        <w:tab/>
        <w:t>(1) without notice if the circumstances require action before notice can be given;</w:t>
      </w:r>
    </w:p>
    <w:p w14:paraId="59326142" w14:textId="77777777" w:rsidR="00937AFA" w:rsidRPr="00CA2C9F" w:rsidRDefault="00937AFA" w:rsidP="002138FC">
      <w:pPr>
        <w:spacing w:line="480" w:lineRule="auto"/>
      </w:pPr>
      <w:r w:rsidRPr="00CA2C9F">
        <w:tab/>
      </w:r>
      <w:r w:rsidRPr="00CA2C9F">
        <w:tab/>
        <w:t xml:space="preserve">(2) after notice and without a </w:t>
      </w:r>
      <w:r w:rsidR="00C97785">
        <w:t xml:space="preserve">prior </w:t>
      </w:r>
      <w:r w:rsidRPr="00CA2C9F">
        <w:t>hearing if the circumstances require action before a hearing can be held; or</w:t>
      </w:r>
    </w:p>
    <w:p w14:paraId="7CCA1749" w14:textId="77777777" w:rsidR="00937AFA" w:rsidRPr="00CA2C9F" w:rsidRDefault="00937AFA" w:rsidP="002138FC">
      <w:pPr>
        <w:spacing w:line="480" w:lineRule="auto"/>
      </w:pPr>
      <w:r w:rsidRPr="00CA2C9F">
        <w:tab/>
      </w:r>
      <w:r w:rsidRPr="00CA2C9F">
        <w:tab/>
        <w:t xml:space="preserve">(3) after notice and </w:t>
      </w:r>
      <w:r w:rsidR="00C97785">
        <w:t xml:space="preserve">without </w:t>
      </w:r>
      <w:r w:rsidR="00540E38" w:rsidRPr="00CA2C9F">
        <w:t>a</w:t>
      </w:r>
      <w:r w:rsidRPr="00CA2C9F">
        <w:t xml:space="preserve"> hearing if the person conducting </w:t>
      </w:r>
      <w:r w:rsidR="005761AD">
        <w:t>virtual-currency</w:t>
      </w:r>
      <w:r w:rsidRPr="00CA2C9F">
        <w:t xml:space="preserve"> business activi</w:t>
      </w:r>
      <w:r w:rsidR="00EA3092" w:rsidRPr="00CA2C9F">
        <w:t xml:space="preserve">ty </w:t>
      </w:r>
      <w:r w:rsidR="009B71B8" w:rsidRPr="00CA2C9F">
        <w:t xml:space="preserve">with or on behalf of </w:t>
      </w:r>
      <w:r w:rsidR="002E17AD">
        <w:t>a resident</w:t>
      </w:r>
      <w:r w:rsidR="00EA3092" w:rsidRPr="00CA2C9F">
        <w:t xml:space="preserve"> </w:t>
      </w:r>
      <w:r w:rsidRPr="00CA2C9F">
        <w:t xml:space="preserve">does not timely </w:t>
      </w:r>
      <w:r w:rsidR="000A3836" w:rsidRPr="00CA2C9F">
        <w:t xml:space="preserve">request </w:t>
      </w:r>
      <w:r w:rsidRPr="00CA2C9F">
        <w:t>a hearing.</w:t>
      </w:r>
    </w:p>
    <w:p w14:paraId="6FEC4474" w14:textId="5AF75D1B" w:rsidR="00540E38" w:rsidRDefault="00540E38" w:rsidP="002138FC">
      <w:pPr>
        <w:spacing w:line="480" w:lineRule="auto"/>
      </w:pPr>
      <w:r w:rsidRPr="00CA2C9F">
        <w:tab/>
      </w:r>
      <w:r w:rsidRPr="002F2D40">
        <w:t>(c) If the department takes actio</w:t>
      </w:r>
      <w:r w:rsidR="00C00228" w:rsidRPr="002F2D40">
        <w:t xml:space="preserve">n under subsection (b)(1) or </w:t>
      </w:r>
      <w:r w:rsidRPr="002F2D40">
        <w:t xml:space="preserve">(2), the person </w:t>
      </w:r>
      <w:r w:rsidR="00C00228" w:rsidRPr="002F2D40">
        <w:t xml:space="preserve">subject to the enforcement measure </w:t>
      </w:r>
      <w:r w:rsidR="0085506B" w:rsidRPr="002F2D40">
        <w:t>has</w:t>
      </w:r>
      <w:r w:rsidRPr="002F2D40">
        <w:t xml:space="preserve"> </w:t>
      </w:r>
      <w:r w:rsidR="00167E43" w:rsidRPr="002F2D40">
        <w:t xml:space="preserve">the right to </w:t>
      </w:r>
      <w:r w:rsidRPr="002F2D40">
        <w:t>a</w:t>
      </w:r>
      <w:r w:rsidR="00517032" w:rsidRPr="002F2D40">
        <w:t>n expedited</w:t>
      </w:r>
      <w:r w:rsidRPr="002F2D40">
        <w:t xml:space="preserve"> </w:t>
      </w:r>
      <w:r w:rsidR="00BE776A" w:rsidRPr="002F2D40">
        <w:t xml:space="preserve">post-action </w:t>
      </w:r>
      <w:r w:rsidRPr="002F2D40">
        <w:t>hearing by the department unless</w:t>
      </w:r>
      <w:r w:rsidRPr="00CA2C9F">
        <w:t xml:space="preserve"> </w:t>
      </w:r>
      <w:r w:rsidR="00B92872" w:rsidRPr="00CA2C9F">
        <w:t xml:space="preserve">the person has </w:t>
      </w:r>
      <w:r w:rsidRPr="00CA2C9F">
        <w:t>waived</w:t>
      </w:r>
      <w:r w:rsidR="00B92872" w:rsidRPr="00CA2C9F">
        <w:t xml:space="preserve"> the hearing</w:t>
      </w:r>
      <w:r w:rsidR="007C50C6">
        <w:t>.]</w:t>
      </w:r>
    </w:p>
    <w:p w14:paraId="560AF693" w14:textId="77777777" w:rsidR="00C00228" w:rsidRDefault="00C00228" w:rsidP="002138FC">
      <w:pPr>
        <w:rPr>
          <w:i/>
        </w:rPr>
      </w:pPr>
      <w:r>
        <w:rPr>
          <w:b/>
          <w:i/>
        </w:rPr>
        <w:t xml:space="preserve">Legislative Note: </w:t>
      </w:r>
      <w:r>
        <w:rPr>
          <w:i/>
        </w:rPr>
        <w:t>If the state’s administrative procedure act does not set out due process rights, the enacting state should enact Section 403.  If the department would not be subject to the state’s administrative procedure [act], the administrative procedure act should be amended to apply to the department for purposes of this [act].</w:t>
      </w:r>
    </w:p>
    <w:p w14:paraId="7DA2368C" w14:textId="77777777" w:rsidR="002C4B4C" w:rsidRDefault="002C4B4C" w:rsidP="002138FC">
      <w:pPr>
        <w:rPr>
          <w:i/>
        </w:rPr>
      </w:pPr>
    </w:p>
    <w:p w14:paraId="53138E32" w14:textId="77777777" w:rsidR="00937AFA" w:rsidRPr="00CA2C9F" w:rsidRDefault="00937AFA" w:rsidP="002138FC">
      <w:pPr>
        <w:pStyle w:val="Heading2"/>
        <w:ind w:firstLine="720"/>
      </w:pPr>
      <w:bookmarkStart w:id="428" w:name="_Toc484691474"/>
      <w:bookmarkStart w:id="429" w:name="_Toc495333138"/>
      <w:r w:rsidRPr="00CA2C9F">
        <w:t xml:space="preserve">SECTION </w:t>
      </w:r>
      <w:r w:rsidR="008A3678" w:rsidRPr="00CA2C9F">
        <w:t>404</w:t>
      </w:r>
      <w:r w:rsidRPr="00CA2C9F">
        <w:t>.  CIVIL PENALTY.</w:t>
      </w:r>
      <w:bookmarkEnd w:id="428"/>
      <w:bookmarkEnd w:id="429"/>
      <w:r w:rsidRPr="00CA2C9F">
        <w:t xml:space="preserve"> </w:t>
      </w:r>
    </w:p>
    <w:p w14:paraId="3042FF63" w14:textId="77777777" w:rsidR="00937AFA" w:rsidRPr="00CA2C9F" w:rsidRDefault="00937AFA" w:rsidP="002138FC">
      <w:pPr>
        <w:spacing w:line="480" w:lineRule="auto"/>
      </w:pPr>
      <w:r w:rsidRPr="00CA2C9F">
        <w:tab/>
        <w:t xml:space="preserve">(a) If a person </w:t>
      </w:r>
      <w:r w:rsidR="00540E38" w:rsidRPr="00CA2C9F">
        <w:t xml:space="preserve">other than a licensee or registrant </w:t>
      </w:r>
      <w:r w:rsidRPr="00CA2C9F">
        <w:t xml:space="preserve">engages in </w:t>
      </w:r>
      <w:r w:rsidR="005761AD">
        <w:t>virtual-currency</w:t>
      </w:r>
      <w:r w:rsidRPr="00CA2C9F">
        <w:t xml:space="preserve"> business activity with </w:t>
      </w:r>
      <w:r w:rsidR="00C00228">
        <w:t xml:space="preserve">or on behalf of </w:t>
      </w:r>
      <w:r w:rsidRPr="00CA2C9F">
        <w:t xml:space="preserve">a resident </w:t>
      </w:r>
      <w:r w:rsidR="00EA3092" w:rsidRPr="00CA2C9F">
        <w:t xml:space="preserve">in violation of this </w:t>
      </w:r>
      <w:r w:rsidR="008A3678" w:rsidRPr="00CA2C9F">
        <w:t>[</w:t>
      </w:r>
      <w:r w:rsidR="00EA3092" w:rsidRPr="00CA2C9F">
        <w:t>act</w:t>
      </w:r>
      <w:r w:rsidR="008A3678" w:rsidRPr="00CA2C9F">
        <w:t>]</w:t>
      </w:r>
      <w:r w:rsidRPr="00CA2C9F">
        <w:t xml:space="preserve">, the department may assess a civil penalty </w:t>
      </w:r>
      <w:r w:rsidR="008A3678" w:rsidRPr="00CA2C9F">
        <w:t xml:space="preserve">against the person </w:t>
      </w:r>
      <w:r w:rsidRPr="00CA2C9F">
        <w:t>in an amount not to exceed $[50,000] for each day of violation.</w:t>
      </w:r>
    </w:p>
    <w:p w14:paraId="154C5009" w14:textId="77777777" w:rsidR="00937AFA" w:rsidRPr="00CA2C9F" w:rsidRDefault="00EA3092" w:rsidP="002138FC">
      <w:pPr>
        <w:spacing w:line="480" w:lineRule="auto"/>
      </w:pPr>
      <w:r w:rsidRPr="00CA2C9F">
        <w:tab/>
        <w:t xml:space="preserve">(b) If a </w:t>
      </w:r>
      <w:r w:rsidR="0049163C" w:rsidRPr="00CA2C9F">
        <w:t>licensee or</w:t>
      </w:r>
      <w:r w:rsidR="00CF14D5" w:rsidRPr="00CA2C9F">
        <w:t xml:space="preserve"> </w:t>
      </w:r>
      <w:r w:rsidR="0049163C" w:rsidRPr="00CA2C9F">
        <w:t>registrant</w:t>
      </w:r>
      <w:r w:rsidR="00937AFA" w:rsidRPr="00CA2C9F">
        <w:t xml:space="preserve"> </w:t>
      </w:r>
      <w:r w:rsidR="000A3836" w:rsidRPr="00CA2C9F">
        <w:t xml:space="preserve">materially </w:t>
      </w:r>
      <w:r w:rsidR="00937AFA" w:rsidRPr="00CA2C9F">
        <w:t>violates</w:t>
      </w:r>
      <w:r w:rsidR="000A3836" w:rsidRPr="00CA2C9F">
        <w:t xml:space="preserve"> a provision of </w:t>
      </w:r>
      <w:r w:rsidRPr="00CA2C9F">
        <w:t xml:space="preserve">this </w:t>
      </w:r>
      <w:r w:rsidR="008A3678" w:rsidRPr="00CA2C9F">
        <w:t>[</w:t>
      </w:r>
      <w:r w:rsidRPr="00CA2C9F">
        <w:t>act</w:t>
      </w:r>
      <w:r w:rsidR="008A3678" w:rsidRPr="00CA2C9F">
        <w:t>]</w:t>
      </w:r>
      <w:r w:rsidR="00937AFA" w:rsidRPr="00CA2C9F">
        <w:t>, the department may assess a civil penalty in an amount not to exceed $[10,000] for each day of violation.</w:t>
      </w:r>
    </w:p>
    <w:p w14:paraId="2BA71F4B" w14:textId="77777777" w:rsidR="00937AFA" w:rsidRPr="00CA2C9F" w:rsidRDefault="00937AFA" w:rsidP="002138FC">
      <w:pPr>
        <w:spacing w:line="480" w:lineRule="auto"/>
      </w:pPr>
      <w:r w:rsidRPr="00CA2C9F">
        <w:tab/>
        <w:t xml:space="preserve">(c) A civil penalty </w:t>
      </w:r>
      <w:r w:rsidR="008A3678" w:rsidRPr="00CA2C9F">
        <w:t>under</w:t>
      </w:r>
      <w:r w:rsidRPr="00CA2C9F">
        <w:t xml:space="preserve"> this section continues to accrue until the earlier of:</w:t>
      </w:r>
    </w:p>
    <w:p w14:paraId="456858A9" w14:textId="77777777" w:rsidR="00937AFA" w:rsidRPr="00CA2C9F" w:rsidRDefault="00C00228" w:rsidP="002138FC">
      <w:pPr>
        <w:spacing w:line="480" w:lineRule="auto"/>
      </w:pPr>
      <w:r>
        <w:tab/>
      </w:r>
      <w:r>
        <w:tab/>
        <w:t xml:space="preserve">(1) the date the </w:t>
      </w:r>
      <w:r w:rsidR="00937AFA" w:rsidRPr="00CA2C9F">
        <w:t>violation ceases; or</w:t>
      </w:r>
    </w:p>
    <w:p w14:paraId="4F1E321F" w14:textId="77777777" w:rsidR="00937AFA" w:rsidRPr="00CA2C9F" w:rsidRDefault="00937AFA" w:rsidP="002138FC">
      <w:pPr>
        <w:spacing w:line="480" w:lineRule="auto"/>
      </w:pPr>
      <w:r w:rsidRPr="00CA2C9F">
        <w:tab/>
      </w:r>
      <w:r w:rsidRPr="00CA2C9F">
        <w:tab/>
        <w:t xml:space="preserve">(2) a date specified by the department. </w:t>
      </w:r>
    </w:p>
    <w:p w14:paraId="5475AA39" w14:textId="77777777" w:rsidR="00540E38" w:rsidRDefault="00540E38" w:rsidP="002138FC">
      <w:pPr>
        <w:rPr>
          <w:i/>
        </w:rPr>
      </w:pPr>
      <w:r w:rsidRPr="00CA2C9F">
        <w:rPr>
          <w:b/>
          <w:i/>
        </w:rPr>
        <w:t xml:space="preserve">Legislative Note: </w:t>
      </w:r>
      <w:r w:rsidRPr="00CA2C9F">
        <w:rPr>
          <w:i/>
        </w:rPr>
        <w:t xml:space="preserve">If state law or practice does not allow a state agency to both prosecute and adjudicate a civil penalty, the enacting state should amend this section to </w:t>
      </w:r>
      <w:r w:rsidR="00517032" w:rsidRPr="00CA2C9F">
        <w:rPr>
          <w:i/>
        </w:rPr>
        <w:t>reflect its law or practice.</w:t>
      </w:r>
    </w:p>
    <w:p w14:paraId="41103A2D" w14:textId="77777777" w:rsidR="00D25B07" w:rsidRDefault="00D25B07" w:rsidP="002138FC">
      <w:pPr>
        <w:rPr>
          <w:i/>
        </w:rPr>
      </w:pPr>
    </w:p>
    <w:p w14:paraId="007C62F7" w14:textId="77777777" w:rsidR="00937AFA" w:rsidRPr="00CA2C9F" w:rsidRDefault="00937AFA" w:rsidP="002138FC">
      <w:pPr>
        <w:pStyle w:val="Heading2"/>
      </w:pPr>
      <w:r w:rsidRPr="00CA2C9F">
        <w:tab/>
      </w:r>
      <w:bookmarkStart w:id="430" w:name="_Toc484691475"/>
      <w:bookmarkStart w:id="431" w:name="_Toc495333139"/>
      <w:r w:rsidRPr="00CA2C9F">
        <w:t xml:space="preserve">SECTION </w:t>
      </w:r>
      <w:r w:rsidR="00EB1FA1" w:rsidRPr="00CA2C9F">
        <w:t>405</w:t>
      </w:r>
      <w:r w:rsidRPr="00CA2C9F">
        <w:t>.  EFFECTIVE PERIOD OF REVOCATION, SUSPENSION, OR CEASE AND DESIST ORDER.</w:t>
      </w:r>
      <w:bookmarkEnd w:id="430"/>
      <w:bookmarkEnd w:id="431"/>
    </w:p>
    <w:p w14:paraId="3EED58C6" w14:textId="77777777" w:rsidR="00937AFA" w:rsidRPr="00CA2C9F" w:rsidRDefault="00937AFA" w:rsidP="002138FC">
      <w:pPr>
        <w:spacing w:line="480" w:lineRule="auto"/>
      </w:pPr>
      <w:r w:rsidRPr="00CA2C9F">
        <w:tab/>
        <w:t>(a) Revo</w:t>
      </w:r>
      <w:r w:rsidR="00B7564D" w:rsidRPr="00CA2C9F">
        <w:t xml:space="preserve">cation of a license under this </w:t>
      </w:r>
      <w:r w:rsidR="00EB1FA1" w:rsidRPr="00CA2C9F">
        <w:t>[</w:t>
      </w:r>
      <w:r w:rsidR="00C00228">
        <w:t>act</w:t>
      </w:r>
      <w:r w:rsidR="00EB1FA1" w:rsidRPr="00CA2C9F">
        <w:t>]</w:t>
      </w:r>
      <w:r w:rsidRPr="00CA2C9F">
        <w:t xml:space="preserve"> is effective against a licensee one day after the department sends</w:t>
      </w:r>
      <w:r w:rsidR="003B7207" w:rsidRPr="00CA2C9F">
        <w:t xml:space="preserve"> notice </w:t>
      </w:r>
      <w:r w:rsidR="00C00228">
        <w:t xml:space="preserve">in a record </w:t>
      </w:r>
      <w:r w:rsidR="003B7207" w:rsidRPr="00CA2C9F">
        <w:t xml:space="preserve">of the revocation to the licensee, by a means reasonably selected for the notice to be received by the recipient in one day, </w:t>
      </w:r>
      <w:r w:rsidRPr="00CA2C9F">
        <w:t xml:space="preserve">to the address provided for receiving communications from the department.  </w:t>
      </w:r>
    </w:p>
    <w:p w14:paraId="327382DE" w14:textId="77777777" w:rsidR="00937AFA" w:rsidRPr="00CA2C9F" w:rsidRDefault="00937AFA" w:rsidP="002138FC">
      <w:pPr>
        <w:spacing w:line="480" w:lineRule="auto"/>
      </w:pPr>
      <w:r w:rsidRPr="00CA2C9F">
        <w:tab/>
        <w:t>(b) Suspension of a license</w:t>
      </w:r>
      <w:r w:rsidR="00C00228">
        <w:t xml:space="preserve"> under this [act]</w:t>
      </w:r>
      <w:r w:rsidRPr="00CA2C9F">
        <w:t>, suspension of a registration, or an order to cease and desist is effective against a lice</w:t>
      </w:r>
      <w:r w:rsidR="00B7564D" w:rsidRPr="00CA2C9F">
        <w:t>nsee</w:t>
      </w:r>
      <w:r w:rsidR="00871A8D" w:rsidRPr="00CA2C9F">
        <w:t>,</w:t>
      </w:r>
      <w:r w:rsidR="00CF14D5" w:rsidRPr="00CA2C9F">
        <w:t xml:space="preserve"> </w:t>
      </w:r>
      <w:r w:rsidR="00B7564D" w:rsidRPr="00CA2C9F">
        <w:t>registrant</w:t>
      </w:r>
      <w:r w:rsidR="00871A8D" w:rsidRPr="00CA2C9F">
        <w:t>, or other person</w:t>
      </w:r>
      <w:r w:rsidR="00B7564D" w:rsidRPr="00CA2C9F">
        <w:t xml:space="preserve"> one</w:t>
      </w:r>
      <w:r w:rsidRPr="00CA2C9F">
        <w:t xml:space="preserve"> day after the department sends</w:t>
      </w:r>
      <w:r w:rsidR="003B7207" w:rsidRPr="00CA2C9F">
        <w:t xml:space="preserve"> notice </w:t>
      </w:r>
      <w:r w:rsidR="00C00228">
        <w:t xml:space="preserve">in a record </w:t>
      </w:r>
      <w:r w:rsidR="003B7207" w:rsidRPr="00CA2C9F">
        <w:t>of the suspension or order to the licensee</w:t>
      </w:r>
      <w:r w:rsidR="00871A8D" w:rsidRPr="00CA2C9F">
        <w:t>,</w:t>
      </w:r>
      <w:r w:rsidR="003B7207" w:rsidRPr="00CA2C9F">
        <w:t xml:space="preserve"> registrant</w:t>
      </w:r>
      <w:r w:rsidR="00871A8D" w:rsidRPr="00CA2C9F">
        <w:t>, or other person</w:t>
      </w:r>
      <w:r w:rsidR="003B7207" w:rsidRPr="00CA2C9F">
        <w:t xml:space="preserve">, by a means reasonably selected for the notice to be received by the recipient in one day, </w:t>
      </w:r>
      <w:r w:rsidR="00401B12" w:rsidRPr="00CA2C9F">
        <w:t>to the address provided for receiving communications from the department</w:t>
      </w:r>
      <w:r w:rsidR="00C00228">
        <w:t xml:space="preserve"> or, if no address is provided, to the recipient’s last known address</w:t>
      </w:r>
      <w:r w:rsidRPr="00CA2C9F">
        <w:t xml:space="preserve">. A suspension or order </w:t>
      </w:r>
      <w:r w:rsidR="00B7564D" w:rsidRPr="00CA2C9F">
        <w:t xml:space="preserve">to cease and desist </w:t>
      </w:r>
      <w:r w:rsidRPr="00CA2C9F">
        <w:t xml:space="preserve">remains in effect until the </w:t>
      </w:r>
      <w:r w:rsidR="00E228D3">
        <w:t>earliest</w:t>
      </w:r>
      <w:r w:rsidR="00E228D3" w:rsidRPr="00CA2C9F">
        <w:t xml:space="preserve"> </w:t>
      </w:r>
      <w:r w:rsidRPr="00CA2C9F">
        <w:t>of:</w:t>
      </w:r>
    </w:p>
    <w:p w14:paraId="147042E9" w14:textId="77777777" w:rsidR="00937AFA" w:rsidRPr="00CA2C9F" w:rsidRDefault="00937AFA" w:rsidP="002138FC">
      <w:pPr>
        <w:spacing w:line="480" w:lineRule="auto"/>
      </w:pPr>
      <w:r w:rsidRPr="00CA2C9F">
        <w:tab/>
      </w:r>
      <w:r w:rsidRPr="00CA2C9F">
        <w:tab/>
        <w:t>(1)</w:t>
      </w:r>
      <w:r w:rsidR="0091547D" w:rsidRPr="00CA2C9F">
        <w:t xml:space="preserve"> entry of an order by</w:t>
      </w:r>
      <w:r w:rsidRPr="00CA2C9F">
        <w:t xml:space="preserve"> the department under the [state administrative procedure act] setting aside or limiting the suspension or order;</w:t>
      </w:r>
    </w:p>
    <w:p w14:paraId="31C3AA54" w14:textId="77777777" w:rsidR="00937AFA" w:rsidRPr="00CA2C9F" w:rsidRDefault="00937AFA" w:rsidP="002138FC">
      <w:pPr>
        <w:spacing w:line="480" w:lineRule="auto"/>
      </w:pPr>
      <w:r w:rsidRPr="00CA2C9F">
        <w:tab/>
      </w:r>
      <w:r w:rsidRPr="00CA2C9F">
        <w:tab/>
        <w:t>(2) entry of a court order setting aside or limiting the suspension or order</w:t>
      </w:r>
      <w:r w:rsidR="0091547D" w:rsidRPr="00CA2C9F">
        <w:t xml:space="preserve"> to cease and desist</w:t>
      </w:r>
      <w:r w:rsidRPr="00CA2C9F">
        <w:t>; or</w:t>
      </w:r>
    </w:p>
    <w:p w14:paraId="3A6A2F82" w14:textId="77777777" w:rsidR="00937AFA" w:rsidRPr="00CA2C9F" w:rsidRDefault="00937AFA" w:rsidP="002138FC">
      <w:pPr>
        <w:spacing w:line="480" w:lineRule="auto"/>
      </w:pPr>
      <w:r w:rsidRPr="00CA2C9F">
        <w:tab/>
      </w:r>
      <w:r w:rsidRPr="00CA2C9F">
        <w:tab/>
        <w:t>(3) a date specified by the department.</w:t>
      </w:r>
    </w:p>
    <w:p w14:paraId="16AD63A6" w14:textId="77777777" w:rsidR="0091547D" w:rsidRPr="00CA2C9F" w:rsidRDefault="0091547D" w:rsidP="002138FC">
      <w:pPr>
        <w:spacing w:line="480" w:lineRule="auto"/>
      </w:pPr>
      <w:r w:rsidRPr="00CA2C9F">
        <w:tab/>
        <w:t>(c)</w:t>
      </w:r>
      <w:r w:rsidR="00401B12" w:rsidRPr="00CA2C9F">
        <w:t xml:space="preserve"> If, without</w:t>
      </w:r>
      <w:r w:rsidR="007921D3" w:rsidRPr="00CA2C9F">
        <w:t xml:space="preserve"> reason to know of the department’s notice</w:t>
      </w:r>
      <w:r w:rsidR="0095772B" w:rsidRPr="00CA2C9F">
        <w:t xml:space="preserve"> </w:t>
      </w:r>
      <w:r w:rsidR="00C00228">
        <w:t xml:space="preserve">sent </w:t>
      </w:r>
      <w:r w:rsidR="0095772B" w:rsidRPr="00CA2C9F">
        <w:t>under subsection (a) or (b)</w:t>
      </w:r>
      <w:r w:rsidR="00C00228">
        <w:t xml:space="preserve">, a </w:t>
      </w:r>
      <w:r w:rsidR="007921D3" w:rsidRPr="00CA2C9F">
        <w:t>licensee</w:t>
      </w:r>
      <w:r w:rsidR="00871A8D" w:rsidRPr="00CA2C9F">
        <w:t>,</w:t>
      </w:r>
      <w:r w:rsidR="007921D3" w:rsidRPr="00CA2C9F">
        <w:t xml:space="preserve"> registrant</w:t>
      </w:r>
      <w:r w:rsidR="00871A8D" w:rsidRPr="00CA2C9F">
        <w:t>, or other person</w:t>
      </w:r>
      <w:r w:rsidR="007921D3" w:rsidRPr="00CA2C9F">
        <w:t xml:space="preserve"> does not comply</w:t>
      </w:r>
      <w:r w:rsidR="0095772B" w:rsidRPr="00CA2C9F">
        <w:t xml:space="preserve"> in accord</w:t>
      </w:r>
      <w:r w:rsidR="00C00228">
        <w:t xml:space="preserve">ance </w:t>
      </w:r>
      <w:r w:rsidR="0095772B" w:rsidRPr="00CA2C9F">
        <w:t>with the notice</w:t>
      </w:r>
      <w:r w:rsidR="007921D3" w:rsidRPr="00CA2C9F">
        <w:t xml:space="preserve"> until the notice is actually received at the address provided, the department may consider the delay in compliance in imposing a sanction for the failure. </w:t>
      </w:r>
    </w:p>
    <w:p w14:paraId="14D48D7B" w14:textId="77777777" w:rsidR="00937AFA" w:rsidRPr="00CA2C9F" w:rsidRDefault="00937AFA" w:rsidP="002138FC">
      <w:pPr>
        <w:pStyle w:val="Default"/>
        <w:keepNext/>
        <w:keepLines/>
        <w:widowControl w:val="0"/>
        <w:spacing w:line="480" w:lineRule="auto"/>
        <w:rPr>
          <w:color w:val="auto"/>
          <w:sz w:val="23"/>
          <w:szCs w:val="23"/>
        </w:rPr>
      </w:pPr>
      <w:r w:rsidRPr="00CA2C9F">
        <w:rPr>
          <w:rStyle w:val="Heading2Char"/>
          <w:rFonts w:eastAsiaTheme="minorHAnsi"/>
        </w:rPr>
        <w:tab/>
      </w:r>
      <w:bookmarkStart w:id="432" w:name="_Toc484691476"/>
      <w:bookmarkStart w:id="433" w:name="_Toc495333140"/>
      <w:r w:rsidRPr="00CA2C9F">
        <w:rPr>
          <w:rStyle w:val="Heading2Char"/>
          <w:rFonts w:eastAsiaTheme="minorHAnsi"/>
        </w:rPr>
        <w:t xml:space="preserve">SECTION </w:t>
      </w:r>
      <w:r w:rsidR="0002150E" w:rsidRPr="00CA2C9F">
        <w:rPr>
          <w:rStyle w:val="Heading2Char"/>
          <w:rFonts w:eastAsiaTheme="minorHAnsi"/>
        </w:rPr>
        <w:t>406</w:t>
      </w:r>
      <w:r w:rsidRPr="00CA2C9F">
        <w:rPr>
          <w:rStyle w:val="Heading2Char"/>
          <w:rFonts w:eastAsiaTheme="minorHAnsi"/>
        </w:rPr>
        <w:t>.  CONSENT ORDER.</w:t>
      </w:r>
      <w:bookmarkEnd w:id="432"/>
      <w:bookmarkEnd w:id="433"/>
      <w:r w:rsidRPr="00CA2C9F">
        <w:rPr>
          <w:b/>
          <w:bCs/>
          <w:color w:val="auto"/>
          <w:sz w:val="23"/>
          <w:szCs w:val="23"/>
        </w:rPr>
        <w:t xml:space="preserve">  </w:t>
      </w:r>
      <w:r w:rsidRPr="00CA2C9F">
        <w:t>The department may enter into a consent order with a person regarding an enforcement measure. The order may provide that it does not constitute an admission of fact by a party.</w:t>
      </w:r>
      <w:r w:rsidRPr="00CA2C9F">
        <w:rPr>
          <w:color w:val="auto"/>
          <w:sz w:val="23"/>
          <w:szCs w:val="23"/>
        </w:rPr>
        <w:t xml:space="preserve"> </w:t>
      </w:r>
    </w:p>
    <w:p w14:paraId="394467AC" w14:textId="77777777" w:rsidR="00937AFA" w:rsidRPr="00CA2C9F" w:rsidRDefault="00937AFA" w:rsidP="002138FC">
      <w:pPr>
        <w:pStyle w:val="Heading2"/>
      </w:pPr>
      <w:r w:rsidRPr="00CA2C9F">
        <w:tab/>
      </w:r>
      <w:bookmarkStart w:id="434" w:name="_Toc484691477"/>
      <w:bookmarkStart w:id="435" w:name="_Toc495333141"/>
      <w:r w:rsidR="006F2B6F" w:rsidRPr="00CA2C9F">
        <w:t xml:space="preserve">SECTION </w:t>
      </w:r>
      <w:r w:rsidR="0002150E" w:rsidRPr="00CA2C9F">
        <w:t>407</w:t>
      </w:r>
      <w:r w:rsidR="006F2B6F" w:rsidRPr="00CA2C9F">
        <w:t>.  SCOPE OF</w:t>
      </w:r>
      <w:r w:rsidRPr="00CA2C9F">
        <w:t xml:space="preserve"> RIGHT OF ACTION.</w:t>
      </w:r>
      <w:bookmarkEnd w:id="434"/>
      <w:bookmarkEnd w:id="435"/>
      <w:r w:rsidRPr="00CA2C9F">
        <w:t xml:space="preserve"> </w:t>
      </w:r>
    </w:p>
    <w:p w14:paraId="104A0FF9" w14:textId="77777777" w:rsidR="00937AFA" w:rsidRPr="00CA2C9F" w:rsidRDefault="00937AFA" w:rsidP="002138FC">
      <w:pPr>
        <w:spacing w:line="480" w:lineRule="auto"/>
      </w:pPr>
      <w:r w:rsidRPr="00CA2C9F">
        <w:rPr>
          <w:bCs/>
        </w:rPr>
        <w:tab/>
        <w:t xml:space="preserve">(a) </w:t>
      </w:r>
      <w:r w:rsidR="007200E8" w:rsidRPr="00CA2C9F">
        <w:rPr>
          <w:bCs/>
        </w:rPr>
        <w:t xml:space="preserve">Except as </w:t>
      </w:r>
      <w:r w:rsidR="00E228D3">
        <w:rPr>
          <w:bCs/>
        </w:rPr>
        <w:t xml:space="preserve">otherwise </w:t>
      </w:r>
      <w:r w:rsidR="00C00228">
        <w:rPr>
          <w:bCs/>
        </w:rPr>
        <w:t>provided in this section</w:t>
      </w:r>
      <w:r w:rsidR="007200E8" w:rsidRPr="00CA2C9F">
        <w:rPr>
          <w:bCs/>
        </w:rPr>
        <w:t xml:space="preserve">, </w:t>
      </w:r>
      <w:r w:rsidR="007200E8" w:rsidRPr="00CA2C9F">
        <w:t>a</w:t>
      </w:r>
      <w:r w:rsidR="006F2B6F" w:rsidRPr="00CA2C9F">
        <w:t xml:space="preserve"> person</w:t>
      </w:r>
      <w:r w:rsidRPr="00CA2C9F">
        <w:t xml:space="preserve"> does not have a right o</w:t>
      </w:r>
      <w:r w:rsidR="0091547D" w:rsidRPr="00CA2C9F">
        <w:t xml:space="preserve">f action for violation of this </w:t>
      </w:r>
      <w:r w:rsidR="0002150E" w:rsidRPr="00CA2C9F">
        <w:t>[</w:t>
      </w:r>
      <w:r w:rsidR="0091547D" w:rsidRPr="00CA2C9F">
        <w:t>act</w:t>
      </w:r>
      <w:r w:rsidR="0002150E" w:rsidRPr="00CA2C9F">
        <w:t>]</w:t>
      </w:r>
      <w:r w:rsidR="006F2B6F" w:rsidRPr="00CA2C9F">
        <w:t>.</w:t>
      </w:r>
    </w:p>
    <w:p w14:paraId="045378CF" w14:textId="77777777" w:rsidR="009608EA" w:rsidRPr="00CA2C9F" w:rsidRDefault="00937AFA" w:rsidP="002138FC">
      <w:pPr>
        <w:spacing w:line="480" w:lineRule="auto"/>
      </w:pPr>
      <w:r w:rsidRPr="00CA2C9F">
        <w:tab/>
        <w:t xml:space="preserve">(b) </w:t>
      </w:r>
      <w:r w:rsidR="009608EA" w:rsidRPr="00CA2C9F">
        <w:t>The department may bring an actio</w:t>
      </w:r>
      <w:r w:rsidR="00401B12" w:rsidRPr="00CA2C9F">
        <w:t>n for restitution on behalf of</w:t>
      </w:r>
      <w:r w:rsidR="007B285E" w:rsidRPr="00CA2C9F">
        <w:t xml:space="preserve"> </w:t>
      </w:r>
      <w:r w:rsidR="0002150E" w:rsidRPr="00CA2C9F">
        <w:t xml:space="preserve">a </w:t>
      </w:r>
      <w:r w:rsidR="007B285E" w:rsidRPr="00CA2C9F">
        <w:t>resident</w:t>
      </w:r>
      <w:r w:rsidR="000A0EE1" w:rsidRPr="00CA2C9F">
        <w:t xml:space="preserve"> </w:t>
      </w:r>
      <w:r w:rsidR="007B285E" w:rsidRPr="00CA2C9F">
        <w:t>if the department</w:t>
      </w:r>
      <w:r w:rsidR="009608EA" w:rsidRPr="00CA2C9F">
        <w:t xml:space="preserve"> </w:t>
      </w:r>
      <w:r w:rsidR="0002150E" w:rsidRPr="00CA2C9F">
        <w:t xml:space="preserve">proves </w:t>
      </w:r>
      <w:r w:rsidR="009608EA" w:rsidRPr="00CA2C9F">
        <w:t xml:space="preserve">economic injury due to a violation of this </w:t>
      </w:r>
      <w:r w:rsidR="0002150E" w:rsidRPr="00CA2C9F">
        <w:t>[</w:t>
      </w:r>
      <w:r w:rsidR="009608EA" w:rsidRPr="00CA2C9F">
        <w:t>act</w:t>
      </w:r>
      <w:r w:rsidR="0002150E" w:rsidRPr="00CA2C9F">
        <w:t>]</w:t>
      </w:r>
      <w:r w:rsidR="007B285E" w:rsidRPr="00CA2C9F">
        <w:t xml:space="preserve">. </w:t>
      </w:r>
    </w:p>
    <w:p w14:paraId="114E5D44" w14:textId="77777777" w:rsidR="0066756D" w:rsidRPr="00CA6118" w:rsidRDefault="00A97565" w:rsidP="002138FC">
      <w:pPr>
        <w:spacing w:line="480" w:lineRule="auto"/>
      </w:pPr>
      <w:r w:rsidRPr="00CA2C9F">
        <w:tab/>
        <w:t>(c) This section does not preclude an action by a reside</w:t>
      </w:r>
      <w:r w:rsidR="00C00228">
        <w:t>nt to enforce</w:t>
      </w:r>
      <w:r w:rsidRPr="00CA2C9F">
        <w:t xml:space="preserve"> rights </w:t>
      </w:r>
      <w:r w:rsidR="0002150E" w:rsidRPr="00CA2C9F">
        <w:t>under</w:t>
      </w:r>
      <w:r w:rsidRPr="00CA2C9F">
        <w:t xml:space="preserve"> </w:t>
      </w:r>
      <w:r w:rsidR="00E228D3">
        <w:t>S</w:t>
      </w:r>
      <w:r w:rsidR="00E228D3" w:rsidRPr="00CA2C9F">
        <w:t xml:space="preserve">ection </w:t>
      </w:r>
      <w:r w:rsidRPr="00CA2C9F">
        <w:t xml:space="preserve">502 or </w:t>
      </w:r>
      <w:r w:rsidR="007B285E" w:rsidRPr="00CA2C9F">
        <w:t>law</w:t>
      </w:r>
      <w:r w:rsidR="0002150E" w:rsidRPr="00CA2C9F">
        <w:t xml:space="preserve"> of this state other than this </w:t>
      </w:r>
      <w:r w:rsidR="00CE047A" w:rsidRPr="00CA2C9F">
        <w:t>[</w:t>
      </w:r>
      <w:r w:rsidR="0002150E" w:rsidRPr="00CA2C9F">
        <w:t>act</w:t>
      </w:r>
      <w:r w:rsidR="00CE047A" w:rsidRPr="00CA2C9F">
        <w:t>]</w:t>
      </w:r>
      <w:r w:rsidR="007B285E" w:rsidRPr="00CA2C9F">
        <w:t xml:space="preserve">. </w:t>
      </w:r>
    </w:p>
    <w:p w14:paraId="1E3ED484" w14:textId="77777777" w:rsidR="001875E6" w:rsidRPr="00CA2C9F" w:rsidRDefault="001875E6" w:rsidP="00FF46F8">
      <w:pPr>
        <w:pStyle w:val="Heading1"/>
        <w:keepNext/>
        <w:keepLines/>
      </w:pPr>
      <w:bookmarkStart w:id="436" w:name="_Toc479929157"/>
      <w:bookmarkStart w:id="437" w:name="_Toc479931794"/>
      <w:bookmarkStart w:id="438" w:name="_Toc479931840"/>
      <w:bookmarkStart w:id="439" w:name="_Toc479931887"/>
      <w:bookmarkStart w:id="440" w:name="_Toc479931935"/>
      <w:bookmarkStart w:id="441" w:name="_Toc479931985"/>
      <w:bookmarkStart w:id="442" w:name="_Toc479932210"/>
      <w:bookmarkStart w:id="443" w:name="_Toc479932467"/>
      <w:bookmarkStart w:id="444" w:name="_Toc484002702"/>
      <w:bookmarkStart w:id="445" w:name="_Toc484002753"/>
      <w:bookmarkStart w:id="446" w:name="_Toc484002810"/>
      <w:bookmarkStart w:id="447" w:name="_Toc484617876"/>
      <w:bookmarkStart w:id="448" w:name="_Toc484691023"/>
      <w:bookmarkStart w:id="449" w:name="_Toc484691478"/>
      <w:bookmarkStart w:id="450" w:name="_Toc490488001"/>
      <w:bookmarkStart w:id="451" w:name="_Toc490488410"/>
      <w:bookmarkStart w:id="452" w:name="_Toc490488478"/>
      <w:bookmarkStart w:id="453" w:name="_Toc490488817"/>
      <w:bookmarkStart w:id="454" w:name="_Toc490824730"/>
      <w:bookmarkStart w:id="455" w:name="_Toc490828437"/>
      <w:bookmarkStart w:id="456" w:name="_Toc494273021"/>
      <w:bookmarkStart w:id="457" w:name="_Toc494276122"/>
      <w:bookmarkStart w:id="458" w:name="_Toc494964933"/>
      <w:bookmarkStart w:id="459" w:name="_Toc494965002"/>
      <w:bookmarkStart w:id="460" w:name="_Toc494965056"/>
      <w:bookmarkStart w:id="461" w:name="_Toc494965108"/>
      <w:bookmarkStart w:id="462" w:name="_Toc494965160"/>
      <w:bookmarkStart w:id="463" w:name="_Toc495066917"/>
      <w:bookmarkStart w:id="464" w:name="_Toc495312463"/>
      <w:bookmarkStart w:id="465" w:name="_Toc495312937"/>
      <w:bookmarkStart w:id="466" w:name="_Toc495313346"/>
      <w:bookmarkStart w:id="467" w:name="_Toc495333142"/>
      <w:bookmarkStart w:id="468" w:name="_Toc463431113"/>
      <w:bookmarkStart w:id="469" w:name="_Toc463430560"/>
      <w:bookmarkStart w:id="470" w:name="_Toc463430419"/>
      <w:bookmarkStart w:id="471" w:name="_Toc463430243"/>
      <w:bookmarkStart w:id="472" w:name="_Toc463430179"/>
      <w:bookmarkStart w:id="473" w:name="_Toc463429802"/>
      <w:bookmarkStart w:id="474" w:name="_Toc463428330"/>
      <w:bookmarkStart w:id="475" w:name="_Toc463427881"/>
      <w:bookmarkStart w:id="476" w:name="_Toc463427383"/>
      <w:bookmarkStart w:id="477" w:name="_Toc463427289"/>
      <w:bookmarkStart w:id="478" w:name="_Toc463271631"/>
      <w:bookmarkStart w:id="479" w:name="_Toc463271568"/>
      <w:bookmarkStart w:id="480" w:name="_Toc463271506"/>
      <w:bookmarkStart w:id="481" w:name="_Toc463271382"/>
      <w:bookmarkStart w:id="482" w:name="_Toc471208782"/>
      <w:bookmarkStart w:id="483" w:name="_Toc471208629"/>
      <w:bookmarkStart w:id="484" w:name="_Toc471207865"/>
      <w:bookmarkStart w:id="485" w:name="_Toc471207805"/>
      <w:bookmarkStart w:id="486" w:name="_Toc474833556"/>
      <w:bookmarkStart w:id="487" w:name="_Toc474833622"/>
      <w:bookmarkStart w:id="488" w:name="_Toc474833681"/>
      <w:bookmarkStart w:id="489" w:name="_Toc474833738"/>
      <w:bookmarkStart w:id="490" w:name="_Toc474914366"/>
      <w:bookmarkStart w:id="491" w:name="_Toc474914423"/>
      <w:bookmarkEnd w:id="423"/>
      <w:r w:rsidRPr="00CA2C9F">
        <w:t>[ARTICLE] 5</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6B6B856C" w14:textId="77777777" w:rsidR="00937AFA" w:rsidRPr="00CA2C9F" w:rsidRDefault="00937AFA" w:rsidP="00FF46F8">
      <w:pPr>
        <w:pStyle w:val="Heading1"/>
        <w:keepNext/>
        <w:keepLines/>
      </w:pPr>
      <w:bookmarkStart w:id="492" w:name="_Toc479929158"/>
      <w:bookmarkStart w:id="493" w:name="_Toc479931795"/>
      <w:bookmarkStart w:id="494" w:name="_Toc479931841"/>
      <w:bookmarkStart w:id="495" w:name="_Toc479931888"/>
      <w:bookmarkStart w:id="496" w:name="_Toc479931936"/>
      <w:bookmarkStart w:id="497" w:name="_Toc479931986"/>
      <w:bookmarkStart w:id="498" w:name="_Toc479932211"/>
      <w:bookmarkStart w:id="499" w:name="_Toc479932468"/>
      <w:bookmarkStart w:id="500" w:name="_Toc484001128"/>
      <w:bookmarkStart w:id="501" w:name="_Toc484002517"/>
      <w:bookmarkStart w:id="502" w:name="_Toc484002703"/>
      <w:bookmarkStart w:id="503" w:name="_Toc484002754"/>
      <w:bookmarkStart w:id="504" w:name="_Toc484002811"/>
      <w:bookmarkStart w:id="505" w:name="_Toc484617877"/>
      <w:bookmarkStart w:id="506" w:name="_Toc484691024"/>
      <w:bookmarkStart w:id="507" w:name="_Toc484691479"/>
      <w:bookmarkStart w:id="508" w:name="_Toc490488002"/>
      <w:bookmarkStart w:id="509" w:name="_Toc490488411"/>
      <w:bookmarkStart w:id="510" w:name="_Toc490488479"/>
      <w:bookmarkStart w:id="511" w:name="_Toc490488818"/>
      <w:bookmarkStart w:id="512" w:name="_Toc490824731"/>
      <w:bookmarkStart w:id="513" w:name="_Toc490828438"/>
      <w:bookmarkStart w:id="514" w:name="_Toc494273022"/>
      <w:bookmarkStart w:id="515" w:name="_Toc494276123"/>
      <w:bookmarkStart w:id="516" w:name="_Toc494964934"/>
      <w:bookmarkStart w:id="517" w:name="_Toc494965003"/>
      <w:bookmarkStart w:id="518" w:name="_Toc494965057"/>
      <w:bookmarkStart w:id="519" w:name="_Toc494965109"/>
      <w:bookmarkStart w:id="520" w:name="_Toc494965161"/>
      <w:bookmarkStart w:id="521" w:name="_Toc495066918"/>
      <w:bookmarkStart w:id="522" w:name="_Toc495312464"/>
      <w:bookmarkStart w:id="523" w:name="_Toc495312938"/>
      <w:bookmarkStart w:id="524" w:name="_Toc495313347"/>
      <w:bookmarkStart w:id="525" w:name="_Toc495333143"/>
      <w:r w:rsidRPr="00CA2C9F">
        <w:t>DISCLOSURES</w:t>
      </w:r>
      <w:r w:rsidRPr="00CA2C9F">
        <w:rPr>
          <w:spacing w:val="-4"/>
        </w:rPr>
        <w:t xml:space="preserve"> </w:t>
      </w:r>
      <w:r w:rsidRPr="00CA2C9F">
        <w:t>AND</w:t>
      </w:r>
      <w:r w:rsidRPr="00CA2C9F">
        <w:rPr>
          <w:spacing w:val="-8"/>
        </w:rPr>
        <w:t xml:space="preserve"> </w:t>
      </w:r>
      <w:r w:rsidRPr="00CA2C9F">
        <w:t>OTHER</w:t>
      </w:r>
      <w:r w:rsidRPr="00CA2C9F">
        <w:rPr>
          <w:spacing w:val="-6"/>
        </w:rPr>
        <w:t xml:space="preserve"> </w:t>
      </w:r>
      <w:r w:rsidRPr="00CA2C9F">
        <w:rPr>
          <w:spacing w:val="-2"/>
        </w:rPr>
        <w:t>PROTECTIONS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r w:rsidRPr="00CA2C9F">
        <w:rPr>
          <w:spacing w:val="-2"/>
        </w:rPr>
        <w:t xml:space="preserve"> FOR RESIDENTS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14:paraId="16EA664A" w14:textId="77777777" w:rsidR="00937AFA" w:rsidRPr="00CA2C9F" w:rsidRDefault="00937AFA" w:rsidP="00FF46F8">
      <w:pPr>
        <w:pStyle w:val="Heading2"/>
      </w:pPr>
      <w:r w:rsidRPr="00CA2C9F">
        <w:tab/>
      </w:r>
      <w:bookmarkStart w:id="526" w:name="_Toc463271507"/>
      <w:bookmarkStart w:id="527" w:name="_Toc484691480"/>
      <w:bookmarkStart w:id="528" w:name="_Toc495333144"/>
      <w:r w:rsidRPr="00CA2C9F">
        <w:t>SECTION 501.  REQUIRED DISCLOSURES.</w:t>
      </w:r>
      <w:bookmarkEnd w:id="526"/>
      <w:bookmarkEnd w:id="527"/>
      <w:bookmarkEnd w:id="528"/>
    </w:p>
    <w:p w14:paraId="3962E7A5" w14:textId="77777777" w:rsidR="00937AFA" w:rsidRPr="00CA2C9F" w:rsidRDefault="00937AFA" w:rsidP="00FF46F8">
      <w:pPr>
        <w:keepNext/>
        <w:keepLines/>
        <w:spacing w:line="480" w:lineRule="auto"/>
        <w:rPr>
          <w:spacing w:val="-1"/>
        </w:rPr>
      </w:pPr>
      <w:r w:rsidRPr="00CA2C9F">
        <w:rPr>
          <w:spacing w:val="-1"/>
        </w:rPr>
        <w:tab/>
        <w:t>(a)</w:t>
      </w:r>
      <w:r w:rsidRPr="00CA2C9F">
        <w:t xml:space="preserve"> </w:t>
      </w:r>
      <w:r w:rsidR="00F85FA6">
        <w:rPr>
          <w:spacing w:val="-1"/>
        </w:rPr>
        <w:t xml:space="preserve">A </w:t>
      </w:r>
      <w:r w:rsidRPr="00CA2C9F">
        <w:rPr>
          <w:spacing w:val="-1"/>
        </w:rPr>
        <w:t>licensee</w:t>
      </w:r>
      <w:r w:rsidRPr="00CA2C9F">
        <w:t xml:space="preserve"> </w:t>
      </w:r>
      <w:r w:rsidR="00F85FA6">
        <w:rPr>
          <w:spacing w:val="-1"/>
        </w:rPr>
        <w:t>or</w:t>
      </w:r>
      <w:r w:rsidRPr="00CA2C9F">
        <w:t xml:space="preserve"> </w:t>
      </w:r>
      <w:r w:rsidRPr="00CA2C9F">
        <w:rPr>
          <w:spacing w:val="-1"/>
        </w:rPr>
        <w:t>registrant</w:t>
      </w:r>
      <w:r w:rsidRPr="00CA2C9F">
        <w:rPr>
          <w:spacing w:val="2"/>
        </w:rPr>
        <w:t xml:space="preserve"> </w:t>
      </w:r>
      <w:r w:rsidRPr="00CA2C9F">
        <w:rPr>
          <w:spacing w:val="-1"/>
        </w:rPr>
        <w:t>shall</w:t>
      </w:r>
      <w:r w:rsidRPr="00CA2C9F">
        <w:t xml:space="preserve"> </w:t>
      </w:r>
      <w:r w:rsidRPr="00CA2C9F">
        <w:rPr>
          <w:spacing w:val="-1"/>
        </w:rPr>
        <w:t>provide</w:t>
      </w:r>
      <w:r w:rsidRPr="00CA2C9F">
        <w:t xml:space="preserve"> to </w:t>
      </w:r>
      <w:r w:rsidR="00D75DD3" w:rsidRPr="00CA2C9F">
        <w:t xml:space="preserve">a resident </w:t>
      </w:r>
      <w:r w:rsidR="006B02D9" w:rsidRPr="00CA2C9F">
        <w:t>who</w:t>
      </w:r>
      <w:r w:rsidRPr="00CA2C9F">
        <w:t xml:space="preserve"> uses</w:t>
      </w:r>
      <w:r w:rsidRPr="00CA2C9F">
        <w:rPr>
          <w:spacing w:val="-1"/>
        </w:rPr>
        <w:t xml:space="preserve"> </w:t>
      </w:r>
      <w:r w:rsidRPr="00CA2C9F">
        <w:t xml:space="preserve">the </w:t>
      </w:r>
      <w:r w:rsidRPr="00CA2C9F">
        <w:rPr>
          <w:spacing w:val="-1"/>
        </w:rPr>
        <w:t>licensee’s</w:t>
      </w:r>
      <w:r w:rsidRPr="00CA2C9F">
        <w:t xml:space="preserve"> or registrant’s </w:t>
      </w:r>
      <w:r w:rsidRPr="00CA2C9F">
        <w:rPr>
          <w:spacing w:val="-1"/>
        </w:rPr>
        <w:t>product</w:t>
      </w:r>
      <w:r w:rsidR="001951E1" w:rsidRPr="00CA2C9F">
        <w:rPr>
          <w:spacing w:val="-1"/>
        </w:rPr>
        <w:t>s</w:t>
      </w:r>
      <w:r w:rsidRPr="00CA2C9F">
        <w:t xml:space="preserve"> or service</w:t>
      </w:r>
      <w:r w:rsidRPr="00CA2C9F">
        <w:rPr>
          <w:spacing w:val="1"/>
        </w:rPr>
        <w:t xml:space="preserve"> </w:t>
      </w:r>
      <w:r w:rsidRPr="00CA2C9F">
        <w:t>the</w:t>
      </w:r>
      <w:r w:rsidRPr="00CA2C9F">
        <w:rPr>
          <w:spacing w:val="-1"/>
        </w:rPr>
        <w:t xml:space="preserve"> disclosures</w:t>
      </w:r>
      <w:r w:rsidRPr="00CA2C9F">
        <w:t xml:space="preserve"> required </w:t>
      </w:r>
      <w:r w:rsidRPr="00CA2C9F">
        <w:rPr>
          <w:spacing w:val="1"/>
        </w:rPr>
        <w:t>by</w:t>
      </w:r>
      <w:r w:rsidRPr="00CA2C9F">
        <w:rPr>
          <w:spacing w:val="-5"/>
        </w:rPr>
        <w:t xml:space="preserve"> </w:t>
      </w:r>
      <w:r w:rsidRPr="00CA2C9F">
        <w:t xml:space="preserve">subsection </w:t>
      </w:r>
      <w:r w:rsidRPr="00CA2C9F">
        <w:rPr>
          <w:spacing w:val="-1"/>
        </w:rPr>
        <w:t>(b)</w:t>
      </w:r>
      <w:r w:rsidRPr="00CA2C9F">
        <w:rPr>
          <w:spacing w:val="1"/>
        </w:rPr>
        <w:t xml:space="preserve"> </w:t>
      </w:r>
      <w:r w:rsidRPr="00CA2C9F">
        <w:t>and any</w:t>
      </w:r>
      <w:r w:rsidRPr="00CA2C9F">
        <w:rPr>
          <w:spacing w:val="-3"/>
        </w:rPr>
        <w:t xml:space="preserve"> </w:t>
      </w:r>
      <w:r w:rsidRPr="00CA2C9F">
        <w:t xml:space="preserve">additional </w:t>
      </w:r>
      <w:r w:rsidRPr="00CA2C9F">
        <w:rPr>
          <w:spacing w:val="-1"/>
        </w:rPr>
        <w:t>disclosure</w:t>
      </w:r>
      <w:r w:rsidRPr="00CA2C9F">
        <w:t xml:space="preserve"> the </w:t>
      </w:r>
      <w:r w:rsidRPr="00CA2C9F">
        <w:rPr>
          <w:spacing w:val="-1"/>
        </w:rPr>
        <w:t>department</w:t>
      </w:r>
      <w:r w:rsidR="00F85FA6">
        <w:t xml:space="preserve"> by rule</w:t>
      </w:r>
      <w:r w:rsidRPr="00CA2C9F">
        <w:t xml:space="preserve"> </w:t>
      </w:r>
      <w:r w:rsidR="006B02D9" w:rsidRPr="00CA2C9F">
        <w:rPr>
          <w:spacing w:val="-1"/>
        </w:rPr>
        <w:t>determines</w:t>
      </w:r>
      <w:r w:rsidR="006B02D9" w:rsidRPr="00CA2C9F">
        <w:rPr>
          <w:spacing w:val="2"/>
        </w:rPr>
        <w:t xml:space="preserve"> </w:t>
      </w:r>
      <w:r w:rsidRPr="00CA2C9F">
        <w:t>reasonably</w:t>
      </w:r>
      <w:r w:rsidRPr="00CA2C9F">
        <w:rPr>
          <w:spacing w:val="-3"/>
        </w:rPr>
        <w:t xml:space="preserve"> </w:t>
      </w:r>
      <w:r w:rsidRPr="00CA2C9F">
        <w:t>necessary</w:t>
      </w:r>
      <w:r w:rsidRPr="00CA2C9F">
        <w:rPr>
          <w:spacing w:val="-5"/>
        </w:rPr>
        <w:t xml:space="preserve"> </w:t>
      </w:r>
      <w:r w:rsidRPr="00CA2C9F">
        <w:t>for the protection of residents</w:t>
      </w:r>
      <w:r w:rsidRPr="00CA2C9F">
        <w:rPr>
          <w:spacing w:val="-1"/>
        </w:rPr>
        <w:t>.</w:t>
      </w:r>
      <w:r w:rsidRPr="00CA2C9F">
        <w:t xml:space="preserve"> The departme</w:t>
      </w:r>
      <w:r w:rsidR="00F85FA6">
        <w:t>nt shall determine by rule</w:t>
      </w:r>
      <w:r w:rsidRPr="00CA2C9F">
        <w:t xml:space="preserve"> the time and form required for disclosure. </w:t>
      </w:r>
      <w:r w:rsidR="006B02D9" w:rsidRPr="00CA2C9F">
        <w:rPr>
          <w:spacing w:val="-1"/>
        </w:rPr>
        <w:t>A disclosure</w:t>
      </w:r>
      <w:r w:rsidR="006B02D9" w:rsidRPr="00CA2C9F">
        <w:t xml:space="preserve"> </w:t>
      </w:r>
      <w:r w:rsidRPr="00CA2C9F">
        <w:rPr>
          <w:spacing w:val="-1"/>
        </w:rPr>
        <w:t>required</w:t>
      </w:r>
      <w:r w:rsidRPr="00CA2C9F">
        <w:t xml:space="preserve"> </w:t>
      </w:r>
      <w:r w:rsidRPr="00CA2C9F">
        <w:rPr>
          <w:spacing w:val="2"/>
        </w:rPr>
        <w:t>by</w:t>
      </w:r>
      <w:r w:rsidRPr="00CA2C9F">
        <w:rPr>
          <w:spacing w:val="-5"/>
        </w:rPr>
        <w:t xml:space="preserve"> </w:t>
      </w:r>
      <w:r w:rsidRPr="00CA2C9F">
        <w:t xml:space="preserve">this </w:t>
      </w:r>
      <w:r w:rsidR="006B02D9" w:rsidRPr="00CA2C9F">
        <w:rPr>
          <w:spacing w:val="-1"/>
        </w:rPr>
        <w:t>section must</w:t>
      </w:r>
      <w:r w:rsidRPr="00CA2C9F">
        <w:t xml:space="preserve"> be</w:t>
      </w:r>
      <w:r w:rsidRPr="00CA2C9F">
        <w:rPr>
          <w:spacing w:val="-1"/>
        </w:rPr>
        <w:t xml:space="preserve"> </w:t>
      </w:r>
      <w:r w:rsidRPr="00CA2C9F">
        <w:t>made</w:t>
      </w:r>
      <w:r w:rsidRPr="00CA2C9F">
        <w:rPr>
          <w:spacing w:val="-2"/>
        </w:rPr>
        <w:t xml:space="preserve"> </w:t>
      </w:r>
      <w:r w:rsidRPr="00CA2C9F">
        <w:rPr>
          <w:spacing w:val="-1"/>
        </w:rPr>
        <w:t>separately</w:t>
      </w:r>
      <w:r w:rsidRPr="00CA2C9F">
        <w:rPr>
          <w:spacing w:val="-3"/>
        </w:rPr>
        <w:t xml:space="preserve"> </w:t>
      </w:r>
      <w:r w:rsidRPr="00CA2C9F">
        <w:rPr>
          <w:spacing w:val="-1"/>
        </w:rPr>
        <w:t>from</w:t>
      </w:r>
      <w:r w:rsidRPr="00CA2C9F">
        <w:t xml:space="preserve"> </w:t>
      </w:r>
      <w:r w:rsidRPr="00CA2C9F">
        <w:rPr>
          <w:spacing w:val="1"/>
        </w:rPr>
        <w:t>any</w:t>
      </w:r>
      <w:r w:rsidRPr="00CA2C9F">
        <w:rPr>
          <w:spacing w:val="-5"/>
        </w:rPr>
        <w:t xml:space="preserve"> </w:t>
      </w:r>
      <w:r w:rsidRPr="00CA2C9F">
        <w:t>other</w:t>
      </w:r>
      <w:r w:rsidRPr="00CA2C9F">
        <w:rPr>
          <w:spacing w:val="1"/>
        </w:rPr>
        <w:t xml:space="preserve"> </w:t>
      </w:r>
      <w:r w:rsidRPr="00CA2C9F">
        <w:t xml:space="preserve">information </w:t>
      </w:r>
      <w:r w:rsidRPr="00CA2C9F">
        <w:rPr>
          <w:spacing w:val="-1"/>
        </w:rPr>
        <w:t>provided</w:t>
      </w:r>
      <w:r w:rsidRPr="00CA2C9F">
        <w:t xml:space="preserve"> </w:t>
      </w:r>
      <w:r w:rsidRPr="00CA2C9F">
        <w:rPr>
          <w:spacing w:val="2"/>
        </w:rPr>
        <w:t>by</w:t>
      </w:r>
      <w:r w:rsidRPr="00CA2C9F">
        <w:rPr>
          <w:spacing w:val="-3"/>
        </w:rPr>
        <w:t xml:space="preserve"> </w:t>
      </w:r>
      <w:r w:rsidRPr="00CA2C9F">
        <w:t xml:space="preserve">the </w:t>
      </w:r>
      <w:r w:rsidRPr="00CA2C9F">
        <w:rPr>
          <w:spacing w:val="-1"/>
        </w:rPr>
        <w:t>licensee or registrant</w:t>
      </w:r>
      <w:r w:rsidRPr="00CA2C9F">
        <w:rPr>
          <w:spacing w:val="1"/>
        </w:rPr>
        <w:t xml:space="preserve"> </w:t>
      </w:r>
      <w:r w:rsidRPr="00CA2C9F">
        <w:rPr>
          <w:spacing w:val="-1"/>
        </w:rPr>
        <w:t>and</w:t>
      </w:r>
      <w:r w:rsidRPr="00CA2C9F">
        <w:t xml:space="preserve"> in a </w:t>
      </w:r>
      <w:r w:rsidRPr="00CA2C9F">
        <w:rPr>
          <w:spacing w:val="-1"/>
        </w:rPr>
        <w:t>clear</w:t>
      </w:r>
      <w:r w:rsidRPr="00CA2C9F">
        <w:rPr>
          <w:spacing w:val="1"/>
        </w:rPr>
        <w:t xml:space="preserve"> </w:t>
      </w:r>
      <w:r w:rsidRPr="00CA2C9F">
        <w:rPr>
          <w:spacing w:val="-1"/>
        </w:rPr>
        <w:t>and</w:t>
      </w:r>
      <w:r w:rsidRPr="00CA2C9F">
        <w:t xml:space="preserve"> </w:t>
      </w:r>
      <w:r w:rsidRPr="00CA2C9F">
        <w:rPr>
          <w:spacing w:val="-1"/>
        </w:rPr>
        <w:t>conspicuous</w:t>
      </w:r>
      <w:r w:rsidRPr="00CA2C9F">
        <w:t xml:space="preserve"> manner in a </w:t>
      </w:r>
      <w:r w:rsidRPr="00CA2C9F">
        <w:rPr>
          <w:spacing w:val="-1"/>
        </w:rPr>
        <w:t>record</w:t>
      </w:r>
      <w:r w:rsidR="00934E59" w:rsidRPr="00CA2C9F">
        <w:rPr>
          <w:spacing w:val="-1"/>
        </w:rPr>
        <w:t xml:space="preserve"> </w:t>
      </w:r>
      <w:r w:rsidR="006B02D9" w:rsidRPr="00CA2C9F">
        <w:rPr>
          <w:spacing w:val="-1"/>
        </w:rPr>
        <w:t>the resident</w:t>
      </w:r>
      <w:r w:rsidR="00934E59" w:rsidRPr="00CA2C9F">
        <w:rPr>
          <w:spacing w:val="-1"/>
        </w:rPr>
        <w:t xml:space="preserve"> may keep</w:t>
      </w:r>
      <w:r w:rsidRPr="00CA2C9F">
        <w:rPr>
          <w:spacing w:val="-1"/>
        </w:rPr>
        <w:t>.</w:t>
      </w:r>
      <w:r w:rsidR="002943C8" w:rsidRPr="00CA2C9F">
        <w:rPr>
          <w:spacing w:val="-1"/>
        </w:rPr>
        <w:t xml:space="preserve">  A</w:t>
      </w:r>
      <w:r w:rsidRPr="00CA2C9F">
        <w:rPr>
          <w:spacing w:val="3"/>
        </w:rPr>
        <w:t xml:space="preserve"> </w:t>
      </w:r>
      <w:r w:rsidR="002943C8" w:rsidRPr="00CA2C9F">
        <w:rPr>
          <w:spacing w:val="-1"/>
        </w:rPr>
        <w:t>licensee</w:t>
      </w:r>
      <w:r w:rsidR="002943C8" w:rsidRPr="00CA2C9F">
        <w:t xml:space="preserve"> or registrant</w:t>
      </w:r>
      <w:r w:rsidRPr="00CA2C9F">
        <w:t xml:space="preserve"> </w:t>
      </w:r>
      <w:r w:rsidRPr="00CA2C9F">
        <w:rPr>
          <w:spacing w:val="1"/>
        </w:rPr>
        <w:t>may</w:t>
      </w:r>
      <w:r w:rsidRPr="00CA2C9F">
        <w:rPr>
          <w:spacing w:val="-4"/>
        </w:rPr>
        <w:t xml:space="preserve"> </w:t>
      </w:r>
      <w:r w:rsidRPr="00CA2C9F">
        <w:t>propose</w:t>
      </w:r>
      <w:r w:rsidRPr="00CA2C9F">
        <w:rPr>
          <w:spacing w:val="-1"/>
        </w:rPr>
        <w:t xml:space="preserve"> </w:t>
      </w:r>
      <w:r w:rsidR="002943C8" w:rsidRPr="00CA2C9F">
        <w:rPr>
          <w:spacing w:val="-1"/>
        </w:rPr>
        <w:t xml:space="preserve">for the department’s approval </w:t>
      </w:r>
      <w:r w:rsidRPr="00CA2C9F">
        <w:rPr>
          <w:spacing w:val="-1"/>
        </w:rPr>
        <w:t>alternate</w:t>
      </w:r>
      <w:r w:rsidRPr="00CA2C9F">
        <w:t xml:space="preserve"> </w:t>
      </w:r>
      <w:r w:rsidRPr="00CA2C9F">
        <w:rPr>
          <w:spacing w:val="-1"/>
        </w:rPr>
        <w:t>disclosures</w:t>
      </w:r>
      <w:r w:rsidRPr="00CA2C9F">
        <w:rPr>
          <w:spacing w:val="1"/>
        </w:rPr>
        <w:t xml:space="preserve"> as </w:t>
      </w:r>
      <w:r w:rsidRPr="00CA2C9F">
        <w:t xml:space="preserve">more </w:t>
      </w:r>
      <w:r w:rsidRPr="00CA2C9F">
        <w:rPr>
          <w:spacing w:val="-1"/>
        </w:rPr>
        <w:t>appropriate</w:t>
      </w:r>
      <w:r w:rsidRPr="00CA2C9F">
        <w:rPr>
          <w:spacing w:val="1"/>
        </w:rPr>
        <w:t xml:space="preserve"> </w:t>
      </w:r>
      <w:r w:rsidRPr="00CA2C9F">
        <w:t>for</w:t>
      </w:r>
      <w:r w:rsidRPr="00CA2C9F">
        <w:rPr>
          <w:spacing w:val="-2"/>
        </w:rPr>
        <w:t xml:space="preserve"> </w:t>
      </w:r>
      <w:r w:rsidR="002943C8" w:rsidRPr="00CA2C9F">
        <w:t>its</w:t>
      </w:r>
      <w:r w:rsidRPr="00CA2C9F">
        <w:t xml:space="preserve"> </w:t>
      </w:r>
      <w:r w:rsidR="005761AD">
        <w:rPr>
          <w:spacing w:val="-1"/>
        </w:rPr>
        <w:t>virtual-currency</w:t>
      </w:r>
      <w:r w:rsidRPr="00CA2C9F">
        <w:rPr>
          <w:spacing w:val="-5"/>
        </w:rPr>
        <w:t xml:space="preserve"> </w:t>
      </w:r>
      <w:r w:rsidRPr="00CA2C9F">
        <w:t>business activity</w:t>
      </w:r>
      <w:r w:rsidRPr="00CA2C9F">
        <w:rPr>
          <w:spacing w:val="-2"/>
        </w:rPr>
        <w:t xml:space="preserve"> </w:t>
      </w:r>
      <w:r w:rsidR="009B71B8" w:rsidRPr="00F91A29">
        <w:rPr>
          <w:spacing w:val="-2"/>
        </w:rPr>
        <w:t xml:space="preserve">with or on behalf of </w:t>
      </w:r>
      <w:r w:rsidR="006C1133" w:rsidRPr="00F91A29">
        <w:rPr>
          <w:spacing w:val="-2"/>
        </w:rPr>
        <w:t>residents</w:t>
      </w:r>
      <w:r w:rsidRPr="00F91A29">
        <w:rPr>
          <w:spacing w:val="-1"/>
        </w:rPr>
        <w:t>.</w:t>
      </w:r>
      <w:r w:rsidRPr="00CA2C9F">
        <w:rPr>
          <w:spacing w:val="-1"/>
        </w:rPr>
        <w:t xml:space="preserve"> </w:t>
      </w:r>
    </w:p>
    <w:p w14:paraId="225D78B7" w14:textId="77777777" w:rsidR="00937AFA" w:rsidRPr="00CA2C9F" w:rsidRDefault="00937AFA" w:rsidP="002138FC">
      <w:pPr>
        <w:spacing w:line="480" w:lineRule="auto"/>
      </w:pPr>
      <w:r w:rsidRPr="00CA2C9F">
        <w:tab/>
        <w:t>(b)</w:t>
      </w:r>
      <w:r w:rsidRPr="00CA2C9F">
        <w:rPr>
          <w:spacing w:val="-2"/>
        </w:rPr>
        <w:t xml:space="preserve"> </w:t>
      </w:r>
      <w:r w:rsidR="006B02D9" w:rsidRPr="00CA2C9F">
        <w:t>Before</w:t>
      </w:r>
      <w:r w:rsidRPr="00CA2C9F">
        <w:t xml:space="preserve"> </w:t>
      </w:r>
      <w:r w:rsidRPr="00CA2C9F">
        <w:rPr>
          <w:spacing w:val="-1"/>
        </w:rPr>
        <w:t>establishing</w:t>
      </w:r>
      <w:r w:rsidRPr="00CA2C9F">
        <w:rPr>
          <w:spacing w:val="1"/>
        </w:rPr>
        <w:t xml:space="preserve"> </w:t>
      </w:r>
      <w:r w:rsidRPr="00CA2C9F">
        <w:t>a</w:t>
      </w:r>
      <w:r w:rsidRPr="00CA2C9F">
        <w:rPr>
          <w:spacing w:val="1"/>
        </w:rPr>
        <w:t xml:space="preserve"> </w:t>
      </w:r>
      <w:r w:rsidRPr="00CA2C9F">
        <w:rPr>
          <w:spacing w:val="-1"/>
        </w:rPr>
        <w:t>relationship</w:t>
      </w:r>
      <w:r w:rsidRPr="00CA2C9F">
        <w:t xml:space="preserve"> with a</w:t>
      </w:r>
      <w:r w:rsidRPr="00CA2C9F">
        <w:rPr>
          <w:spacing w:val="-1"/>
        </w:rPr>
        <w:t xml:space="preserve"> resident,</w:t>
      </w:r>
      <w:r w:rsidRPr="00CA2C9F">
        <w:t xml:space="preserve"> </w:t>
      </w:r>
      <w:r w:rsidR="00F85FA6">
        <w:t>a</w:t>
      </w:r>
      <w:r w:rsidR="006B02D9" w:rsidRPr="00CA2C9F">
        <w:t xml:space="preserve"> </w:t>
      </w:r>
      <w:r w:rsidRPr="00CA2C9F">
        <w:rPr>
          <w:spacing w:val="-1"/>
        </w:rPr>
        <w:t xml:space="preserve">licensee </w:t>
      </w:r>
      <w:r w:rsidR="00F85FA6">
        <w:t>or</w:t>
      </w:r>
      <w:r w:rsidRPr="00CA2C9F">
        <w:t xml:space="preserve"> </w:t>
      </w:r>
      <w:r w:rsidRPr="00CA2C9F">
        <w:rPr>
          <w:spacing w:val="-1"/>
        </w:rPr>
        <w:t>registrant</w:t>
      </w:r>
      <w:r w:rsidRPr="00CA2C9F">
        <w:rPr>
          <w:spacing w:val="1"/>
        </w:rPr>
        <w:t xml:space="preserve"> </w:t>
      </w:r>
      <w:r w:rsidRPr="00CA2C9F">
        <w:t xml:space="preserve">shall </w:t>
      </w:r>
      <w:r w:rsidR="006B02D9" w:rsidRPr="00CA2C9F">
        <w:t xml:space="preserve">disclose, </w:t>
      </w:r>
      <w:r w:rsidRPr="00CA2C9F">
        <w:t xml:space="preserve">to the extent </w:t>
      </w:r>
      <w:r w:rsidRPr="00CA2C9F">
        <w:rPr>
          <w:spacing w:val="-1"/>
        </w:rPr>
        <w:t>applicable</w:t>
      </w:r>
      <w:r w:rsidRPr="00CA2C9F">
        <w:t xml:space="preserve"> to the </w:t>
      </w:r>
      <w:r w:rsidR="005761AD">
        <w:rPr>
          <w:spacing w:val="-1"/>
        </w:rPr>
        <w:t>virtual-currency</w:t>
      </w:r>
      <w:r w:rsidRPr="00CA2C9F">
        <w:rPr>
          <w:spacing w:val="-5"/>
        </w:rPr>
        <w:t xml:space="preserve"> </w:t>
      </w:r>
      <w:r w:rsidRPr="00CA2C9F">
        <w:rPr>
          <w:spacing w:val="-1"/>
        </w:rPr>
        <w:t>business</w:t>
      </w:r>
      <w:r w:rsidRPr="00CA2C9F">
        <w:rPr>
          <w:spacing w:val="2"/>
        </w:rPr>
        <w:t xml:space="preserve"> </w:t>
      </w:r>
      <w:r w:rsidRPr="00CA2C9F">
        <w:t>activity</w:t>
      </w:r>
      <w:r w:rsidRPr="00CA2C9F">
        <w:rPr>
          <w:spacing w:val="2"/>
        </w:rPr>
        <w:t xml:space="preserve"> </w:t>
      </w:r>
      <w:r w:rsidRPr="00CA2C9F">
        <w:t xml:space="preserve">the </w:t>
      </w:r>
      <w:r w:rsidRPr="00CA2C9F">
        <w:rPr>
          <w:spacing w:val="-1"/>
        </w:rPr>
        <w:t xml:space="preserve">licensee </w:t>
      </w:r>
      <w:r w:rsidRPr="00CA2C9F">
        <w:rPr>
          <w:spacing w:val="1"/>
        </w:rPr>
        <w:t>or</w:t>
      </w:r>
      <w:r w:rsidRPr="00CA2C9F">
        <w:t xml:space="preserve"> </w:t>
      </w:r>
      <w:r w:rsidRPr="00CA2C9F">
        <w:rPr>
          <w:spacing w:val="-1"/>
        </w:rPr>
        <w:t>registrant</w:t>
      </w:r>
      <w:r w:rsidRPr="00CA2C9F">
        <w:t xml:space="preserve"> </w:t>
      </w:r>
      <w:r w:rsidR="002943C8" w:rsidRPr="00CA2C9F">
        <w:t xml:space="preserve">will undertake </w:t>
      </w:r>
      <w:r w:rsidRPr="00CA2C9F">
        <w:t xml:space="preserve">with </w:t>
      </w:r>
      <w:r w:rsidR="002943C8" w:rsidRPr="00CA2C9F">
        <w:t xml:space="preserve">the </w:t>
      </w:r>
      <w:r w:rsidR="002943C8" w:rsidRPr="00CA2C9F">
        <w:rPr>
          <w:spacing w:val="-1"/>
        </w:rPr>
        <w:t>resident</w:t>
      </w:r>
      <w:r w:rsidRPr="00CA2C9F">
        <w:rPr>
          <w:spacing w:val="-1"/>
        </w:rPr>
        <w:t>:</w:t>
      </w:r>
    </w:p>
    <w:p w14:paraId="76ECBACD" w14:textId="77777777" w:rsidR="00937AFA" w:rsidRPr="00CA2C9F" w:rsidRDefault="00937AFA" w:rsidP="002138FC">
      <w:pPr>
        <w:spacing w:line="480" w:lineRule="auto"/>
      </w:pPr>
      <w:r w:rsidRPr="00CA2C9F">
        <w:tab/>
      </w:r>
      <w:r w:rsidRPr="00CA2C9F">
        <w:tab/>
        <w:t>(1)</w:t>
      </w:r>
      <w:r w:rsidRPr="00CA2C9F">
        <w:rPr>
          <w:spacing w:val="-2"/>
        </w:rPr>
        <w:t xml:space="preserve"> </w:t>
      </w:r>
      <w:r w:rsidR="002943C8" w:rsidRPr="00CA2C9F">
        <w:t>a</w:t>
      </w:r>
      <w:r w:rsidRPr="00CA2C9F">
        <w:t xml:space="preserve"> </w:t>
      </w:r>
      <w:r w:rsidRPr="00CA2C9F">
        <w:rPr>
          <w:spacing w:val="-1"/>
        </w:rPr>
        <w:t>schedule</w:t>
      </w:r>
      <w:r w:rsidRPr="00CA2C9F">
        <w:t xml:space="preserve"> of</w:t>
      </w:r>
      <w:r w:rsidRPr="00CA2C9F">
        <w:rPr>
          <w:spacing w:val="-2"/>
        </w:rPr>
        <w:t xml:space="preserve"> </w:t>
      </w:r>
      <w:r w:rsidRPr="00CA2C9F">
        <w:rPr>
          <w:spacing w:val="-1"/>
        </w:rPr>
        <w:t>fees</w:t>
      </w:r>
      <w:r w:rsidRPr="00CA2C9F">
        <w:rPr>
          <w:spacing w:val="2"/>
        </w:rPr>
        <w:t xml:space="preserve"> </w:t>
      </w:r>
      <w:r w:rsidRPr="00CA2C9F">
        <w:rPr>
          <w:spacing w:val="-1"/>
        </w:rPr>
        <w:t>and</w:t>
      </w:r>
      <w:r w:rsidRPr="00CA2C9F">
        <w:t xml:space="preserve"> </w:t>
      </w:r>
      <w:r w:rsidRPr="00CA2C9F">
        <w:rPr>
          <w:spacing w:val="-1"/>
        </w:rPr>
        <w:t>charges</w:t>
      </w:r>
      <w:r w:rsidRPr="00CA2C9F">
        <w:t xml:space="preserve"> the</w:t>
      </w:r>
      <w:r w:rsidRPr="00CA2C9F">
        <w:rPr>
          <w:spacing w:val="-1"/>
        </w:rPr>
        <w:t xml:space="preserve"> licensee or registrant </w:t>
      </w:r>
      <w:r w:rsidRPr="00CA2C9F">
        <w:rPr>
          <w:spacing w:val="1"/>
        </w:rPr>
        <w:t>may</w:t>
      </w:r>
      <w:r w:rsidRPr="00CA2C9F">
        <w:rPr>
          <w:spacing w:val="-5"/>
        </w:rPr>
        <w:t xml:space="preserve"> </w:t>
      </w:r>
      <w:r w:rsidRPr="00CA2C9F">
        <w:rPr>
          <w:spacing w:val="-1"/>
        </w:rPr>
        <w:t>assess</w:t>
      </w:r>
      <w:r w:rsidRPr="00CA2C9F">
        <w:t xml:space="preserve">, the </w:t>
      </w:r>
      <w:r w:rsidRPr="00CA2C9F">
        <w:rPr>
          <w:spacing w:val="-1"/>
        </w:rPr>
        <w:t>manner</w:t>
      </w:r>
      <w:r w:rsidRPr="00CA2C9F">
        <w:t xml:space="preserve"> </w:t>
      </w:r>
      <w:r w:rsidR="00116B24" w:rsidRPr="00CA2C9F">
        <w:rPr>
          <w:spacing w:val="-1"/>
        </w:rPr>
        <w:t>by which</w:t>
      </w:r>
      <w:r w:rsidR="00116B24" w:rsidRPr="00CA2C9F">
        <w:t xml:space="preserve"> </w:t>
      </w:r>
      <w:r w:rsidRPr="00CA2C9F">
        <w:rPr>
          <w:spacing w:val="-1"/>
        </w:rPr>
        <w:t>fees</w:t>
      </w:r>
      <w:r w:rsidRPr="00CA2C9F">
        <w:t xml:space="preserve"> </w:t>
      </w:r>
      <w:r w:rsidRPr="00CA2C9F">
        <w:rPr>
          <w:spacing w:val="-1"/>
        </w:rPr>
        <w:t>and</w:t>
      </w:r>
      <w:r w:rsidRPr="00CA2C9F">
        <w:rPr>
          <w:spacing w:val="2"/>
        </w:rPr>
        <w:t xml:space="preserve"> </w:t>
      </w:r>
      <w:r w:rsidRPr="00CA2C9F">
        <w:rPr>
          <w:spacing w:val="-1"/>
        </w:rPr>
        <w:t>charges</w:t>
      </w:r>
      <w:r w:rsidRPr="00CA2C9F">
        <w:rPr>
          <w:spacing w:val="2"/>
        </w:rPr>
        <w:t xml:space="preserve"> </w:t>
      </w:r>
      <w:r w:rsidRPr="00CA2C9F">
        <w:t>will be</w:t>
      </w:r>
      <w:r w:rsidRPr="00CA2C9F">
        <w:rPr>
          <w:spacing w:val="-1"/>
        </w:rPr>
        <w:t xml:space="preserve"> </w:t>
      </w:r>
      <w:r w:rsidRPr="00CA2C9F">
        <w:t xml:space="preserve">calculated if </w:t>
      </w:r>
      <w:r w:rsidR="00116B24" w:rsidRPr="00CA2C9F">
        <w:t xml:space="preserve">they are </w:t>
      </w:r>
      <w:r w:rsidRPr="00CA2C9F">
        <w:t xml:space="preserve">not set in </w:t>
      </w:r>
      <w:r w:rsidRPr="00CA2C9F">
        <w:rPr>
          <w:spacing w:val="-1"/>
        </w:rPr>
        <w:t>advance</w:t>
      </w:r>
      <w:r w:rsidRPr="00CA2C9F">
        <w:rPr>
          <w:spacing w:val="1"/>
        </w:rPr>
        <w:t xml:space="preserve"> </w:t>
      </w:r>
      <w:r w:rsidRPr="00CA2C9F">
        <w:t>and disclosed,</w:t>
      </w:r>
      <w:r w:rsidRPr="00CA2C9F">
        <w:rPr>
          <w:spacing w:val="3"/>
        </w:rPr>
        <w:t xml:space="preserve"> </w:t>
      </w:r>
      <w:r w:rsidRPr="00CA2C9F">
        <w:rPr>
          <w:spacing w:val="-1"/>
        </w:rPr>
        <w:t>and</w:t>
      </w:r>
      <w:r w:rsidRPr="00CA2C9F">
        <w:t xml:space="preserve"> the</w:t>
      </w:r>
      <w:r w:rsidRPr="00CA2C9F">
        <w:rPr>
          <w:spacing w:val="-1"/>
        </w:rPr>
        <w:t xml:space="preserve"> </w:t>
      </w:r>
      <w:r w:rsidRPr="00CA2C9F">
        <w:t>timing</w:t>
      </w:r>
      <w:r w:rsidRPr="00CA2C9F">
        <w:rPr>
          <w:spacing w:val="-3"/>
        </w:rPr>
        <w:t xml:space="preserve"> </w:t>
      </w:r>
      <w:r w:rsidRPr="00CA2C9F">
        <w:rPr>
          <w:spacing w:val="1"/>
        </w:rPr>
        <w:t>of</w:t>
      </w:r>
      <w:r w:rsidRPr="00CA2C9F">
        <w:t xml:space="preserve"> </w:t>
      </w:r>
      <w:r w:rsidR="00116B24" w:rsidRPr="00CA2C9F">
        <w:t xml:space="preserve">the </w:t>
      </w:r>
      <w:r w:rsidRPr="00CA2C9F">
        <w:rPr>
          <w:spacing w:val="-1"/>
        </w:rPr>
        <w:t>fees</w:t>
      </w:r>
      <w:r w:rsidRPr="00CA2C9F">
        <w:rPr>
          <w:spacing w:val="2"/>
        </w:rPr>
        <w:t xml:space="preserve"> </w:t>
      </w:r>
      <w:r w:rsidRPr="00CA2C9F">
        <w:rPr>
          <w:spacing w:val="-1"/>
        </w:rPr>
        <w:t>and</w:t>
      </w:r>
      <w:r w:rsidRPr="00CA2C9F">
        <w:t xml:space="preserve"> </w:t>
      </w:r>
      <w:r w:rsidRPr="00CA2C9F">
        <w:rPr>
          <w:spacing w:val="-1"/>
        </w:rPr>
        <w:t>charges;</w:t>
      </w:r>
    </w:p>
    <w:p w14:paraId="72C73EC2" w14:textId="77777777" w:rsidR="005174F8" w:rsidRPr="00CA2C9F" w:rsidRDefault="00937AFA" w:rsidP="002138FC">
      <w:pPr>
        <w:spacing w:line="480" w:lineRule="auto"/>
        <w:rPr>
          <w:spacing w:val="2"/>
        </w:rPr>
      </w:pPr>
      <w:r w:rsidRPr="00CA2C9F">
        <w:tab/>
      </w:r>
      <w:r w:rsidRPr="00CA2C9F">
        <w:tab/>
        <w:t>(2)</w:t>
      </w:r>
      <w:r w:rsidRPr="00CA2C9F">
        <w:rPr>
          <w:spacing w:val="-2"/>
        </w:rPr>
        <w:t xml:space="preserve"> </w:t>
      </w:r>
      <w:r w:rsidR="002943C8" w:rsidRPr="00CA2C9F">
        <w:t>w</w:t>
      </w:r>
      <w:r w:rsidRPr="00CA2C9F">
        <w:t>hether</w:t>
      </w:r>
      <w:r w:rsidRPr="00CA2C9F">
        <w:rPr>
          <w:spacing w:val="-2"/>
        </w:rPr>
        <w:t xml:space="preserve"> </w:t>
      </w:r>
      <w:r w:rsidRPr="00CA2C9F">
        <w:t xml:space="preserve">the </w:t>
      </w:r>
      <w:r w:rsidRPr="00CA2C9F">
        <w:rPr>
          <w:spacing w:val="-1"/>
        </w:rPr>
        <w:t>product</w:t>
      </w:r>
      <w:r w:rsidRPr="00CA2C9F">
        <w:rPr>
          <w:spacing w:val="2"/>
        </w:rPr>
        <w:t xml:space="preserve"> </w:t>
      </w:r>
      <w:r w:rsidRPr="00CA2C9F">
        <w:t xml:space="preserve">or </w:t>
      </w:r>
      <w:r w:rsidRPr="00CA2C9F">
        <w:rPr>
          <w:spacing w:val="-1"/>
        </w:rPr>
        <w:t xml:space="preserve">service </w:t>
      </w:r>
      <w:r w:rsidRPr="00CA2C9F">
        <w:t xml:space="preserve">provided </w:t>
      </w:r>
      <w:r w:rsidRPr="00CA2C9F">
        <w:rPr>
          <w:spacing w:val="2"/>
        </w:rPr>
        <w:t>by</w:t>
      </w:r>
      <w:r w:rsidRPr="00CA2C9F">
        <w:rPr>
          <w:spacing w:val="-5"/>
        </w:rPr>
        <w:t xml:space="preserve"> </w:t>
      </w:r>
      <w:r w:rsidRPr="00CA2C9F">
        <w:t>the</w:t>
      </w:r>
      <w:r w:rsidRPr="00CA2C9F">
        <w:rPr>
          <w:spacing w:val="-1"/>
        </w:rPr>
        <w:t xml:space="preserve"> licensee</w:t>
      </w:r>
      <w:r w:rsidRPr="00CA2C9F">
        <w:rPr>
          <w:spacing w:val="2"/>
        </w:rPr>
        <w:t xml:space="preserve"> </w:t>
      </w:r>
      <w:r w:rsidRPr="00CA2C9F">
        <w:rPr>
          <w:spacing w:val="1"/>
        </w:rPr>
        <w:t>or</w:t>
      </w:r>
      <w:r w:rsidRPr="00CA2C9F">
        <w:t xml:space="preserve"> </w:t>
      </w:r>
      <w:r w:rsidRPr="00CA2C9F">
        <w:rPr>
          <w:spacing w:val="-1"/>
        </w:rPr>
        <w:t>registrant</w:t>
      </w:r>
      <w:r w:rsidRPr="00CA2C9F">
        <w:t xml:space="preserve"> is </w:t>
      </w:r>
      <w:r w:rsidRPr="00CA2C9F">
        <w:rPr>
          <w:spacing w:val="-1"/>
        </w:rPr>
        <w:t>covered</w:t>
      </w:r>
      <w:r w:rsidRPr="00CA2C9F">
        <w:t xml:space="preserve"> </w:t>
      </w:r>
      <w:r w:rsidRPr="00CA2C9F">
        <w:rPr>
          <w:spacing w:val="2"/>
        </w:rPr>
        <w:t>by</w:t>
      </w:r>
      <w:r w:rsidR="005174F8" w:rsidRPr="00CA2C9F">
        <w:rPr>
          <w:spacing w:val="2"/>
        </w:rPr>
        <w:t>:</w:t>
      </w:r>
    </w:p>
    <w:p w14:paraId="60BF9515" w14:textId="77777777" w:rsidR="00F85FA6" w:rsidRDefault="005174F8" w:rsidP="002138FC">
      <w:pPr>
        <w:spacing w:line="480" w:lineRule="auto"/>
        <w:rPr>
          <w:spacing w:val="-1"/>
        </w:rPr>
      </w:pPr>
      <w:r w:rsidRPr="00CA2C9F">
        <w:rPr>
          <w:spacing w:val="2"/>
        </w:rPr>
        <w:tab/>
      </w:r>
      <w:r w:rsidRPr="00CA2C9F">
        <w:rPr>
          <w:spacing w:val="2"/>
        </w:rPr>
        <w:tab/>
      </w:r>
      <w:r w:rsidRPr="00CA2C9F">
        <w:rPr>
          <w:spacing w:val="-5"/>
        </w:rPr>
        <w:tab/>
      </w:r>
      <w:r w:rsidR="00F85FA6">
        <w:rPr>
          <w:spacing w:val="-5"/>
        </w:rPr>
        <w:t>(A</w:t>
      </w:r>
      <w:r w:rsidRPr="00CA2C9F">
        <w:rPr>
          <w:spacing w:val="-5"/>
        </w:rPr>
        <w:t xml:space="preserve">) </w:t>
      </w:r>
      <w:r w:rsidR="00937AFA" w:rsidRPr="00CA2C9F">
        <w:t>a</w:t>
      </w:r>
      <w:r w:rsidR="00937AFA" w:rsidRPr="00CA2C9F">
        <w:rPr>
          <w:spacing w:val="1"/>
        </w:rPr>
        <w:t xml:space="preserve"> </w:t>
      </w:r>
      <w:r w:rsidR="00937AFA" w:rsidRPr="00CA2C9F">
        <w:rPr>
          <w:spacing w:val="-1"/>
        </w:rPr>
        <w:t>form</w:t>
      </w:r>
      <w:r w:rsidR="00937AFA" w:rsidRPr="00CA2C9F">
        <w:t xml:space="preserve"> of </w:t>
      </w:r>
      <w:r w:rsidR="00937AFA" w:rsidRPr="00CA2C9F">
        <w:rPr>
          <w:spacing w:val="-1"/>
        </w:rPr>
        <w:t xml:space="preserve">insurance </w:t>
      </w:r>
      <w:r w:rsidR="00937AFA" w:rsidRPr="00CA2C9F">
        <w:t xml:space="preserve">or </w:t>
      </w:r>
      <w:r w:rsidR="00F85FA6">
        <w:t xml:space="preserve">is </w:t>
      </w:r>
      <w:r w:rsidR="00937AFA" w:rsidRPr="00CA2C9F">
        <w:rPr>
          <w:spacing w:val="-1"/>
        </w:rPr>
        <w:t>otherwise</w:t>
      </w:r>
      <w:r w:rsidR="00937AFA" w:rsidRPr="00CA2C9F">
        <w:rPr>
          <w:spacing w:val="1"/>
        </w:rPr>
        <w:t xml:space="preserve"> </w:t>
      </w:r>
      <w:r w:rsidR="00937AFA" w:rsidRPr="00CA2C9F">
        <w:rPr>
          <w:spacing w:val="-1"/>
        </w:rPr>
        <w:t>guaranteed</w:t>
      </w:r>
      <w:r w:rsidR="00937AFA" w:rsidRPr="00CA2C9F">
        <w:t xml:space="preserve"> </w:t>
      </w:r>
      <w:r w:rsidR="00937AFA" w:rsidRPr="00CA2C9F">
        <w:rPr>
          <w:spacing w:val="-1"/>
        </w:rPr>
        <w:t>against</w:t>
      </w:r>
      <w:r w:rsidR="00937AFA" w:rsidRPr="00CA2C9F">
        <w:t xml:space="preserve"> loss </w:t>
      </w:r>
      <w:r w:rsidR="00937AFA" w:rsidRPr="00CA2C9F">
        <w:rPr>
          <w:spacing w:val="1"/>
        </w:rPr>
        <w:t>by</w:t>
      </w:r>
      <w:r w:rsidR="00937AFA" w:rsidRPr="00CA2C9F">
        <w:rPr>
          <w:spacing w:val="-6"/>
        </w:rPr>
        <w:t xml:space="preserve"> </w:t>
      </w:r>
      <w:r w:rsidR="00937AFA" w:rsidRPr="00CA2C9F">
        <w:rPr>
          <w:spacing w:val="-1"/>
        </w:rPr>
        <w:t>an</w:t>
      </w:r>
      <w:r w:rsidR="00937AFA" w:rsidRPr="00CA2C9F">
        <w:t xml:space="preserve"> agency</w:t>
      </w:r>
      <w:r w:rsidRPr="00CA2C9F">
        <w:rPr>
          <w:spacing w:val="-5"/>
        </w:rPr>
        <w:t xml:space="preserve"> </w:t>
      </w:r>
      <w:r w:rsidR="00937AFA" w:rsidRPr="00CA2C9F">
        <w:t xml:space="preserve">of the </w:t>
      </w:r>
      <w:r w:rsidR="00937AFA" w:rsidRPr="00CA2C9F">
        <w:rPr>
          <w:spacing w:val="-1"/>
        </w:rPr>
        <w:t>United</w:t>
      </w:r>
      <w:r w:rsidR="00937AFA" w:rsidRPr="00CA2C9F">
        <w:t xml:space="preserve"> </w:t>
      </w:r>
      <w:r w:rsidR="00937AFA" w:rsidRPr="00CA2C9F">
        <w:rPr>
          <w:spacing w:val="-1"/>
        </w:rPr>
        <w:t>States</w:t>
      </w:r>
      <w:r w:rsidR="00F85FA6">
        <w:rPr>
          <w:spacing w:val="-1"/>
        </w:rPr>
        <w:t>:</w:t>
      </w:r>
    </w:p>
    <w:p w14:paraId="30C7232B" w14:textId="77777777" w:rsidR="00F85FA6" w:rsidRDefault="00295C20" w:rsidP="002138FC">
      <w:pPr>
        <w:spacing w:line="480" w:lineRule="auto"/>
      </w:pPr>
      <w:r>
        <w:rPr>
          <w:spacing w:val="-1"/>
        </w:rPr>
        <w:tab/>
      </w:r>
      <w:r>
        <w:rPr>
          <w:spacing w:val="-1"/>
        </w:rPr>
        <w:tab/>
      </w:r>
      <w:r>
        <w:rPr>
          <w:spacing w:val="-1"/>
        </w:rPr>
        <w:tab/>
      </w:r>
      <w:r>
        <w:rPr>
          <w:spacing w:val="-1"/>
        </w:rPr>
        <w:tab/>
      </w:r>
      <w:r w:rsidR="00F85FA6">
        <w:rPr>
          <w:spacing w:val="-1"/>
        </w:rPr>
        <w:t>(i)</w:t>
      </w:r>
      <w:r w:rsidR="007D30F7" w:rsidRPr="00CA2C9F">
        <w:rPr>
          <w:spacing w:val="-1"/>
        </w:rPr>
        <w:t xml:space="preserve"> up to the </w:t>
      </w:r>
      <w:r w:rsidR="0090265E" w:rsidRPr="00CA2C9F">
        <w:rPr>
          <w:spacing w:val="-1"/>
        </w:rPr>
        <w:t xml:space="preserve">full </w:t>
      </w:r>
      <w:r w:rsidR="00F85FA6">
        <w:rPr>
          <w:spacing w:val="-1"/>
        </w:rPr>
        <w:t xml:space="preserve">U.S. Dollar equivalent of </w:t>
      </w:r>
      <w:r w:rsidR="007D30F7" w:rsidRPr="00CA2C9F">
        <w:rPr>
          <w:spacing w:val="-1"/>
        </w:rPr>
        <w:t>virtual currency placed under the control of or purchased fr</w:t>
      </w:r>
      <w:r w:rsidR="00F85FA6">
        <w:rPr>
          <w:spacing w:val="-1"/>
        </w:rPr>
        <w:t>om the licensee or registrant as of</w:t>
      </w:r>
      <w:r w:rsidR="007D30F7" w:rsidRPr="00CA2C9F">
        <w:rPr>
          <w:spacing w:val="-1"/>
        </w:rPr>
        <w:t xml:space="preserve"> the date of the placement</w:t>
      </w:r>
      <w:r w:rsidR="00F85FA6">
        <w:rPr>
          <w:spacing w:val="-1"/>
        </w:rPr>
        <w:t xml:space="preserve"> or purchase</w:t>
      </w:r>
      <w:r w:rsidR="00937AFA" w:rsidRPr="00CA2C9F">
        <w:rPr>
          <w:spacing w:val="-1"/>
        </w:rPr>
        <w:t>,</w:t>
      </w:r>
      <w:r w:rsidR="00937AFA" w:rsidRPr="00CA2C9F">
        <w:t xml:space="preserve"> including</w:t>
      </w:r>
      <w:r w:rsidR="00937AFA" w:rsidRPr="00CA2C9F">
        <w:rPr>
          <w:spacing w:val="-3"/>
        </w:rPr>
        <w:t xml:space="preserve"> </w:t>
      </w:r>
      <w:r w:rsidR="00F85FA6">
        <w:rPr>
          <w:spacing w:val="-3"/>
        </w:rPr>
        <w:t xml:space="preserve">the </w:t>
      </w:r>
      <w:r w:rsidR="007D30F7" w:rsidRPr="00CA2C9F">
        <w:rPr>
          <w:spacing w:val="-3"/>
        </w:rPr>
        <w:t xml:space="preserve">maximum amount provided by insurance under </w:t>
      </w:r>
      <w:r w:rsidR="00937AFA" w:rsidRPr="00CA2C9F">
        <w:t>the</w:t>
      </w:r>
      <w:r w:rsidR="00937AFA" w:rsidRPr="00CA2C9F">
        <w:rPr>
          <w:spacing w:val="1"/>
        </w:rPr>
        <w:t xml:space="preserve"> </w:t>
      </w:r>
      <w:r w:rsidR="00937AFA" w:rsidRPr="00CA2C9F">
        <w:rPr>
          <w:spacing w:val="-1"/>
        </w:rPr>
        <w:t>Federal</w:t>
      </w:r>
      <w:r w:rsidR="00937AFA" w:rsidRPr="00CA2C9F">
        <w:t xml:space="preserve"> Deposit </w:t>
      </w:r>
      <w:r w:rsidR="002943C8" w:rsidRPr="00CA2C9F">
        <w:rPr>
          <w:spacing w:val="-1"/>
        </w:rPr>
        <w:t>I</w:t>
      </w:r>
      <w:r w:rsidR="00937AFA" w:rsidRPr="00CA2C9F">
        <w:rPr>
          <w:spacing w:val="-1"/>
        </w:rPr>
        <w:t>nsurance Corporation</w:t>
      </w:r>
      <w:r w:rsidR="00937AFA" w:rsidRPr="00CA2C9F">
        <w:t xml:space="preserve"> or</w:t>
      </w:r>
      <w:r w:rsidR="00937AFA" w:rsidRPr="00CA2C9F">
        <w:rPr>
          <w:spacing w:val="-1"/>
        </w:rPr>
        <w:t xml:space="preserve"> </w:t>
      </w:r>
      <w:r w:rsidR="007D30F7" w:rsidRPr="00CA2C9F">
        <w:rPr>
          <w:spacing w:val="-1"/>
        </w:rPr>
        <w:t xml:space="preserve">otherwise available from </w:t>
      </w:r>
      <w:r w:rsidR="00937AFA" w:rsidRPr="00CA2C9F">
        <w:t>the</w:t>
      </w:r>
      <w:r w:rsidR="00937AFA" w:rsidRPr="00CA2C9F">
        <w:rPr>
          <w:spacing w:val="-1"/>
        </w:rPr>
        <w:t xml:space="preserve"> Securities</w:t>
      </w:r>
      <w:r w:rsidR="00937AFA" w:rsidRPr="00CA2C9F">
        <w:rPr>
          <w:spacing w:val="2"/>
        </w:rPr>
        <w:t xml:space="preserve"> </w:t>
      </w:r>
      <w:r w:rsidR="00937AFA" w:rsidRPr="00CA2C9F">
        <w:rPr>
          <w:spacing w:val="-1"/>
        </w:rPr>
        <w:t>Investor Protection</w:t>
      </w:r>
      <w:r w:rsidR="00937AFA" w:rsidRPr="00CA2C9F">
        <w:t xml:space="preserve"> </w:t>
      </w:r>
      <w:r w:rsidR="00937AFA" w:rsidRPr="00CA2C9F">
        <w:rPr>
          <w:spacing w:val="-1"/>
        </w:rPr>
        <w:t>Corporation</w:t>
      </w:r>
      <w:r w:rsidR="00F85FA6">
        <w:t>; or</w:t>
      </w:r>
    </w:p>
    <w:p w14:paraId="629CE89C" w14:textId="77777777" w:rsidR="0085615D" w:rsidRPr="00CA2C9F" w:rsidRDefault="00295C20" w:rsidP="002138FC">
      <w:pPr>
        <w:spacing w:line="480" w:lineRule="auto"/>
        <w:rPr>
          <w:spacing w:val="1"/>
        </w:rPr>
      </w:pPr>
      <w:r>
        <w:tab/>
      </w:r>
      <w:r>
        <w:tab/>
      </w:r>
      <w:r>
        <w:tab/>
      </w:r>
      <w:r>
        <w:tab/>
      </w:r>
      <w:r w:rsidR="00F85FA6">
        <w:t xml:space="preserve">(ii) </w:t>
      </w:r>
      <w:r w:rsidR="0090265E" w:rsidRPr="00CA2C9F">
        <w:t>if not provided at the ful</w:t>
      </w:r>
      <w:r w:rsidR="00322932">
        <w:t xml:space="preserve">l U.S. Dollar equivalent of virtual </w:t>
      </w:r>
      <w:r w:rsidR="0090265E" w:rsidRPr="00CA2C9F">
        <w:t>currency placed under the control of or purchased from the licensee or registrant, the maximum amount of coverage for each resident expressed in the U.S. Dollar equivalent of the virtual currency</w:t>
      </w:r>
      <w:r w:rsidR="0085615D" w:rsidRPr="00CA2C9F">
        <w:t xml:space="preserve">; </w:t>
      </w:r>
      <w:r w:rsidR="00937AFA" w:rsidRPr="00CA2C9F">
        <w:t>or</w:t>
      </w:r>
    </w:p>
    <w:p w14:paraId="38948728" w14:textId="77777777" w:rsidR="0085615D" w:rsidRPr="00CA2C9F" w:rsidRDefault="0085615D" w:rsidP="002138FC">
      <w:pPr>
        <w:spacing w:line="480" w:lineRule="auto"/>
        <w:ind w:left="1440" w:firstLine="720"/>
      </w:pPr>
      <w:r w:rsidRPr="00CA2C9F">
        <w:rPr>
          <w:spacing w:val="1"/>
        </w:rPr>
        <w:t>(B)</w:t>
      </w:r>
      <w:r w:rsidR="00937AFA" w:rsidRPr="00CA2C9F">
        <w:rPr>
          <w:spacing w:val="-5"/>
        </w:rPr>
        <w:t xml:space="preserve"> </w:t>
      </w:r>
      <w:r w:rsidR="00937AFA" w:rsidRPr="00CA2C9F">
        <w:t>private</w:t>
      </w:r>
      <w:r w:rsidR="00937AFA" w:rsidRPr="00CA2C9F">
        <w:rPr>
          <w:spacing w:val="-1"/>
        </w:rPr>
        <w:t xml:space="preserve"> </w:t>
      </w:r>
      <w:r w:rsidR="00937AFA" w:rsidRPr="00CA2C9F">
        <w:t>insurance</w:t>
      </w:r>
      <w:r w:rsidR="00937AFA" w:rsidRPr="00CA2C9F">
        <w:rPr>
          <w:spacing w:val="-1"/>
        </w:rPr>
        <w:t xml:space="preserve"> </w:t>
      </w:r>
      <w:r w:rsidR="00937AFA" w:rsidRPr="00CA2C9F">
        <w:t xml:space="preserve">against </w:t>
      </w:r>
      <w:r w:rsidR="00937AFA" w:rsidRPr="00CA2C9F">
        <w:rPr>
          <w:spacing w:val="-1"/>
        </w:rPr>
        <w:t>theft</w:t>
      </w:r>
      <w:r w:rsidR="00937AFA" w:rsidRPr="00CA2C9F">
        <w:t xml:space="preserve"> or loss, </w:t>
      </w:r>
      <w:r w:rsidR="00937AFA" w:rsidRPr="00CA2C9F">
        <w:rPr>
          <w:spacing w:val="-1"/>
        </w:rPr>
        <w:t>including</w:t>
      </w:r>
      <w:r w:rsidR="00937AFA" w:rsidRPr="00CA2C9F">
        <w:rPr>
          <w:spacing w:val="-3"/>
        </w:rPr>
        <w:t xml:space="preserve"> </w:t>
      </w:r>
      <w:r w:rsidRPr="00CA2C9F">
        <w:rPr>
          <w:spacing w:val="-1"/>
        </w:rPr>
        <w:t>cyber</w:t>
      </w:r>
      <w:r w:rsidR="00116495" w:rsidRPr="00CA2C9F">
        <w:rPr>
          <w:spacing w:val="-1"/>
        </w:rPr>
        <w:t xml:space="preserve"> </w:t>
      </w:r>
      <w:r w:rsidRPr="00CA2C9F">
        <w:rPr>
          <w:spacing w:val="-1"/>
        </w:rPr>
        <w:t>theft</w:t>
      </w:r>
      <w:r w:rsidR="00937AFA" w:rsidRPr="00CA2C9F">
        <w:t xml:space="preserve"> or</w:t>
      </w:r>
      <w:r w:rsidR="00937AFA" w:rsidRPr="00CA2C9F">
        <w:rPr>
          <w:spacing w:val="-1"/>
        </w:rPr>
        <w:t xml:space="preserve"> theft </w:t>
      </w:r>
      <w:r w:rsidR="00937AFA" w:rsidRPr="00CA2C9F">
        <w:rPr>
          <w:spacing w:val="2"/>
        </w:rPr>
        <w:t>b</w:t>
      </w:r>
      <w:r w:rsidR="00937AFA" w:rsidRPr="00CA2C9F">
        <w:t>y</w:t>
      </w:r>
    </w:p>
    <w:p w14:paraId="3511E53F" w14:textId="77777777" w:rsidR="00937AFA" w:rsidRPr="00CA2C9F" w:rsidRDefault="00937AFA" w:rsidP="002138FC">
      <w:pPr>
        <w:spacing w:line="480" w:lineRule="auto"/>
      </w:pPr>
      <w:r w:rsidRPr="00CA2C9F">
        <w:rPr>
          <w:spacing w:val="-5"/>
        </w:rPr>
        <w:t xml:space="preserve"> </w:t>
      </w:r>
      <w:r w:rsidRPr="00CA2C9F">
        <w:t>other</w:t>
      </w:r>
      <w:r w:rsidRPr="00CA2C9F">
        <w:rPr>
          <w:spacing w:val="-2"/>
        </w:rPr>
        <w:t xml:space="preserve"> </w:t>
      </w:r>
      <w:r w:rsidRPr="00CA2C9F">
        <w:rPr>
          <w:spacing w:val="2"/>
        </w:rPr>
        <w:t>m</w:t>
      </w:r>
      <w:r w:rsidRPr="00CA2C9F">
        <w:rPr>
          <w:spacing w:val="-1"/>
        </w:rPr>
        <w:t>ea</w:t>
      </w:r>
      <w:r w:rsidRPr="00CA2C9F">
        <w:t>ns;</w:t>
      </w:r>
    </w:p>
    <w:p w14:paraId="0A9461F4" w14:textId="77777777" w:rsidR="00937AFA" w:rsidRPr="00CA2C9F" w:rsidRDefault="00937AFA" w:rsidP="002138FC">
      <w:pPr>
        <w:spacing w:line="480" w:lineRule="auto"/>
      </w:pPr>
      <w:r w:rsidRPr="00CA2C9F">
        <w:tab/>
      </w:r>
      <w:r w:rsidRPr="00CA2C9F">
        <w:tab/>
        <w:t>(3)</w:t>
      </w:r>
      <w:r w:rsidRPr="00CA2C9F">
        <w:rPr>
          <w:spacing w:val="-2"/>
        </w:rPr>
        <w:t xml:space="preserve"> </w:t>
      </w:r>
      <w:r w:rsidR="00F85FA6">
        <w:t>the</w:t>
      </w:r>
      <w:r w:rsidR="0085615D" w:rsidRPr="00CA2C9F">
        <w:t xml:space="preserve"> irrev</w:t>
      </w:r>
      <w:r w:rsidR="00BE7AC6" w:rsidRPr="00CA2C9F">
        <w:t>o</w:t>
      </w:r>
      <w:r w:rsidR="0085615D" w:rsidRPr="00CA2C9F">
        <w:t>cability of a</w:t>
      </w:r>
      <w:r w:rsidRPr="00CA2C9F">
        <w:t xml:space="preserve"> transfer</w:t>
      </w:r>
      <w:r w:rsidR="00F85FA6">
        <w:rPr>
          <w:spacing w:val="1"/>
        </w:rPr>
        <w:t xml:space="preserve"> or exchange</w:t>
      </w:r>
      <w:r w:rsidRPr="00CA2C9F">
        <w:t xml:space="preserve"> and any </w:t>
      </w:r>
      <w:r w:rsidRPr="00CA2C9F">
        <w:rPr>
          <w:spacing w:val="-1"/>
        </w:rPr>
        <w:t>exception</w:t>
      </w:r>
      <w:r w:rsidR="002943C8" w:rsidRPr="00CA2C9F">
        <w:t xml:space="preserve"> to</w:t>
      </w:r>
      <w:r w:rsidRPr="00CA2C9F">
        <w:rPr>
          <w:spacing w:val="-1"/>
        </w:rPr>
        <w:t xml:space="preserve"> </w:t>
      </w:r>
      <w:r w:rsidRPr="00CA2C9F">
        <w:t>irrevocability;</w:t>
      </w:r>
    </w:p>
    <w:p w14:paraId="797E8CBA" w14:textId="77777777" w:rsidR="00BE7AC6" w:rsidRPr="00CA2C9F" w:rsidRDefault="00937AFA" w:rsidP="002138FC">
      <w:pPr>
        <w:spacing w:line="480" w:lineRule="auto"/>
      </w:pPr>
      <w:r w:rsidRPr="00CA2C9F">
        <w:tab/>
      </w:r>
      <w:r w:rsidRPr="00CA2C9F">
        <w:tab/>
        <w:t>(4)</w:t>
      </w:r>
      <w:r w:rsidRPr="00CA2C9F">
        <w:rPr>
          <w:spacing w:val="-2"/>
        </w:rPr>
        <w:t xml:space="preserve"> </w:t>
      </w:r>
      <w:r w:rsidR="002943C8" w:rsidRPr="00CA2C9F">
        <w:t>a</w:t>
      </w:r>
      <w:r w:rsidRPr="00CA2C9F">
        <w:t xml:space="preserve"> </w:t>
      </w:r>
      <w:r w:rsidR="00BE7AC6" w:rsidRPr="00CA2C9F">
        <w:t>description of:</w:t>
      </w:r>
    </w:p>
    <w:p w14:paraId="06E9B987" w14:textId="77777777" w:rsidR="00BE7AC6" w:rsidRPr="00CA2C9F" w:rsidRDefault="00BE7AC6" w:rsidP="002138FC">
      <w:pPr>
        <w:spacing w:line="480" w:lineRule="auto"/>
        <w:ind w:left="1440" w:firstLine="720"/>
      </w:pPr>
      <w:r w:rsidRPr="00CA2C9F">
        <w:t xml:space="preserve">(A) </w:t>
      </w:r>
      <w:r w:rsidR="00937AFA" w:rsidRPr="00CA2C9F">
        <w:t>liability</w:t>
      </w:r>
      <w:r w:rsidR="00937AFA" w:rsidRPr="00CA2C9F">
        <w:rPr>
          <w:spacing w:val="-5"/>
        </w:rPr>
        <w:t xml:space="preserve"> </w:t>
      </w:r>
      <w:r w:rsidR="00937AFA" w:rsidRPr="00CA2C9F">
        <w:t xml:space="preserve">for </w:t>
      </w:r>
      <w:r w:rsidRPr="00CA2C9F">
        <w:t xml:space="preserve">an </w:t>
      </w:r>
      <w:r w:rsidR="00937AFA" w:rsidRPr="00CA2C9F">
        <w:rPr>
          <w:spacing w:val="-1"/>
        </w:rPr>
        <w:t>unauthorized,</w:t>
      </w:r>
      <w:r w:rsidR="00937AFA" w:rsidRPr="00CA2C9F">
        <w:t xml:space="preserve"> </w:t>
      </w:r>
      <w:r w:rsidR="00937AFA" w:rsidRPr="00CA2C9F">
        <w:rPr>
          <w:spacing w:val="-1"/>
        </w:rPr>
        <w:t>mistaken,</w:t>
      </w:r>
      <w:r w:rsidR="00937AFA" w:rsidRPr="00CA2C9F">
        <w:t xml:space="preserve"> or </w:t>
      </w:r>
      <w:r w:rsidR="00937AFA" w:rsidRPr="00CA2C9F">
        <w:rPr>
          <w:spacing w:val="-1"/>
        </w:rPr>
        <w:t>accidental</w:t>
      </w:r>
      <w:r w:rsidR="00937AFA" w:rsidRPr="00CA2C9F">
        <w:t xml:space="preserve"> </w:t>
      </w:r>
      <w:r w:rsidR="00937AFA" w:rsidRPr="00CA2C9F">
        <w:rPr>
          <w:spacing w:val="-1"/>
        </w:rPr>
        <w:t>transfer</w:t>
      </w:r>
      <w:r w:rsidR="00937AFA" w:rsidRPr="00CA2C9F">
        <w:t xml:space="preserve"> or</w:t>
      </w:r>
    </w:p>
    <w:p w14:paraId="4F7F308E" w14:textId="77777777" w:rsidR="00BE7AC6" w:rsidRPr="00CA2C9F" w:rsidRDefault="00937AFA" w:rsidP="002138FC">
      <w:pPr>
        <w:spacing w:line="480" w:lineRule="auto"/>
      </w:pPr>
      <w:r w:rsidRPr="00CA2C9F">
        <w:t xml:space="preserve"> exchange</w:t>
      </w:r>
      <w:r w:rsidR="00BE7AC6" w:rsidRPr="00CA2C9F">
        <w:t>;</w:t>
      </w:r>
    </w:p>
    <w:p w14:paraId="5D76A07C" w14:textId="77777777" w:rsidR="00BE7AC6" w:rsidRPr="00CA2C9F" w:rsidRDefault="00BE7AC6" w:rsidP="002138FC">
      <w:pPr>
        <w:spacing w:line="480" w:lineRule="auto"/>
        <w:ind w:left="1440" w:firstLine="720"/>
      </w:pPr>
      <w:r w:rsidRPr="00CA2C9F">
        <w:t xml:space="preserve">(B) </w:t>
      </w:r>
      <w:r w:rsidR="00937AFA" w:rsidRPr="00CA2C9F">
        <w:t xml:space="preserve">the </w:t>
      </w:r>
      <w:r w:rsidR="00937AFA" w:rsidRPr="00CA2C9F">
        <w:rPr>
          <w:spacing w:val="-1"/>
        </w:rPr>
        <w:t xml:space="preserve">resident’s </w:t>
      </w:r>
      <w:r w:rsidR="00937AFA" w:rsidRPr="00CA2C9F">
        <w:t>responsibility</w:t>
      </w:r>
      <w:r w:rsidR="00937AFA" w:rsidRPr="00CA2C9F">
        <w:rPr>
          <w:spacing w:val="-5"/>
        </w:rPr>
        <w:t xml:space="preserve"> </w:t>
      </w:r>
      <w:r w:rsidRPr="00CA2C9F">
        <w:t>to provide</w:t>
      </w:r>
      <w:r w:rsidR="00937AFA" w:rsidRPr="00CA2C9F">
        <w:rPr>
          <w:spacing w:val="-3"/>
        </w:rPr>
        <w:t xml:space="preserve"> </w:t>
      </w:r>
      <w:r w:rsidR="00937AFA" w:rsidRPr="00CA2C9F">
        <w:t>notice</w:t>
      </w:r>
      <w:r w:rsidR="00937AFA" w:rsidRPr="00CA2C9F">
        <w:rPr>
          <w:spacing w:val="-1"/>
        </w:rPr>
        <w:t xml:space="preserve"> </w:t>
      </w:r>
      <w:r w:rsidR="00937AFA" w:rsidRPr="00CA2C9F">
        <w:t xml:space="preserve">to </w:t>
      </w:r>
      <w:r w:rsidR="002675C7" w:rsidRPr="00CA2C9F">
        <w:t xml:space="preserve">the </w:t>
      </w:r>
    </w:p>
    <w:p w14:paraId="2AF79A47" w14:textId="77777777" w:rsidR="00BE7AC6" w:rsidRPr="00CA2C9F" w:rsidRDefault="00937AFA" w:rsidP="002138FC">
      <w:pPr>
        <w:spacing w:line="480" w:lineRule="auto"/>
        <w:rPr>
          <w:spacing w:val="-1"/>
        </w:rPr>
      </w:pPr>
      <w:r w:rsidRPr="00CA2C9F">
        <w:rPr>
          <w:spacing w:val="-1"/>
        </w:rPr>
        <w:t>licensee or registrant</w:t>
      </w:r>
      <w:r w:rsidRPr="00CA2C9F">
        <w:rPr>
          <w:spacing w:val="1"/>
        </w:rPr>
        <w:t xml:space="preserve"> </w:t>
      </w:r>
      <w:r w:rsidRPr="00CA2C9F">
        <w:t xml:space="preserve">of the </w:t>
      </w:r>
      <w:r w:rsidRPr="00CA2C9F">
        <w:rPr>
          <w:spacing w:val="-1"/>
        </w:rPr>
        <w:t>transfer or exchange</w:t>
      </w:r>
      <w:r w:rsidR="00BE7AC6" w:rsidRPr="00CA2C9F">
        <w:rPr>
          <w:spacing w:val="-1"/>
        </w:rPr>
        <w:t>;</w:t>
      </w:r>
      <w:r w:rsidR="00F85FA6">
        <w:rPr>
          <w:spacing w:val="-1"/>
        </w:rPr>
        <w:t xml:space="preserve"> </w:t>
      </w:r>
    </w:p>
    <w:p w14:paraId="77E6587A" w14:textId="77777777" w:rsidR="00BE7AC6" w:rsidRPr="00CA2C9F" w:rsidRDefault="00BE7AC6" w:rsidP="002138FC">
      <w:pPr>
        <w:spacing w:line="480" w:lineRule="auto"/>
        <w:ind w:left="1440" w:firstLine="720"/>
        <w:rPr>
          <w:spacing w:val="-1"/>
        </w:rPr>
      </w:pPr>
      <w:r w:rsidRPr="00CA2C9F">
        <w:rPr>
          <w:spacing w:val="-1"/>
        </w:rPr>
        <w:t xml:space="preserve">(C) </w:t>
      </w:r>
      <w:r w:rsidR="00937AFA" w:rsidRPr="00CA2C9F">
        <w:t xml:space="preserve">the </w:t>
      </w:r>
      <w:r w:rsidR="00937AFA" w:rsidRPr="00CA2C9F">
        <w:rPr>
          <w:spacing w:val="-1"/>
        </w:rPr>
        <w:t>basis</w:t>
      </w:r>
      <w:r w:rsidR="00937AFA" w:rsidRPr="00CA2C9F">
        <w:t xml:space="preserve"> for</w:t>
      </w:r>
      <w:r w:rsidR="00937AFA" w:rsidRPr="00CA2C9F">
        <w:rPr>
          <w:spacing w:val="-2"/>
        </w:rPr>
        <w:t xml:space="preserve"> </w:t>
      </w:r>
      <w:r w:rsidR="00937AFA" w:rsidRPr="00CA2C9F">
        <w:rPr>
          <w:spacing w:val="1"/>
        </w:rPr>
        <w:t>any</w:t>
      </w:r>
      <w:r w:rsidR="00937AFA" w:rsidRPr="00CA2C9F">
        <w:rPr>
          <w:spacing w:val="-5"/>
        </w:rPr>
        <w:t xml:space="preserve"> </w:t>
      </w:r>
      <w:r w:rsidR="00937AFA" w:rsidRPr="00CA2C9F">
        <w:t>recovery</w:t>
      </w:r>
      <w:r w:rsidR="00937AFA" w:rsidRPr="00CA2C9F">
        <w:rPr>
          <w:spacing w:val="-5"/>
        </w:rPr>
        <w:t xml:space="preserve"> </w:t>
      </w:r>
      <w:r w:rsidR="00937AFA" w:rsidRPr="00CA2C9F">
        <w:rPr>
          <w:spacing w:val="2"/>
        </w:rPr>
        <w:t>by</w:t>
      </w:r>
      <w:r w:rsidR="00937AFA" w:rsidRPr="00CA2C9F">
        <w:rPr>
          <w:spacing w:val="-3"/>
        </w:rPr>
        <w:t xml:space="preserve"> </w:t>
      </w:r>
      <w:r w:rsidR="00937AFA" w:rsidRPr="00CA2C9F">
        <w:t xml:space="preserve">the </w:t>
      </w:r>
      <w:r w:rsidR="00937AFA" w:rsidRPr="00CA2C9F">
        <w:rPr>
          <w:spacing w:val="-1"/>
        </w:rPr>
        <w:t>resident</w:t>
      </w:r>
      <w:r w:rsidR="00937AFA" w:rsidRPr="00CA2C9F">
        <w:t xml:space="preserve"> </w:t>
      </w:r>
      <w:r w:rsidR="00937AFA" w:rsidRPr="00CA2C9F">
        <w:rPr>
          <w:spacing w:val="-1"/>
        </w:rPr>
        <w:t>from</w:t>
      </w:r>
      <w:r w:rsidR="00937AFA" w:rsidRPr="00CA2C9F">
        <w:t xml:space="preserve"> the licensee</w:t>
      </w:r>
      <w:r w:rsidR="00937AFA" w:rsidRPr="00CA2C9F">
        <w:rPr>
          <w:spacing w:val="-1"/>
        </w:rPr>
        <w:t xml:space="preserve"> or</w:t>
      </w:r>
    </w:p>
    <w:p w14:paraId="5ADD337C" w14:textId="77777777" w:rsidR="00BE7AC6" w:rsidRPr="00CA2C9F" w:rsidRDefault="00937AFA" w:rsidP="002138FC">
      <w:pPr>
        <w:spacing w:line="480" w:lineRule="auto"/>
        <w:rPr>
          <w:spacing w:val="1"/>
        </w:rPr>
      </w:pPr>
      <w:r w:rsidRPr="00CA2C9F">
        <w:rPr>
          <w:spacing w:val="-1"/>
        </w:rPr>
        <w:t xml:space="preserve"> registrant</w:t>
      </w:r>
      <w:r w:rsidR="00BE7AC6" w:rsidRPr="00CA2C9F">
        <w:rPr>
          <w:spacing w:val="-1"/>
        </w:rPr>
        <w:t>;</w:t>
      </w:r>
    </w:p>
    <w:p w14:paraId="730CFCED" w14:textId="77777777" w:rsidR="00937AFA" w:rsidRPr="00CA2C9F" w:rsidRDefault="00295C20" w:rsidP="002138FC">
      <w:pPr>
        <w:spacing w:line="480" w:lineRule="auto"/>
      </w:pPr>
      <w:r>
        <w:rPr>
          <w:spacing w:val="1"/>
        </w:rPr>
        <w:tab/>
      </w:r>
      <w:r>
        <w:rPr>
          <w:spacing w:val="1"/>
        </w:rPr>
        <w:tab/>
      </w:r>
      <w:r>
        <w:rPr>
          <w:spacing w:val="1"/>
        </w:rPr>
        <w:tab/>
      </w:r>
      <w:r w:rsidR="00BE7AC6" w:rsidRPr="00CA2C9F">
        <w:rPr>
          <w:spacing w:val="1"/>
        </w:rPr>
        <w:t xml:space="preserve">(D) </w:t>
      </w:r>
      <w:r w:rsidR="00937AFA" w:rsidRPr="00CA2C9F">
        <w:rPr>
          <w:spacing w:val="-1"/>
        </w:rPr>
        <w:t>general</w:t>
      </w:r>
      <w:r w:rsidR="00397DA9">
        <w:t xml:space="preserve"> error-</w:t>
      </w:r>
      <w:r w:rsidR="00937AFA" w:rsidRPr="00CA2C9F">
        <w:t xml:space="preserve">resolution </w:t>
      </w:r>
      <w:r w:rsidR="00937AFA" w:rsidRPr="00CA2C9F">
        <w:rPr>
          <w:spacing w:val="-1"/>
        </w:rPr>
        <w:t>rights applicable</w:t>
      </w:r>
      <w:r w:rsidR="00937AFA" w:rsidRPr="00CA2C9F">
        <w:t xml:space="preserve"> to </w:t>
      </w:r>
      <w:r w:rsidR="00397DA9">
        <w:rPr>
          <w:spacing w:val="1"/>
        </w:rPr>
        <w:t xml:space="preserve">the </w:t>
      </w:r>
      <w:r w:rsidR="00934E59" w:rsidRPr="00CA2C9F">
        <w:t>transfer or exchange</w:t>
      </w:r>
      <w:r w:rsidR="00937AFA" w:rsidRPr="00CA2C9F">
        <w:t>;</w:t>
      </w:r>
      <w:r w:rsidR="007200E8" w:rsidRPr="00CA2C9F">
        <w:t xml:space="preserve"> and</w:t>
      </w:r>
    </w:p>
    <w:p w14:paraId="54500AFB" w14:textId="77777777" w:rsidR="007200E8" w:rsidRPr="00CA2C9F" w:rsidRDefault="00874C48" w:rsidP="002138FC">
      <w:pPr>
        <w:spacing w:line="480" w:lineRule="auto"/>
        <w:ind w:firstLine="720"/>
      </w:pPr>
      <w:r w:rsidRPr="00CA2C9F">
        <w:tab/>
      </w:r>
      <w:r w:rsidRPr="00CA2C9F">
        <w:tab/>
      </w:r>
      <w:r w:rsidR="007200E8" w:rsidRPr="00CA2C9F">
        <w:t xml:space="preserve">(E) the method </w:t>
      </w:r>
      <w:r w:rsidR="00397DA9">
        <w:t>for the resident to update the resident’s</w:t>
      </w:r>
      <w:r w:rsidR="007200E8" w:rsidRPr="00CA2C9F">
        <w:t xml:space="preserve"> contact information with the licensee or registrant</w:t>
      </w:r>
      <w:r w:rsidRPr="00CA2C9F">
        <w:t>;</w:t>
      </w:r>
    </w:p>
    <w:p w14:paraId="1DC214D4" w14:textId="77777777" w:rsidR="00937AFA" w:rsidRPr="00CA2C9F" w:rsidRDefault="00937AFA" w:rsidP="002138FC">
      <w:pPr>
        <w:spacing w:line="480" w:lineRule="auto"/>
      </w:pPr>
      <w:r w:rsidRPr="00CA2C9F">
        <w:rPr>
          <w:spacing w:val="-1"/>
        </w:rPr>
        <w:tab/>
      </w:r>
      <w:r w:rsidRPr="00CA2C9F">
        <w:rPr>
          <w:spacing w:val="-1"/>
        </w:rPr>
        <w:tab/>
        <w:t>(5)</w:t>
      </w:r>
      <w:r w:rsidR="002943C8" w:rsidRPr="00CA2C9F">
        <w:t xml:space="preserve"> </w:t>
      </w:r>
      <w:r w:rsidR="00397DA9">
        <w:t xml:space="preserve">that </w:t>
      </w:r>
      <w:r w:rsidRPr="00CA2C9F">
        <w:t>the date</w:t>
      </w:r>
      <w:r w:rsidRPr="00CA2C9F">
        <w:rPr>
          <w:spacing w:val="1"/>
        </w:rPr>
        <w:t xml:space="preserve"> </w:t>
      </w:r>
      <w:r w:rsidR="002943C8" w:rsidRPr="00CA2C9F">
        <w:t xml:space="preserve">or time </w:t>
      </w:r>
      <w:r w:rsidR="00BE7AC6" w:rsidRPr="00CA2C9F">
        <w:t>when</w:t>
      </w:r>
      <w:r w:rsidR="00397DA9">
        <w:t xml:space="preserve"> the</w:t>
      </w:r>
      <w:r w:rsidRPr="00CA2C9F">
        <w:rPr>
          <w:spacing w:val="-1"/>
        </w:rPr>
        <w:t xml:space="preserve"> transfer</w:t>
      </w:r>
      <w:r w:rsidRPr="00CA2C9F">
        <w:t xml:space="preserve"> or exchange is made</w:t>
      </w:r>
      <w:r w:rsidRPr="00CA2C9F">
        <w:rPr>
          <w:spacing w:val="-1"/>
        </w:rPr>
        <w:t xml:space="preserve"> and</w:t>
      </w:r>
      <w:r w:rsidRPr="00CA2C9F">
        <w:t xml:space="preserve"> the </w:t>
      </w:r>
      <w:r w:rsidRPr="00CA2C9F">
        <w:rPr>
          <w:spacing w:val="-1"/>
        </w:rPr>
        <w:t>resident’s</w:t>
      </w:r>
      <w:r w:rsidRPr="00CA2C9F">
        <w:t xml:space="preserve"> </w:t>
      </w:r>
      <w:r w:rsidRPr="00CA2C9F">
        <w:rPr>
          <w:spacing w:val="-1"/>
        </w:rPr>
        <w:t>account</w:t>
      </w:r>
      <w:r w:rsidRPr="00CA2C9F">
        <w:rPr>
          <w:spacing w:val="2"/>
        </w:rPr>
        <w:t xml:space="preserve"> </w:t>
      </w:r>
      <w:r w:rsidRPr="00CA2C9F">
        <w:t xml:space="preserve">is </w:t>
      </w:r>
      <w:r w:rsidRPr="00CA2C9F">
        <w:rPr>
          <w:spacing w:val="-1"/>
        </w:rPr>
        <w:t>debited</w:t>
      </w:r>
      <w:r w:rsidRPr="00CA2C9F">
        <w:t xml:space="preserve"> </w:t>
      </w:r>
      <w:r w:rsidRPr="00CA2C9F">
        <w:rPr>
          <w:spacing w:val="1"/>
        </w:rPr>
        <w:t>may</w:t>
      </w:r>
      <w:r w:rsidRPr="00CA2C9F">
        <w:rPr>
          <w:spacing w:val="-5"/>
        </w:rPr>
        <w:t xml:space="preserve"> </w:t>
      </w:r>
      <w:r w:rsidRPr="00CA2C9F">
        <w:t xml:space="preserve">differ </w:t>
      </w:r>
      <w:r w:rsidRPr="00CA2C9F">
        <w:rPr>
          <w:spacing w:val="-1"/>
        </w:rPr>
        <w:t>from</w:t>
      </w:r>
      <w:r w:rsidRPr="00CA2C9F">
        <w:rPr>
          <w:spacing w:val="1"/>
        </w:rPr>
        <w:t xml:space="preserve"> </w:t>
      </w:r>
      <w:r w:rsidRPr="00CA2C9F">
        <w:t>the</w:t>
      </w:r>
      <w:r w:rsidRPr="00CA2C9F">
        <w:rPr>
          <w:spacing w:val="-1"/>
        </w:rPr>
        <w:t xml:space="preserve"> date</w:t>
      </w:r>
      <w:r w:rsidRPr="00CA2C9F">
        <w:t xml:space="preserve"> or</w:t>
      </w:r>
      <w:r w:rsidRPr="00CA2C9F">
        <w:rPr>
          <w:spacing w:val="-2"/>
        </w:rPr>
        <w:t xml:space="preserve"> </w:t>
      </w:r>
      <w:r w:rsidRPr="00CA2C9F">
        <w:t xml:space="preserve">time </w:t>
      </w:r>
      <w:r w:rsidR="00BE7AC6" w:rsidRPr="00CA2C9F">
        <w:rPr>
          <w:spacing w:val="-1"/>
        </w:rPr>
        <w:t>when</w:t>
      </w:r>
      <w:r w:rsidR="00BE7AC6" w:rsidRPr="00CA2C9F">
        <w:t xml:space="preserve"> </w:t>
      </w:r>
      <w:r w:rsidRPr="00CA2C9F">
        <w:t>the</w:t>
      </w:r>
      <w:r w:rsidRPr="00CA2C9F">
        <w:rPr>
          <w:spacing w:val="-1"/>
        </w:rPr>
        <w:t xml:space="preserve"> </w:t>
      </w:r>
      <w:r w:rsidRPr="00CA2C9F">
        <w:t xml:space="preserve">resident </w:t>
      </w:r>
      <w:r w:rsidRPr="00CA2C9F">
        <w:rPr>
          <w:spacing w:val="-1"/>
        </w:rPr>
        <w:t>initiates</w:t>
      </w:r>
      <w:r w:rsidRPr="00CA2C9F">
        <w:t xml:space="preserve"> the</w:t>
      </w:r>
      <w:r w:rsidRPr="00CA2C9F">
        <w:rPr>
          <w:spacing w:val="-1"/>
        </w:rPr>
        <w:t xml:space="preserve"> instruction</w:t>
      </w:r>
      <w:r w:rsidRPr="00CA2C9F">
        <w:t xml:space="preserve"> to </w:t>
      </w:r>
      <w:r w:rsidR="00BE7AC6" w:rsidRPr="00CA2C9F">
        <w:t>make the</w:t>
      </w:r>
      <w:r w:rsidR="00934E59" w:rsidRPr="00CA2C9F">
        <w:t xml:space="preserve"> </w:t>
      </w:r>
      <w:r w:rsidRPr="00CA2C9F">
        <w:rPr>
          <w:spacing w:val="-1"/>
        </w:rPr>
        <w:t>transfer</w:t>
      </w:r>
      <w:r w:rsidRPr="00CA2C9F">
        <w:t xml:space="preserve"> or exchange;</w:t>
      </w:r>
    </w:p>
    <w:p w14:paraId="39A5D418" w14:textId="77777777" w:rsidR="00937AFA" w:rsidRPr="00CA2C9F" w:rsidRDefault="00937AFA" w:rsidP="002138FC">
      <w:pPr>
        <w:spacing w:line="480" w:lineRule="auto"/>
      </w:pPr>
      <w:r w:rsidRPr="00CA2C9F">
        <w:rPr>
          <w:spacing w:val="-1"/>
        </w:rPr>
        <w:tab/>
      </w:r>
      <w:r w:rsidRPr="00CA2C9F">
        <w:rPr>
          <w:spacing w:val="-1"/>
        </w:rPr>
        <w:tab/>
        <w:t>(6)</w:t>
      </w:r>
      <w:r w:rsidRPr="00CA2C9F">
        <w:t xml:space="preserve"> </w:t>
      </w:r>
      <w:r w:rsidR="002943C8" w:rsidRPr="00CA2C9F">
        <w:rPr>
          <w:spacing w:val="-1"/>
        </w:rPr>
        <w:t>w</w:t>
      </w:r>
      <w:r w:rsidRPr="00CA2C9F">
        <w:rPr>
          <w:spacing w:val="-1"/>
        </w:rPr>
        <w:t>hether</w:t>
      </w:r>
      <w:r w:rsidRPr="00CA2C9F">
        <w:rPr>
          <w:spacing w:val="-2"/>
        </w:rPr>
        <w:t xml:space="preserve"> </w:t>
      </w:r>
      <w:r w:rsidRPr="00CA2C9F">
        <w:t xml:space="preserve">the resident </w:t>
      </w:r>
      <w:r w:rsidRPr="00CA2C9F">
        <w:rPr>
          <w:spacing w:val="-1"/>
        </w:rPr>
        <w:t>has</w:t>
      </w:r>
      <w:r w:rsidRPr="00CA2C9F">
        <w:rPr>
          <w:spacing w:val="2"/>
        </w:rPr>
        <w:t xml:space="preserve"> </w:t>
      </w:r>
      <w:r w:rsidRPr="00CA2C9F">
        <w:t>a</w:t>
      </w:r>
      <w:r w:rsidRPr="00CA2C9F">
        <w:rPr>
          <w:spacing w:val="-1"/>
        </w:rPr>
        <w:t xml:space="preserve"> right</w:t>
      </w:r>
      <w:r w:rsidRPr="00CA2C9F">
        <w:t xml:space="preserve"> to stop</w:t>
      </w:r>
      <w:r w:rsidRPr="00CA2C9F">
        <w:rPr>
          <w:spacing w:val="2"/>
        </w:rPr>
        <w:t xml:space="preserve"> </w:t>
      </w:r>
      <w:r w:rsidRPr="00CA2C9F">
        <w:t>a</w:t>
      </w:r>
      <w:r w:rsidRPr="00CA2C9F">
        <w:rPr>
          <w:spacing w:val="-1"/>
        </w:rPr>
        <w:t xml:space="preserve"> </w:t>
      </w:r>
      <w:r w:rsidRPr="00CA2C9F">
        <w:t xml:space="preserve">pre-authorized </w:t>
      </w:r>
      <w:r w:rsidR="00397DA9">
        <w:rPr>
          <w:spacing w:val="-1"/>
        </w:rPr>
        <w:t xml:space="preserve">payment or </w:t>
      </w:r>
      <w:r w:rsidR="00F91A29">
        <w:rPr>
          <w:spacing w:val="-1"/>
        </w:rPr>
        <w:t xml:space="preserve">revoke authorization for a </w:t>
      </w:r>
      <w:r w:rsidR="00397DA9">
        <w:rPr>
          <w:spacing w:val="-1"/>
        </w:rPr>
        <w:t>transfer</w:t>
      </w:r>
      <w:r w:rsidRPr="00CA2C9F">
        <w:t xml:space="preserve"> </w:t>
      </w:r>
      <w:r w:rsidRPr="00CA2C9F">
        <w:rPr>
          <w:spacing w:val="-1"/>
        </w:rPr>
        <w:t>and</w:t>
      </w:r>
      <w:r w:rsidRPr="00CA2C9F">
        <w:rPr>
          <w:spacing w:val="1"/>
        </w:rPr>
        <w:t xml:space="preserve"> </w:t>
      </w:r>
      <w:r w:rsidRPr="00CA2C9F">
        <w:t>the</w:t>
      </w:r>
      <w:r w:rsidRPr="00CA2C9F">
        <w:rPr>
          <w:spacing w:val="1"/>
        </w:rPr>
        <w:t xml:space="preserve"> </w:t>
      </w:r>
      <w:r w:rsidRPr="00CA2C9F">
        <w:rPr>
          <w:spacing w:val="-1"/>
        </w:rPr>
        <w:t xml:space="preserve">procedure </w:t>
      </w:r>
      <w:r w:rsidRPr="00CA2C9F">
        <w:t>to initiate</w:t>
      </w:r>
      <w:r w:rsidRPr="00CA2C9F">
        <w:rPr>
          <w:spacing w:val="-1"/>
        </w:rPr>
        <w:t xml:space="preserve"> </w:t>
      </w:r>
      <w:r w:rsidRPr="00CA2C9F">
        <w:t>a</w:t>
      </w:r>
      <w:r w:rsidRPr="00CA2C9F">
        <w:rPr>
          <w:spacing w:val="-1"/>
        </w:rPr>
        <w:t xml:space="preserve"> stop-payment</w:t>
      </w:r>
      <w:r w:rsidRPr="00CA2C9F">
        <w:t xml:space="preserve"> order or</w:t>
      </w:r>
      <w:r w:rsidRPr="00CA2C9F">
        <w:rPr>
          <w:spacing w:val="-2"/>
        </w:rPr>
        <w:t xml:space="preserve"> </w:t>
      </w:r>
      <w:r w:rsidRPr="00CA2C9F">
        <w:t>revoke</w:t>
      </w:r>
      <w:r w:rsidRPr="00CA2C9F">
        <w:rPr>
          <w:spacing w:val="-1"/>
        </w:rPr>
        <w:t xml:space="preserve"> authorization</w:t>
      </w:r>
      <w:r w:rsidRPr="00CA2C9F">
        <w:t xml:space="preserve"> </w:t>
      </w:r>
      <w:r w:rsidRPr="00CA2C9F">
        <w:rPr>
          <w:spacing w:val="-1"/>
        </w:rPr>
        <w:t>for</w:t>
      </w:r>
      <w:r w:rsidRPr="00CA2C9F">
        <w:t xml:space="preserve"> </w:t>
      </w:r>
      <w:r w:rsidR="00BE7AC6" w:rsidRPr="00CA2C9F">
        <w:t xml:space="preserve">a </w:t>
      </w:r>
      <w:r w:rsidRPr="00CA2C9F">
        <w:rPr>
          <w:spacing w:val="-1"/>
        </w:rPr>
        <w:t>subsequent</w:t>
      </w:r>
      <w:r w:rsidRPr="00CA2C9F">
        <w:t xml:space="preserve"> </w:t>
      </w:r>
      <w:r w:rsidRPr="00CA2C9F">
        <w:rPr>
          <w:spacing w:val="-1"/>
        </w:rPr>
        <w:t>transfer;</w:t>
      </w:r>
    </w:p>
    <w:p w14:paraId="29C676B6" w14:textId="77777777" w:rsidR="00937AFA" w:rsidRPr="00CA2C9F" w:rsidRDefault="00937AFA" w:rsidP="002138FC">
      <w:pPr>
        <w:spacing w:line="480" w:lineRule="auto"/>
      </w:pPr>
      <w:r w:rsidRPr="00CA2C9F">
        <w:rPr>
          <w:spacing w:val="-1"/>
        </w:rPr>
        <w:tab/>
      </w:r>
      <w:r w:rsidRPr="00CA2C9F">
        <w:rPr>
          <w:spacing w:val="-1"/>
        </w:rPr>
        <w:tab/>
        <w:t>(7)</w:t>
      </w:r>
      <w:r w:rsidRPr="00CA2C9F">
        <w:t xml:space="preserve"> </w:t>
      </w:r>
      <w:r w:rsidR="002943C8" w:rsidRPr="00CA2C9F">
        <w:rPr>
          <w:spacing w:val="-1"/>
        </w:rPr>
        <w:t>t</w:t>
      </w:r>
      <w:r w:rsidRPr="00CA2C9F">
        <w:rPr>
          <w:spacing w:val="-1"/>
        </w:rPr>
        <w:t>he resident’s</w:t>
      </w:r>
      <w:r w:rsidRPr="00CA2C9F">
        <w:t xml:space="preserve"> </w:t>
      </w:r>
      <w:r w:rsidRPr="00CA2C9F">
        <w:rPr>
          <w:spacing w:val="-1"/>
        </w:rPr>
        <w:t>right</w:t>
      </w:r>
      <w:r w:rsidRPr="00CA2C9F">
        <w:t xml:space="preserve"> to </w:t>
      </w:r>
      <w:r w:rsidRPr="00CA2C9F">
        <w:rPr>
          <w:spacing w:val="-1"/>
        </w:rPr>
        <w:t>receive</w:t>
      </w:r>
      <w:r w:rsidRPr="00CA2C9F">
        <w:t xml:space="preserve"> a </w:t>
      </w:r>
      <w:r w:rsidRPr="00CA2C9F">
        <w:rPr>
          <w:spacing w:val="-1"/>
        </w:rPr>
        <w:t>receipt,</w:t>
      </w:r>
      <w:r w:rsidRPr="00CA2C9F">
        <w:t xml:space="preserve"> </w:t>
      </w:r>
      <w:r w:rsidRPr="00CA2C9F">
        <w:rPr>
          <w:spacing w:val="-1"/>
        </w:rPr>
        <w:t xml:space="preserve">trade </w:t>
      </w:r>
      <w:r w:rsidRPr="00CA2C9F">
        <w:t>ticket, or other</w:t>
      </w:r>
      <w:r w:rsidRPr="00CA2C9F">
        <w:rPr>
          <w:spacing w:val="-2"/>
        </w:rPr>
        <w:t xml:space="preserve"> </w:t>
      </w:r>
      <w:r w:rsidRPr="00CA2C9F">
        <w:rPr>
          <w:spacing w:val="-1"/>
        </w:rPr>
        <w:t xml:space="preserve">evidence </w:t>
      </w:r>
      <w:r w:rsidRPr="00CA2C9F">
        <w:rPr>
          <w:spacing w:val="1"/>
        </w:rPr>
        <w:t>of</w:t>
      </w:r>
      <w:r w:rsidR="00397DA9">
        <w:t xml:space="preserve"> the </w:t>
      </w:r>
      <w:r w:rsidRPr="00CA2C9F">
        <w:rPr>
          <w:spacing w:val="-1"/>
        </w:rPr>
        <w:t>transfer</w:t>
      </w:r>
      <w:r w:rsidRPr="00CA2C9F">
        <w:t xml:space="preserve"> or </w:t>
      </w:r>
      <w:r w:rsidRPr="00CA2C9F">
        <w:rPr>
          <w:spacing w:val="-1"/>
        </w:rPr>
        <w:t>exchange;</w:t>
      </w:r>
    </w:p>
    <w:p w14:paraId="3DC4DD5D" w14:textId="77777777" w:rsidR="00937AFA" w:rsidRPr="00CA2C9F" w:rsidRDefault="00937AFA" w:rsidP="002138FC">
      <w:pPr>
        <w:spacing w:line="480" w:lineRule="auto"/>
      </w:pPr>
      <w:r w:rsidRPr="00CA2C9F">
        <w:rPr>
          <w:spacing w:val="-1"/>
        </w:rPr>
        <w:tab/>
      </w:r>
      <w:r w:rsidRPr="00CA2C9F">
        <w:rPr>
          <w:spacing w:val="-1"/>
        </w:rPr>
        <w:tab/>
        <w:t>(8)</w:t>
      </w:r>
      <w:r w:rsidRPr="00CA2C9F">
        <w:t xml:space="preserve"> </w:t>
      </w:r>
      <w:r w:rsidR="002943C8" w:rsidRPr="00CA2C9F">
        <w:rPr>
          <w:spacing w:val="-1"/>
        </w:rPr>
        <w:t>t</w:t>
      </w:r>
      <w:r w:rsidRPr="00CA2C9F">
        <w:rPr>
          <w:spacing w:val="-1"/>
        </w:rPr>
        <w:t>he resident’s</w:t>
      </w:r>
      <w:r w:rsidRPr="00CA2C9F">
        <w:t xml:space="preserve"> </w:t>
      </w:r>
      <w:r w:rsidRPr="00CA2C9F">
        <w:rPr>
          <w:spacing w:val="-1"/>
        </w:rPr>
        <w:t>right</w:t>
      </w:r>
      <w:r w:rsidRPr="00CA2C9F">
        <w:t xml:space="preserve"> to </w:t>
      </w:r>
      <w:r w:rsidR="00760090">
        <w:rPr>
          <w:spacing w:val="-1"/>
        </w:rPr>
        <w:t>at least</w:t>
      </w:r>
      <w:r w:rsidRPr="00CA2C9F">
        <w:t xml:space="preserve"> 30</w:t>
      </w:r>
      <w:r w:rsidRPr="00CA2C9F">
        <w:rPr>
          <w:spacing w:val="1"/>
        </w:rPr>
        <w:t xml:space="preserve"> </w:t>
      </w:r>
      <w:r w:rsidRPr="00CA2C9F">
        <w:rPr>
          <w:spacing w:val="-1"/>
        </w:rPr>
        <w:t>days</w:t>
      </w:r>
      <w:r w:rsidR="00397DA9">
        <w:rPr>
          <w:spacing w:val="-1"/>
        </w:rPr>
        <w:t>’</w:t>
      </w:r>
      <w:r w:rsidRPr="00CA2C9F">
        <w:t xml:space="preserve"> prior</w:t>
      </w:r>
      <w:r w:rsidRPr="00CA2C9F">
        <w:rPr>
          <w:spacing w:val="-1"/>
        </w:rPr>
        <w:t xml:space="preserve"> notice </w:t>
      </w:r>
      <w:r w:rsidRPr="00CA2C9F">
        <w:t>of a change</w:t>
      </w:r>
      <w:r w:rsidRPr="00CA2C9F">
        <w:rPr>
          <w:spacing w:val="-1"/>
        </w:rPr>
        <w:t xml:space="preserve"> </w:t>
      </w:r>
      <w:r w:rsidRPr="00CA2C9F">
        <w:t xml:space="preserve">in the </w:t>
      </w:r>
      <w:r w:rsidRPr="00CA2C9F">
        <w:rPr>
          <w:spacing w:val="-1"/>
        </w:rPr>
        <w:t xml:space="preserve">licensee’s </w:t>
      </w:r>
      <w:r w:rsidRPr="00CA2C9F">
        <w:rPr>
          <w:spacing w:val="1"/>
        </w:rPr>
        <w:t>or</w:t>
      </w:r>
      <w:r w:rsidRPr="00CA2C9F">
        <w:t xml:space="preserve"> </w:t>
      </w:r>
      <w:r w:rsidRPr="00CA2C9F">
        <w:rPr>
          <w:spacing w:val="-1"/>
        </w:rPr>
        <w:t>registrant’s</w:t>
      </w:r>
      <w:r w:rsidRPr="00CA2C9F">
        <w:rPr>
          <w:spacing w:val="1"/>
        </w:rPr>
        <w:t xml:space="preserve"> </w:t>
      </w:r>
      <w:r w:rsidRPr="00CA2C9F">
        <w:t>fee</w:t>
      </w:r>
      <w:r w:rsidRPr="00CA2C9F">
        <w:rPr>
          <w:spacing w:val="-1"/>
        </w:rPr>
        <w:t xml:space="preserve"> </w:t>
      </w:r>
      <w:r w:rsidRPr="00CA2C9F">
        <w:t>schedule,</w:t>
      </w:r>
      <w:r w:rsidRPr="00CA2C9F">
        <w:rPr>
          <w:spacing w:val="1"/>
        </w:rPr>
        <w:t xml:space="preserve"> </w:t>
      </w:r>
      <w:r w:rsidRPr="00CA2C9F">
        <w:t>other</w:t>
      </w:r>
      <w:r w:rsidRPr="00CA2C9F">
        <w:rPr>
          <w:spacing w:val="-2"/>
        </w:rPr>
        <w:t xml:space="preserve"> </w:t>
      </w:r>
      <w:r w:rsidRPr="00CA2C9F">
        <w:rPr>
          <w:spacing w:val="-1"/>
        </w:rPr>
        <w:t>terms</w:t>
      </w:r>
      <w:r w:rsidRPr="00CA2C9F">
        <w:t xml:space="preserve"> and conditions of </w:t>
      </w:r>
      <w:r w:rsidRPr="00CA2C9F">
        <w:rPr>
          <w:spacing w:val="-1"/>
        </w:rPr>
        <w:t>operating</w:t>
      </w:r>
      <w:r w:rsidR="00934E59" w:rsidRPr="00CA2C9F">
        <w:rPr>
          <w:spacing w:val="-1"/>
        </w:rPr>
        <w:t xml:space="preserve"> its </w:t>
      </w:r>
      <w:r w:rsidR="005761AD">
        <w:rPr>
          <w:spacing w:val="-1"/>
        </w:rPr>
        <w:t>virtual-currency</w:t>
      </w:r>
      <w:r w:rsidR="00934E59" w:rsidRPr="00CA2C9F">
        <w:rPr>
          <w:spacing w:val="-1"/>
        </w:rPr>
        <w:t xml:space="preserve"> business activity with </w:t>
      </w:r>
      <w:r w:rsidR="00550191" w:rsidRPr="00CA2C9F">
        <w:rPr>
          <w:spacing w:val="-1"/>
        </w:rPr>
        <w:t>the resident and</w:t>
      </w:r>
      <w:r w:rsidRPr="00CA2C9F">
        <w:rPr>
          <w:spacing w:val="2"/>
        </w:rPr>
        <w:t xml:space="preserve"> </w:t>
      </w:r>
      <w:r w:rsidRPr="00CA2C9F">
        <w:t xml:space="preserve">the </w:t>
      </w:r>
      <w:r w:rsidRPr="00CA2C9F">
        <w:rPr>
          <w:spacing w:val="-1"/>
        </w:rPr>
        <w:t>policies</w:t>
      </w:r>
      <w:r w:rsidRPr="00CA2C9F">
        <w:t xml:space="preserve"> </w:t>
      </w:r>
      <w:r w:rsidR="00934E59" w:rsidRPr="00CA2C9F">
        <w:t xml:space="preserve">applicable to </w:t>
      </w:r>
      <w:r w:rsidRPr="00CA2C9F">
        <w:t>the</w:t>
      </w:r>
      <w:r w:rsidRPr="00CA2C9F">
        <w:rPr>
          <w:spacing w:val="-1"/>
        </w:rPr>
        <w:t xml:space="preserve"> resident’s</w:t>
      </w:r>
      <w:r w:rsidRPr="00CA2C9F">
        <w:t xml:space="preserve"> account;</w:t>
      </w:r>
      <w:r w:rsidRPr="00CA2C9F">
        <w:rPr>
          <w:spacing w:val="1"/>
        </w:rPr>
        <w:t xml:space="preserve"> </w:t>
      </w:r>
      <w:r w:rsidRPr="00CA2C9F">
        <w:t>and</w:t>
      </w:r>
    </w:p>
    <w:p w14:paraId="446D09EF" w14:textId="77777777" w:rsidR="00937AFA" w:rsidRPr="00CA2C9F" w:rsidRDefault="00937AFA" w:rsidP="002138FC">
      <w:pPr>
        <w:spacing w:line="480" w:lineRule="auto"/>
      </w:pPr>
      <w:r w:rsidRPr="00CA2C9F">
        <w:tab/>
      </w:r>
      <w:r w:rsidRPr="00CA2C9F">
        <w:tab/>
        <w:t>(9)</w:t>
      </w:r>
      <w:r w:rsidRPr="00CA2C9F">
        <w:rPr>
          <w:spacing w:val="-2"/>
        </w:rPr>
        <w:t xml:space="preserve"> </w:t>
      </w:r>
      <w:r w:rsidR="00760090">
        <w:rPr>
          <w:spacing w:val="-2"/>
        </w:rPr>
        <w:t xml:space="preserve">that </w:t>
      </w:r>
      <w:r w:rsidRPr="00CA2C9F">
        <w:rPr>
          <w:spacing w:val="-1"/>
        </w:rPr>
        <w:t>virtual</w:t>
      </w:r>
      <w:r w:rsidRPr="00CA2C9F">
        <w:t xml:space="preserve"> currency</w:t>
      </w:r>
      <w:r w:rsidRPr="00CA2C9F">
        <w:rPr>
          <w:spacing w:val="-5"/>
        </w:rPr>
        <w:t xml:space="preserve"> </w:t>
      </w:r>
      <w:r w:rsidRPr="00CA2C9F">
        <w:t>is</w:t>
      </w:r>
      <w:r w:rsidRPr="00CA2C9F">
        <w:rPr>
          <w:spacing w:val="2"/>
        </w:rPr>
        <w:t xml:space="preserve"> </w:t>
      </w:r>
      <w:r w:rsidRPr="00CA2C9F">
        <w:t xml:space="preserve">not </w:t>
      </w:r>
      <w:r w:rsidRPr="00CA2C9F">
        <w:rPr>
          <w:spacing w:val="-1"/>
        </w:rPr>
        <w:t>legal</w:t>
      </w:r>
      <w:r w:rsidRPr="00CA2C9F">
        <w:t xml:space="preserve"> tender.</w:t>
      </w:r>
    </w:p>
    <w:p w14:paraId="2622E4CD" w14:textId="77777777" w:rsidR="00937AFA" w:rsidRPr="00CA2C9F" w:rsidRDefault="00937AFA" w:rsidP="002138FC">
      <w:pPr>
        <w:spacing w:line="480" w:lineRule="auto"/>
      </w:pPr>
      <w:r w:rsidRPr="00CA2C9F">
        <w:rPr>
          <w:spacing w:val="-1"/>
        </w:rPr>
        <w:tab/>
        <w:t>(c)</w:t>
      </w:r>
      <w:r w:rsidRPr="00CA2C9F">
        <w:t xml:space="preserve"> </w:t>
      </w:r>
      <w:r w:rsidR="00550191" w:rsidRPr="00CA2C9F">
        <w:rPr>
          <w:spacing w:val="-1"/>
        </w:rPr>
        <w:t>Except as otherwise provided in subsection (d), at</w:t>
      </w:r>
      <w:r w:rsidR="00550191" w:rsidRPr="00CA2C9F">
        <w:t xml:space="preserve"> </w:t>
      </w:r>
      <w:r w:rsidRPr="00CA2C9F">
        <w:t>the</w:t>
      </w:r>
      <w:r w:rsidRPr="00CA2C9F">
        <w:rPr>
          <w:spacing w:val="1"/>
        </w:rPr>
        <w:t xml:space="preserve"> </w:t>
      </w:r>
      <w:r w:rsidRPr="00CA2C9F">
        <w:rPr>
          <w:spacing w:val="-1"/>
        </w:rPr>
        <w:t>conclusion</w:t>
      </w:r>
      <w:r w:rsidRPr="00CA2C9F">
        <w:t xml:space="preserve"> of</w:t>
      </w:r>
      <w:r w:rsidRPr="00CA2C9F">
        <w:rPr>
          <w:spacing w:val="-1"/>
        </w:rPr>
        <w:t xml:space="preserve"> </w:t>
      </w:r>
      <w:r w:rsidRPr="00CA2C9F">
        <w:t>a</w:t>
      </w:r>
      <w:r w:rsidRPr="00CA2C9F">
        <w:rPr>
          <w:spacing w:val="1"/>
        </w:rPr>
        <w:t xml:space="preserve"> </w:t>
      </w:r>
      <w:r w:rsidR="005761AD">
        <w:rPr>
          <w:spacing w:val="-1"/>
        </w:rPr>
        <w:t>virtual-currency</w:t>
      </w:r>
      <w:r w:rsidRPr="00CA2C9F">
        <w:rPr>
          <w:spacing w:val="-2"/>
        </w:rPr>
        <w:t xml:space="preserve"> </w:t>
      </w:r>
      <w:r w:rsidRPr="00CA2C9F">
        <w:t>transaction</w:t>
      </w:r>
      <w:r w:rsidRPr="00CA2C9F">
        <w:rPr>
          <w:spacing w:val="1"/>
        </w:rPr>
        <w:t xml:space="preserve"> </w:t>
      </w:r>
      <w:r w:rsidR="00550191" w:rsidRPr="00CA2C9F">
        <w:t xml:space="preserve">with </w:t>
      </w:r>
      <w:r w:rsidR="00397DA9">
        <w:t xml:space="preserve">or on behalf of </w:t>
      </w:r>
      <w:r w:rsidRPr="00CA2C9F">
        <w:t>a</w:t>
      </w:r>
      <w:r w:rsidRPr="00CA2C9F">
        <w:rPr>
          <w:spacing w:val="-1"/>
        </w:rPr>
        <w:t xml:space="preserve"> resident,</w:t>
      </w:r>
      <w:r w:rsidRPr="00CA2C9F">
        <w:t xml:space="preserve"> </w:t>
      </w:r>
      <w:r w:rsidR="00760090">
        <w:t>a</w:t>
      </w:r>
      <w:r w:rsidR="00760090" w:rsidRPr="00CA2C9F">
        <w:rPr>
          <w:spacing w:val="-1"/>
        </w:rPr>
        <w:t xml:space="preserve"> </w:t>
      </w:r>
      <w:r w:rsidRPr="00CA2C9F">
        <w:rPr>
          <w:spacing w:val="-1"/>
        </w:rPr>
        <w:t xml:space="preserve">licensee </w:t>
      </w:r>
      <w:r w:rsidRPr="00CA2C9F">
        <w:t xml:space="preserve">or </w:t>
      </w:r>
      <w:r w:rsidRPr="00CA2C9F">
        <w:rPr>
          <w:spacing w:val="-1"/>
        </w:rPr>
        <w:t>registrant</w:t>
      </w:r>
      <w:r w:rsidRPr="00CA2C9F">
        <w:rPr>
          <w:spacing w:val="1"/>
        </w:rPr>
        <w:t xml:space="preserve"> </w:t>
      </w:r>
      <w:r w:rsidRPr="00CA2C9F">
        <w:rPr>
          <w:spacing w:val="-1"/>
        </w:rPr>
        <w:t xml:space="preserve">shall </w:t>
      </w:r>
      <w:r w:rsidR="00676EAF" w:rsidRPr="00CA2C9F">
        <w:rPr>
          <w:spacing w:val="-1"/>
        </w:rPr>
        <w:t>provide</w:t>
      </w:r>
      <w:r w:rsidRPr="00CA2C9F">
        <w:t xml:space="preserve"> the </w:t>
      </w:r>
      <w:r w:rsidRPr="00CA2C9F">
        <w:rPr>
          <w:spacing w:val="-1"/>
        </w:rPr>
        <w:t>resident</w:t>
      </w:r>
      <w:r w:rsidRPr="00CA2C9F">
        <w:t xml:space="preserve"> a </w:t>
      </w:r>
      <w:r w:rsidRPr="00CA2C9F">
        <w:rPr>
          <w:spacing w:val="-1"/>
        </w:rPr>
        <w:t>confirmation</w:t>
      </w:r>
      <w:r w:rsidRPr="00CA2C9F">
        <w:rPr>
          <w:spacing w:val="1"/>
        </w:rPr>
        <w:t xml:space="preserve"> </w:t>
      </w:r>
      <w:r w:rsidRPr="00CA2C9F">
        <w:t xml:space="preserve">in a </w:t>
      </w:r>
      <w:r w:rsidRPr="00CA2C9F">
        <w:rPr>
          <w:spacing w:val="-1"/>
        </w:rPr>
        <w:t>record</w:t>
      </w:r>
      <w:r w:rsidR="007C50C6">
        <w:t xml:space="preserve"> which </w:t>
      </w:r>
      <w:r w:rsidRPr="00CA2C9F">
        <w:rPr>
          <w:spacing w:val="-1"/>
        </w:rPr>
        <w:t>contains:</w:t>
      </w:r>
    </w:p>
    <w:p w14:paraId="23B0512F" w14:textId="77777777" w:rsidR="00937AFA" w:rsidRPr="00CA2C9F" w:rsidRDefault="00937AFA" w:rsidP="002138FC">
      <w:pPr>
        <w:spacing w:line="480" w:lineRule="auto"/>
      </w:pPr>
      <w:r w:rsidRPr="00CA2C9F">
        <w:tab/>
      </w:r>
      <w:r w:rsidRPr="00CA2C9F">
        <w:tab/>
        <w:t>(1)</w:t>
      </w:r>
      <w:r w:rsidRPr="00CA2C9F">
        <w:rPr>
          <w:spacing w:val="-2"/>
        </w:rPr>
        <w:t xml:space="preserve"> </w:t>
      </w:r>
      <w:r w:rsidRPr="00CA2C9F">
        <w:t>the</w:t>
      </w:r>
      <w:r w:rsidRPr="00CA2C9F">
        <w:rPr>
          <w:spacing w:val="-1"/>
        </w:rPr>
        <w:t xml:space="preserve"> name</w:t>
      </w:r>
      <w:r w:rsidRPr="00CA2C9F">
        <w:rPr>
          <w:spacing w:val="1"/>
        </w:rPr>
        <w:t xml:space="preserve"> </w:t>
      </w:r>
      <w:r w:rsidRPr="00CA2C9F">
        <w:rPr>
          <w:spacing w:val="-1"/>
        </w:rPr>
        <w:t>and</w:t>
      </w:r>
      <w:r w:rsidRPr="00CA2C9F">
        <w:t xml:space="preserve"> </w:t>
      </w:r>
      <w:r w:rsidRPr="00CA2C9F">
        <w:rPr>
          <w:spacing w:val="-1"/>
        </w:rPr>
        <w:t>contact</w:t>
      </w:r>
      <w:r w:rsidRPr="00CA2C9F">
        <w:rPr>
          <w:spacing w:val="2"/>
        </w:rPr>
        <w:t xml:space="preserve"> </w:t>
      </w:r>
      <w:r w:rsidRPr="00CA2C9F">
        <w:rPr>
          <w:spacing w:val="-1"/>
        </w:rPr>
        <w:t>information</w:t>
      </w:r>
      <w:r w:rsidRPr="00CA2C9F">
        <w:t xml:space="preserve"> of the</w:t>
      </w:r>
      <w:r w:rsidRPr="00CA2C9F">
        <w:rPr>
          <w:spacing w:val="-1"/>
        </w:rPr>
        <w:t xml:space="preserve"> licensee</w:t>
      </w:r>
      <w:r w:rsidRPr="00CA2C9F">
        <w:rPr>
          <w:spacing w:val="1"/>
        </w:rPr>
        <w:t xml:space="preserve"> </w:t>
      </w:r>
      <w:r w:rsidRPr="00CA2C9F">
        <w:t>or registrant, including</w:t>
      </w:r>
      <w:r w:rsidRPr="00CA2C9F">
        <w:rPr>
          <w:spacing w:val="-2"/>
        </w:rPr>
        <w:t xml:space="preserve"> </w:t>
      </w:r>
      <w:r w:rsidRPr="00CA2C9F">
        <w:rPr>
          <w:spacing w:val="-1"/>
        </w:rPr>
        <w:t>information</w:t>
      </w:r>
      <w:r w:rsidR="00397DA9">
        <w:t xml:space="preserve"> the</w:t>
      </w:r>
      <w:r w:rsidRPr="00CA2C9F">
        <w:t xml:space="preserve"> resident </w:t>
      </w:r>
      <w:r w:rsidRPr="00CA2C9F">
        <w:rPr>
          <w:spacing w:val="1"/>
        </w:rPr>
        <w:t>may</w:t>
      </w:r>
      <w:r w:rsidRPr="00CA2C9F">
        <w:rPr>
          <w:spacing w:val="-5"/>
        </w:rPr>
        <w:t xml:space="preserve"> </w:t>
      </w:r>
      <w:r w:rsidRPr="00CA2C9F">
        <w:t xml:space="preserve">need to </w:t>
      </w:r>
      <w:r w:rsidRPr="00CA2C9F">
        <w:rPr>
          <w:spacing w:val="-1"/>
        </w:rPr>
        <w:t>ask</w:t>
      </w:r>
      <w:r w:rsidRPr="00CA2C9F">
        <w:t xml:space="preserve"> a</w:t>
      </w:r>
      <w:r w:rsidRPr="00CA2C9F">
        <w:rPr>
          <w:spacing w:val="-1"/>
        </w:rPr>
        <w:t xml:space="preserve"> question</w:t>
      </w:r>
      <w:r w:rsidR="00676EAF" w:rsidRPr="00CA2C9F">
        <w:rPr>
          <w:spacing w:val="-1"/>
        </w:rPr>
        <w:t xml:space="preserve"> or file a complaint</w:t>
      </w:r>
      <w:r w:rsidRPr="00CA2C9F">
        <w:rPr>
          <w:spacing w:val="-1"/>
        </w:rPr>
        <w:t>;</w:t>
      </w:r>
    </w:p>
    <w:p w14:paraId="3E274134" w14:textId="77777777" w:rsidR="00937AFA" w:rsidRPr="00CA2C9F" w:rsidRDefault="00937AFA" w:rsidP="002138FC">
      <w:pPr>
        <w:spacing w:line="480" w:lineRule="auto"/>
      </w:pPr>
      <w:r w:rsidRPr="00CA2C9F">
        <w:tab/>
      </w:r>
      <w:r w:rsidRPr="00CA2C9F">
        <w:tab/>
        <w:t>(2)</w:t>
      </w:r>
      <w:r w:rsidRPr="00CA2C9F">
        <w:rPr>
          <w:spacing w:val="-2"/>
        </w:rPr>
        <w:t xml:space="preserve"> </w:t>
      </w:r>
      <w:r w:rsidRPr="00CA2C9F">
        <w:t>the</w:t>
      </w:r>
      <w:r w:rsidRPr="00CA2C9F">
        <w:rPr>
          <w:spacing w:val="-1"/>
        </w:rPr>
        <w:t xml:space="preserve"> type,</w:t>
      </w:r>
      <w:r w:rsidRPr="00CA2C9F">
        <w:t xml:space="preserve"> value, </w:t>
      </w:r>
      <w:r w:rsidRPr="00CA2C9F">
        <w:rPr>
          <w:spacing w:val="-1"/>
        </w:rPr>
        <w:t>date,</w:t>
      </w:r>
      <w:r w:rsidRPr="00CA2C9F">
        <w:rPr>
          <w:spacing w:val="1"/>
        </w:rPr>
        <w:t xml:space="preserve"> </w:t>
      </w:r>
      <w:r w:rsidRPr="00CA2C9F">
        <w:rPr>
          <w:spacing w:val="-1"/>
        </w:rPr>
        <w:t>precise</w:t>
      </w:r>
      <w:r w:rsidRPr="00CA2C9F">
        <w:t xml:space="preserve"> </w:t>
      </w:r>
      <w:r w:rsidRPr="00CA2C9F">
        <w:rPr>
          <w:spacing w:val="-1"/>
        </w:rPr>
        <w:t>time,</w:t>
      </w:r>
      <w:r w:rsidRPr="00CA2C9F">
        <w:t xml:space="preserve"> </w:t>
      </w:r>
      <w:r w:rsidRPr="00CA2C9F">
        <w:rPr>
          <w:spacing w:val="-1"/>
        </w:rPr>
        <w:t>and</w:t>
      </w:r>
      <w:r w:rsidRPr="00CA2C9F">
        <w:rPr>
          <w:spacing w:val="2"/>
        </w:rPr>
        <w:t xml:space="preserve"> </w:t>
      </w:r>
      <w:r w:rsidRPr="00CA2C9F">
        <w:rPr>
          <w:spacing w:val="-1"/>
        </w:rPr>
        <w:t>amount</w:t>
      </w:r>
      <w:r w:rsidRPr="00CA2C9F">
        <w:t xml:space="preserve"> of the</w:t>
      </w:r>
      <w:r w:rsidRPr="00CA2C9F">
        <w:rPr>
          <w:spacing w:val="-2"/>
        </w:rPr>
        <w:t xml:space="preserve"> </w:t>
      </w:r>
      <w:r w:rsidRPr="00CA2C9F">
        <w:t xml:space="preserve">transaction; </w:t>
      </w:r>
      <w:r w:rsidRPr="00CA2C9F">
        <w:rPr>
          <w:spacing w:val="-1"/>
        </w:rPr>
        <w:t>and</w:t>
      </w:r>
    </w:p>
    <w:p w14:paraId="02FD4C86" w14:textId="77777777" w:rsidR="00937AFA" w:rsidRPr="00CA2C9F" w:rsidRDefault="00937AFA" w:rsidP="002138FC">
      <w:pPr>
        <w:spacing w:line="480" w:lineRule="auto"/>
      </w:pPr>
      <w:r w:rsidRPr="00CA2C9F">
        <w:tab/>
      </w:r>
      <w:r w:rsidRPr="00CA2C9F">
        <w:tab/>
        <w:t>(3)</w:t>
      </w:r>
      <w:r w:rsidRPr="00CA2C9F">
        <w:rPr>
          <w:spacing w:val="-2"/>
        </w:rPr>
        <w:t xml:space="preserve"> </w:t>
      </w:r>
      <w:r w:rsidRPr="00CA2C9F">
        <w:t>the</w:t>
      </w:r>
      <w:r w:rsidRPr="00CA2C9F">
        <w:rPr>
          <w:spacing w:val="-2"/>
        </w:rPr>
        <w:t xml:space="preserve"> </w:t>
      </w:r>
      <w:r w:rsidRPr="00CA2C9F">
        <w:t>fee</w:t>
      </w:r>
      <w:r w:rsidRPr="00CA2C9F">
        <w:rPr>
          <w:spacing w:val="1"/>
        </w:rPr>
        <w:t xml:space="preserve"> </w:t>
      </w:r>
      <w:r w:rsidRPr="00CA2C9F">
        <w:rPr>
          <w:spacing w:val="-1"/>
        </w:rPr>
        <w:t>charged</w:t>
      </w:r>
      <w:r w:rsidRPr="00CA2C9F">
        <w:t xml:space="preserve"> </w:t>
      </w:r>
      <w:r w:rsidRPr="00CA2C9F">
        <w:rPr>
          <w:spacing w:val="-1"/>
        </w:rPr>
        <w:t>for the transaction,</w:t>
      </w:r>
      <w:r w:rsidRPr="00CA2C9F">
        <w:t xml:space="preserve"> including</w:t>
      </w:r>
      <w:r w:rsidRPr="00CA2C9F">
        <w:rPr>
          <w:spacing w:val="-3"/>
        </w:rPr>
        <w:t xml:space="preserve"> </w:t>
      </w:r>
      <w:r w:rsidRPr="00CA2C9F">
        <w:rPr>
          <w:spacing w:val="1"/>
        </w:rPr>
        <w:t>any</w:t>
      </w:r>
      <w:r w:rsidRPr="00CA2C9F">
        <w:rPr>
          <w:spacing w:val="-3"/>
        </w:rPr>
        <w:t xml:space="preserve"> </w:t>
      </w:r>
      <w:r w:rsidRPr="00CA2C9F">
        <w:t>charge</w:t>
      </w:r>
      <w:r w:rsidRPr="00CA2C9F">
        <w:rPr>
          <w:spacing w:val="-2"/>
        </w:rPr>
        <w:t xml:space="preserve"> </w:t>
      </w:r>
      <w:r w:rsidRPr="00CA2C9F">
        <w:t xml:space="preserve">for </w:t>
      </w:r>
      <w:r w:rsidRPr="00CA2C9F">
        <w:rPr>
          <w:spacing w:val="-1"/>
        </w:rPr>
        <w:t>conversion</w:t>
      </w:r>
      <w:r w:rsidRPr="00CA2C9F">
        <w:t xml:space="preserve"> of</w:t>
      </w:r>
      <w:r w:rsidRPr="00CA2C9F">
        <w:rPr>
          <w:spacing w:val="-1"/>
        </w:rPr>
        <w:t xml:space="preserve"> </w:t>
      </w:r>
      <w:r w:rsidRPr="00CA2C9F">
        <w:t>virtual currency</w:t>
      </w:r>
      <w:r w:rsidRPr="00CA2C9F">
        <w:rPr>
          <w:spacing w:val="-5"/>
        </w:rPr>
        <w:t xml:space="preserve"> </w:t>
      </w:r>
      <w:r w:rsidRPr="00CA2C9F">
        <w:t xml:space="preserve">to </w:t>
      </w:r>
      <w:r w:rsidR="00397DA9">
        <w:t xml:space="preserve">legal tender, bank credit, or </w:t>
      </w:r>
      <w:r w:rsidRPr="00CA2C9F">
        <w:rPr>
          <w:spacing w:val="-1"/>
        </w:rPr>
        <w:t>other</w:t>
      </w:r>
      <w:r w:rsidRPr="00CA2C9F">
        <w:t xml:space="preserve"> </w:t>
      </w:r>
      <w:r w:rsidRPr="00CA2C9F">
        <w:rPr>
          <w:spacing w:val="-1"/>
        </w:rPr>
        <w:t>virtual</w:t>
      </w:r>
      <w:r w:rsidRPr="00CA2C9F">
        <w:t xml:space="preserve"> currency</w:t>
      </w:r>
      <w:r w:rsidRPr="00CA2C9F">
        <w:rPr>
          <w:spacing w:val="-1"/>
        </w:rPr>
        <w:t>.</w:t>
      </w:r>
    </w:p>
    <w:p w14:paraId="4A6D61FB" w14:textId="77777777" w:rsidR="00480581" w:rsidRDefault="00937AFA" w:rsidP="002138FC">
      <w:pPr>
        <w:spacing w:line="480" w:lineRule="auto"/>
        <w:rPr>
          <w:spacing w:val="-1"/>
        </w:rPr>
      </w:pPr>
      <w:r w:rsidRPr="00CA2C9F">
        <w:tab/>
      </w:r>
      <w:r w:rsidR="00676EAF" w:rsidRPr="00CA2C9F">
        <w:t xml:space="preserve">(d) </w:t>
      </w:r>
      <w:r w:rsidR="00397DA9">
        <w:t xml:space="preserve">If a licensee or registrant discloses that it will provide a daily confirmation in the initial disclosure under subsection (c), the </w:t>
      </w:r>
      <w:r w:rsidRPr="00CA2C9F">
        <w:rPr>
          <w:spacing w:val="-1"/>
        </w:rPr>
        <w:t xml:space="preserve">licensee </w:t>
      </w:r>
      <w:r w:rsidRPr="00CA2C9F">
        <w:rPr>
          <w:spacing w:val="1"/>
        </w:rPr>
        <w:t>or</w:t>
      </w:r>
      <w:r w:rsidRPr="00CA2C9F">
        <w:t xml:space="preserve"> </w:t>
      </w:r>
      <w:r w:rsidRPr="00CA2C9F">
        <w:rPr>
          <w:spacing w:val="-1"/>
        </w:rPr>
        <w:t>registrant</w:t>
      </w:r>
      <w:r w:rsidRPr="00CA2C9F">
        <w:t xml:space="preserve"> </w:t>
      </w:r>
      <w:r w:rsidRPr="00CA2C9F">
        <w:rPr>
          <w:spacing w:val="1"/>
        </w:rPr>
        <w:t>may</w:t>
      </w:r>
      <w:r w:rsidRPr="00CA2C9F">
        <w:rPr>
          <w:spacing w:val="-5"/>
        </w:rPr>
        <w:t xml:space="preserve"> </w:t>
      </w:r>
      <w:r w:rsidRPr="00CA2C9F">
        <w:rPr>
          <w:spacing w:val="-1"/>
        </w:rPr>
        <w:t>elect</w:t>
      </w:r>
      <w:r w:rsidRPr="00CA2C9F">
        <w:t xml:space="preserve"> to </w:t>
      </w:r>
      <w:r w:rsidR="00676EAF" w:rsidRPr="00CA2C9F">
        <w:t xml:space="preserve">provide </w:t>
      </w:r>
      <w:r w:rsidRPr="00CA2C9F">
        <w:t>a</w:t>
      </w:r>
      <w:r w:rsidRPr="00CA2C9F">
        <w:rPr>
          <w:spacing w:val="-1"/>
        </w:rPr>
        <w:t xml:space="preserve"> single,</w:t>
      </w:r>
      <w:r w:rsidRPr="00CA2C9F">
        <w:t xml:space="preserve"> daily</w:t>
      </w:r>
      <w:r w:rsidRPr="00CA2C9F">
        <w:rPr>
          <w:spacing w:val="-3"/>
        </w:rPr>
        <w:t xml:space="preserve"> </w:t>
      </w:r>
      <w:r w:rsidRPr="00CA2C9F">
        <w:t>confirmation for</w:t>
      </w:r>
      <w:r w:rsidRPr="00CA2C9F">
        <w:rPr>
          <w:spacing w:val="-1"/>
        </w:rPr>
        <w:t xml:space="preserve"> all transactions</w:t>
      </w:r>
      <w:r w:rsidRPr="00CA2C9F">
        <w:t xml:space="preserve"> </w:t>
      </w:r>
      <w:r w:rsidRPr="00CA2C9F">
        <w:rPr>
          <w:spacing w:val="-5"/>
        </w:rPr>
        <w:t>with</w:t>
      </w:r>
      <w:r w:rsidR="00397DA9">
        <w:rPr>
          <w:spacing w:val="-5"/>
        </w:rPr>
        <w:t xml:space="preserve"> or on behalf of</w:t>
      </w:r>
      <w:r w:rsidRPr="00CA2C9F">
        <w:rPr>
          <w:spacing w:val="-5"/>
        </w:rPr>
        <w:t xml:space="preserve"> a resident</w:t>
      </w:r>
      <w:r w:rsidR="00676EAF" w:rsidRPr="00CA2C9F">
        <w:rPr>
          <w:spacing w:val="-5"/>
        </w:rPr>
        <w:t xml:space="preserve"> </w:t>
      </w:r>
      <w:r w:rsidR="002675C7" w:rsidRPr="00CA2C9F">
        <w:rPr>
          <w:spacing w:val="-5"/>
        </w:rPr>
        <w:t>on that day</w:t>
      </w:r>
      <w:r w:rsidRPr="00CA2C9F">
        <w:rPr>
          <w:spacing w:val="-5"/>
        </w:rPr>
        <w:t xml:space="preserve"> instead </w:t>
      </w:r>
      <w:r w:rsidRPr="00CA2C9F">
        <w:t>of a</w:t>
      </w:r>
      <w:r w:rsidRPr="00CA2C9F">
        <w:rPr>
          <w:spacing w:val="-2"/>
        </w:rPr>
        <w:t xml:space="preserve"> </w:t>
      </w:r>
      <w:r w:rsidRPr="00CA2C9F">
        <w:rPr>
          <w:spacing w:val="-1"/>
        </w:rPr>
        <w:t>per-transaction</w:t>
      </w:r>
      <w:r w:rsidRPr="00CA2C9F">
        <w:t xml:space="preserve"> </w:t>
      </w:r>
      <w:r w:rsidRPr="00CA2C9F">
        <w:rPr>
          <w:spacing w:val="-1"/>
        </w:rPr>
        <w:t>confirmation</w:t>
      </w:r>
      <w:r w:rsidR="00397DA9">
        <w:rPr>
          <w:spacing w:val="-1"/>
        </w:rPr>
        <w:t>.</w:t>
      </w:r>
    </w:p>
    <w:p w14:paraId="409E31D0" w14:textId="7C0C43AF" w:rsidR="00E54F64" w:rsidRPr="00C5463B" w:rsidRDefault="00E54F64" w:rsidP="00A42A76">
      <w:r w:rsidRPr="00C5463B">
        <w:t xml:space="preserve"> </w:t>
      </w:r>
    </w:p>
    <w:p w14:paraId="0FE9D600" w14:textId="77777777" w:rsidR="0066756D" w:rsidRDefault="0066756D" w:rsidP="002138FC">
      <w:pPr>
        <w:ind w:firstLine="720"/>
        <w:rPr>
          <w:spacing w:val="-1"/>
        </w:rPr>
      </w:pPr>
    </w:p>
    <w:p w14:paraId="18C384E3" w14:textId="05B8F03F" w:rsidR="007648BE" w:rsidRPr="002F2D40" w:rsidRDefault="007648BE" w:rsidP="002138FC">
      <w:pPr>
        <w:pStyle w:val="Heading2"/>
        <w:rPr>
          <w:b w:val="0"/>
        </w:rPr>
      </w:pPr>
      <w:r w:rsidRPr="00CA2C9F">
        <w:tab/>
      </w:r>
      <w:bookmarkStart w:id="529" w:name="_Toc495333145"/>
      <w:r w:rsidR="007C50C6">
        <w:t xml:space="preserve">SECTION 502.  </w:t>
      </w:r>
      <w:r w:rsidRPr="009D3784">
        <w:t xml:space="preserve">PROPERTY </w:t>
      </w:r>
      <w:r w:rsidR="006B437D">
        <w:t>INTERESTS</w:t>
      </w:r>
      <w:r w:rsidRPr="002F2D40">
        <w:t xml:space="preserve"> AND </w:t>
      </w:r>
      <w:r w:rsidR="00F91A29" w:rsidRPr="002F2D40">
        <w:t>ENTITLEMENTS TO VIRTUAL CURRENCY.</w:t>
      </w:r>
      <w:bookmarkEnd w:id="529"/>
    </w:p>
    <w:p w14:paraId="1FCDA580" w14:textId="76C3B56F" w:rsidR="007648BE" w:rsidRPr="00CA2C9F" w:rsidRDefault="007648BE" w:rsidP="002138FC">
      <w:pPr>
        <w:spacing w:line="480" w:lineRule="auto"/>
        <w:rPr>
          <w:szCs w:val="24"/>
        </w:rPr>
      </w:pPr>
      <w:r w:rsidRPr="002F2D40">
        <w:tab/>
        <w:t>(</w:t>
      </w:r>
      <w:r w:rsidR="00666E8D" w:rsidRPr="002F2D40">
        <w:rPr>
          <w:szCs w:val="24"/>
        </w:rPr>
        <w:t>a)</w:t>
      </w:r>
      <w:r w:rsidRPr="002F2D40">
        <w:rPr>
          <w:szCs w:val="24"/>
        </w:rPr>
        <w:t xml:space="preserve"> </w:t>
      </w:r>
      <w:r w:rsidRPr="002F2D40">
        <w:rPr>
          <w:color w:val="212121"/>
          <w:szCs w:val="24"/>
        </w:rPr>
        <w:t>A licensee or registrant that has control of virtual curre</w:t>
      </w:r>
      <w:r w:rsidR="00571AB6" w:rsidRPr="002F2D40">
        <w:rPr>
          <w:color w:val="212121"/>
          <w:szCs w:val="24"/>
        </w:rPr>
        <w:t>ncy for one or more persons shall</w:t>
      </w:r>
      <w:r w:rsidRPr="002F2D40">
        <w:rPr>
          <w:color w:val="212121"/>
          <w:szCs w:val="24"/>
        </w:rPr>
        <w:t xml:space="preserve"> maintain in its control an amount of each type of virtual currency sufficient to satisfy the aggregate entitlements of the </w:t>
      </w:r>
      <w:r w:rsidR="006E2CB3">
        <w:rPr>
          <w:color w:val="212121"/>
          <w:szCs w:val="24"/>
        </w:rPr>
        <w:t>persons</w:t>
      </w:r>
      <w:r w:rsidRPr="002C06B9">
        <w:rPr>
          <w:color w:val="212121"/>
          <w:szCs w:val="24"/>
        </w:rPr>
        <w:t xml:space="preserve"> to</w:t>
      </w:r>
      <w:r w:rsidRPr="002F2D40">
        <w:rPr>
          <w:color w:val="212121"/>
          <w:szCs w:val="24"/>
        </w:rPr>
        <w:t xml:space="preserve"> the type</w:t>
      </w:r>
      <w:r w:rsidRPr="00CA2C9F">
        <w:rPr>
          <w:color w:val="212121"/>
          <w:szCs w:val="24"/>
        </w:rPr>
        <w:t xml:space="preserve"> of virtual currency.</w:t>
      </w:r>
    </w:p>
    <w:p w14:paraId="2F52D959" w14:textId="77777777" w:rsidR="007648BE" w:rsidRPr="00CA2C9F" w:rsidRDefault="00666E8D" w:rsidP="002138FC">
      <w:pPr>
        <w:spacing w:line="480" w:lineRule="auto"/>
        <w:rPr>
          <w:szCs w:val="24"/>
        </w:rPr>
      </w:pPr>
      <w:r>
        <w:rPr>
          <w:szCs w:val="24"/>
        </w:rPr>
        <w:tab/>
        <w:t>(b)</w:t>
      </w:r>
      <w:r w:rsidR="007648BE" w:rsidRPr="00CA2C9F">
        <w:rPr>
          <w:szCs w:val="24"/>
        </w:rPr>
        <w:t xml:space="preserve"> If a licensee or</w:t>
      </w:r>
      <w:r w:rsidR="00571AB6">
        <w:rPr>
          <w:szCs w:val="24"/>
        </w:rPr>
        <w:t xml:space="preserve"> </w:t>
      </w:r>
      <w:r w:rsidR="00571AB6" w:rsidRPr="00101CF3">
        <w:rPr>
          <w:szCs w:val="24"/>
        </w:rPr>
        <w:t>registrant violates</w:t>
      </w:r>
      <w:r w:rsidR="007648BE" w:rsidRPr="00101CF3">
        <w:rPr>
          <w:szCs w:val="24"/>
        </w:rPr>
        <w:t xml:space="preserve"> subsection (a), the property interests of the pe</w:t>
      </w:r>
      <w:r w:rsidR="00571AB6" w:rsidRPr="00101CF3">
        <w:rPr>
          <w:szCs w:val="24"/>
        </w:rPr>
        <w:t>rsons in</w:t>
      </w:r>
      <w:r w:rsidR="007648BE" w:rsidRPr="00101CF3">
        <w:rPr>
          <w:szCs w:val="24"/>
        </w:rPr>
        <w:t xml:space="preserve"> the virtual currency are pro rata property interests in the type of virtual currency to which the persons are entitled, without regard to the time the persons became entitled</w:t>
      </w:r>
      <w:r w:rsidR="007648BE" w:rsidRPr="00CA2C9F">
        <w:rPr>
          <w:szCs w:val="24"/>
        </w:rPr>
        <w:t xml:space="preserve"> to the virtual currency or the licensee or registrant obtained control of the virtual currency.</w:t>
      </w:r>
    </w:p>
    <w:p w14:paraId="1868E781" w14:textId="77777777" w:rsidR="007648BE" w:rsidRPr="00CA2C9F" w:rsidRDefault="00666E8D" w:rsidP="002138FC">
      <w:pPr>
        <w:spacing w:line="480" w:lineRule="auto"/>
        <w:rPr>
          <w:szCs w:val="24"/>
        </w:rPr>
      </w:pPr>
      <w:r>
        <w:rPr>
          <w:szCs w:val="24"/>
        </w:rPr>
        <w:tab/>
        <w:t>(c)</w:t>
      </w:r>
      <w:r w:rsidR="007648BE" w:rsidRPr="00CA2C9F">
        <w:rPr>
          <w:szCs w:val="24"/>
        </w:rPr>
        <w:t xml:space="preserve"> The virtual currency referred to in this section is:</w:t>
      </w:r>
    </w:p>
    <w:p w14:paraId="0B85EDDF" w14:textId="77777777" w:rsidR="007648BE" w:rsidRPr="00CA2C9F" w:rsidRDefault="007648BE" w:rsidP="002138FC">
      <w:pPr>
        <w:spacing w:line="480" w:lineRule="auto"/>
        <w:rPr>
          <w:szCs w:val="24"/>
        </w:rPr>
      </w:pPr>
      <w:r w:rsidRPr="00CA2C9F">
        <w:rPr>
          <w:szCs w:val="24"/>
        </w:rPr>
        <w:tab/>
      </w:r>
      <w:r w:rsidRPr="00CA2C9F">
        <w:rPr>
          <w:szCs w:val="24"/>
        </w:rPr>
        <w:tab/>
        <w:t>(1) held for the persons entitled to the virtual currency;</w:t>
      </w:r>
    </w:p>
    <w:p w14:paraId="2C034BB8" w14:textId="77777777" w:rsidR="008149D8" w:rsidRPr="00CA2C9F" w:rsidRDefault="007648BE" w:rsidP="002138FC">
      <w:pPr>
        <w:spacing w:line="480" w:lineRule="auto"/>
        <w:rPr>
          <w:szCs w:val="24"/>
        </w:rPr>
      </w:pPr>
      <w:r w:rsidRPr="00CA2C9F">
        <w:rPr>
          <w:szCs w:val="24"/>
        </w:rPr>
        <w:tab/>
      </w:r>
      <w:r w:rsidRPr="00CA2C9F">
        <w:rPr>
          <w:szCs w:val="24"/>
        </w:rPr>
        <w:tab/>
        <w:t>(2) not property of the licensee or registrant; and</w:t>
      </w:r>
      <w:r w:rsidR="008149D8">
        <w:tab/>
      </w:r>
    </w:p>
    <w:p w14:paraId="157CA52B" w14:textId="77777777" w:rsidR="006B0640" w:rsidRDefault="008149D8" w:rsidP="002138FC">
      <w:pPr>
        <w:spacing w:line="480" w:lineRule="auto"/>
      </w:pPr>
      <w:r>
        <w:tab/>
      </w:r>
      <w:r>
        <w:tab/>
      </w:r>
      <w:r w:rsidR="007648BE" w:rsidRPr="00CA2C9F">
        <w:t>(3) not subject to the claims of creditors</w:t>
      </w:r>
      <w:r w:rsidR="00BE776A" w:rsidRPr="00CA2C9F">
        <w:t xml:space="preserve"> of the licensee or registrant</w:t>
      </w:r>
      <w:r w:rsidR="007648BE" w:rsidRPr="00CA2C9F">
        <w:t>.</w:t>
      </w:r>
      <w:bookmarkStart w:id="530" w:name="_Toc471208786"/>
      <w:bookmarkStart w:id="531" w:name="_Toc471208633"/>
      <w:bookmarkStart w:id="532" w:name="_Toc471207869"/>
      <w:bookmarkStart w:id="533" w:name="_Toc471207809"/>
      <w:bookmarkStart w:id="534" w:name="_Toc463431117"/>
      <w:bookmarkStart w:id="535" w:name="_Toc463430564"/>
      <w:bookmarkStart w:id="536" w:name="_Toc463430423"/>
      <w:bookmarkStart w:id="537" w:name="_Toc463430247"/>
      <w:bookmarkStart w:id="538" w:name="_Toc463430183"/>
      <w:bookmarkStart w:id="539" w:name="_Toc463429806"/>
      <w:bookmarkStart w:id="540" w:name="_Toc463428334"/>
      <w:bookmarkStart w:id="541" w:name="_Toc463427885"/>
      <w:bookmarkStart w:id="542" w:name="_Toc463427387"/>
      <w:bookmarkStart w:id="543" w:name="_Toc463427293"/>
      <w:bookmarkStart w:id="544" w:name="_Toc463271635"/>
      <w:bookmarkStart w:id="545" w:name="_Toc463271572"/>
      <w:bookmarkStart w:id="546" w:name="_Toc463271510"/>
      <w:bookmarkStart w:id="547" w:name="_Toc463271386"/>
      <w:bookmarkStart w:id="548" w:name="_Toc474833560"/>
      <w:bookmarkStart w:id="549" w:name="_Toc474833626"/>
      <w:bookmarkStart w:id="550" w:name="_Toc474833685"/>
      <w:bookmarkStart w:id="551" w:name="_Toc474833742"/>
      <w:bookmarkStart w:id="552" w:name="_Toc474914370"/>
      <w:bookmarkStart w:id="553" w:name="_Toc474914427"/>
      <w:bookmarkStart w:id="554" w:name="_Toc479929160"/>
      <w:bookmarkStart w:id="555" w:name="_Toc479931797"/>
      <w:bookmarkStart w:id="556" w:name="_Toc479931843"/>
      <w:bookmarkStart w:id="557" w:name="_Toc479931891"/>
      <w:bookmarkStart w:id="558" w:name="_Toc479931939"/>
      <w:bookmarkStart w:id="559" w:name="_Toc479931989"/>
      <w:bookmarkStart w:id="560" w:name="_Toc479932214"/>
      <w:bookmarkStart w:id="561" w:name="_Toc479932471"/>
      <w:bookmarkStart w:id="562" w:name="_Toc484001131"/>
      <w:bookmarkStart w:id="563" w:name="_Toc484002520"/>
      <w:bookmarkStart w:id="564" w:name="_Toc484002706"/>
      <w:bookmarkStart w:id="565" w:name="_Toc484002757"/>
      <w:bookmarkStart w:id="566" w:name="_Toc484002814"/>
      <w:bookmarkStart w:id="567" w:name="_Toc484617880"/>
      <w:bookmarkStart w:id="568" w:name="_Toc484691027"/>
      <w:bookmarkStart w:id="569" w:name="_Toc484691482"/>
    </w:p>
    <w:p w14:paraId="72517F73" w14:textId="487D8ABC" w:rsidR="00937AFA" w:rsidRPr="00CA2C9F" w:rsidRDefault="00937AFA" w:rsidP="002138FC">
      <w:pPr>
        <w:pStyle w:val="Heading1"/>
        <w:keepNext/>
        <w:keepLines/>
      </w:pPr>
      <w:bookmarkStart w:id="570" w:name="_Toc490488004"/>
      <w:bookmarkStart w:id="571" w:name="_Toc490488414"/>
      <w:bookmarkStart w:id="572" w:name="_Toc490488482"/>
      <w:bookmarkStart w:id="573" w:name="_Toc490488821"/>
      <w:bookmarkStart w:id="574" w:name="_Toc490824734"/>
      <w:bookmarkStart w:id="575" w:name="_Toc490828441"/>
      <w:bookmarkStart w:id="576" w:name="_Toc494273025"/>
      <w:bookmarkStart w:id="577" w:name="_Toc494276126"/>
      <w:bookmarkStart w:id="578" w:name="_Toc494964937"/>
      <w:bookmarkStart w:id="579" w:name="_Toc494965006"/>
      <w:bookmarkStart w:id="580" w:name="_Toc494965060"/>
      <w:bookmarkStart w:id="581" w:name="_Toc494965112"/>
      <w:bookmarkStart w:id="582" w:name="_Toc494965164"/>
      <w:bookmarkStart w:id="583" w:name="_Toc495066921"/>
      <w:bookmarkStart w:id="584" w:name="_Toc495312467"/>
      <w:bookmarkStart w:id="585" w:name="_Toc495312941"/>
      <w:bookmarkStart w:id="586" w:name="_Toc495313350"/>
      <w:bookmarkStart w:id="587" w:name="_Toc495333146"/>
      <w:r w:rsidRPr="00CA2C9F">
        <w:t>[ARTICLE]</w:t>
      </w:r>
      <w:r w:rsidRPr="00CA2C9F">
        <w:rPr>
          <w:spacing w:val="-2"/>
        </w:rPr>
        <w:t xml:space="preserve"> </w:t>
      </w:r>
      <w:r w:rsidRPr="00CA2C9F">
        <w:t>6</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3B934D13" w14:textId="77777777" w:rsidR="00937AFA" w:rsidRPr="00CA2C9F" w:rsidRDefault="00937AFA" w:rsidP="002138FC">
      <w:pPr>
        <w:pStyle w:val="Heading1"/>
        <w:keepNext/>
        <w:keepLines/>
      </w:pPr>
      <w:bookmarkStart w:id="588" w:name="_Toc471208787"/>
      <w:bookmarkStart w:id="589" w:name="_Toc471208634"/>
      <w:bookmarkStart w:id="590" w:name="_Toc471207870"/>
      <w:bookmarkStart w:id="591" w:name="_Toc471207810"/>
      <w:bookmarkStart w:id="592" w:name="_Toc463431118"/>
      <w:bookmarkStart w:id="593" w:name="_Toc463430565"/>
      <w:bookmarkStart w:id="594" w:name="_Toc463430424"/>
      <w:bookmarkStart w:id="595" w:name="_Toc463430248"/>
      <w:bookmarkStart w:id="596" w:name="_Toc463430184"/>
      <w:bookmarkStart w:id="597" w:name="_Toc463429807"/>
      <w:bookmarkStart w:id="598" w:name="_Toc463428335"/>
      <w:bookmarkStart w:id="599" w:name="_Toc463427886"/>
      <w:bookmarkStart w:id="600" w:name="_Toc463427388"/>
      <w:bookmarkStart w:id="601" w:name="_Toc463427294"/>
      <w:bookmarkStart w:id="602" w:name="_Toc463271636"/>
      <w:bookmarkStart w:id="603" w:name="_Toc463271573"/>
      <w:bookmarkStart w:id="604" w:name="_Toc463271511"/>
      <w:bookmarkStart w:id="605" w:name="_Toc463271387"/>
      <w:bookmarkStart w:id="606" w:name="_Toc474833561"/>
      <w:bookmarkStart w:id="607" w:name="_Toc474833627"/>
      <w:bookmarkStart w:id="608" w:name="_Toc474833686"/>
      <w:bookmarkStart w:id="609" w:name="_Toc474833743"/>
      <w:bookmarkStart w:id="610" w:name="_Toc474914371"/>
      <w:bookmarkStart w:id="611" w:name="_Toc474914428"/>
      <w:bookmarkStart w:id="612" w:name="_Toc479929161"/>
      <w:bookmarkStart w:id="613" w:name="_Toc479931798"/>
      <w:bookmarkStart w:id="614" w:name="_Toc479931844"/>
      <w:bookmarkStart w:id="615" w:name="_Toc479931892"/>
      <w:bookmarkStart w:id="616" w:name="_Toc479931940"/>
      <w:bookmarkStart w:id="617" w:name="_Toc479931990"/>
      <w:bookmarkStart w:id="618" w:name="_Toc479932215"/>
      <w:bookmarkStart w:id="619" w:name="_Toc479932472"/>
      <w:bookmarkStart w:id="620" w:name="_Toc484001132"/>
      <w:bookmarkStart w:id="621" w:name="_Toc484002521"/>
      <w:bookmarkStart w:id="622" w:name="_Toc484002707"/>
      <w:bookmarkStart w:id="623" w:name="_Toc484002758"/>
      <w:bookmarkStart w:id="624" w:name="_Toc484002815"/>
      <w:bookmarkStart w:id="625" w:name="_Toc484617881"/>
      <w:bookmarkStart w:id="626" w:name="_Toc484691028"/>
      <w:bookmarkStart w:id="627" w:name="_Toc484691483"/>
      <w:bookmarkStart w:id="628" w:name="_Toc490488005"/>
      <w:bookmarkStart w:id="629" w:name="_Toc490488415"/>
      <w:bookmarkStart w:id="630" w:name="_Toc490488483"/>
      <w:bookmarkStart w:id="631" w:name="_Toc490488822"/>
      <w:bookmarkStart w:id="632" w:name="_Toc490824735"/>
      <w:bookmarkStart w:id="633" w:name="_Toc490828442"/>
      <w:bookmarkStart w:id="634" w:name="_Toc494273026"/>
      <w:bookmarkStart w:id="635" w:name="_Toc494276127"/>
      <w:bookmarkStart w:id="636" w:name="_Toc494964938"/>
      <w:bookmarkStart w:id="637" w:name="_Toc494965007"/>
      <w:bookmarkStart w:id="638" w:name="_Toc494965061"/>
      <w:bookmarkStart w:id="639" w:name="_Toc494965113"/>
      <w:bookmarkStart w:id="640" w:name="_Toc494965165"/>
      <w:bookmarkStart w:id="641" w:name="_Toc495066922"/>
      <w:bookmarkStart w:id="642" w:name="_Toc495312468"/>
      <w:bookmarkStart w:id="643" w:name="_Toc495312942"/>
      <w:bookmarkStart w:id="644" w:name="_Toc495313351"/>
      <w:bookmarkStart w:id="645" w:name="_Toc495333147"/>
      <w:r w:rsidRPr="00CA2C9F">
        <w:t>POLICIES</w:t>
      </w:r>
      <w:r w:rsidRPr="00CA2C9F">
        <w:rPr>
          <w:spacing w:val="-3"/>
        </w:rPr>
        <w:t xml:space="preserve"> </w:t>
      </w:r>
      <w:r w:rsidRPr="00CA2C9F">
        <w:t>AND</w:t>
      </w:r>
      <w:r w:rsidRPr="00CA2C9F">
        <w:rPr>
          <w:spacing w:val="-4"/>
        </w:rPr>
        <w:t xml:space="preserve"> </w:t>
      </w:r>
      <w:r w:rsidR="00BE63C6" w:rsidRPr="00CA2C9F">
        <w:rPr>
          <w:spacing w:val="-4"/>
        </w:rPr>
        <w:t>PROCEDURES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1D0093C4" w14:textId="7E8B4413" w:rsidR="00937AFA" w:rsidRPr="002F2D40" w:rsidRDefault="00937AFA" w:rsidP="002138FC">
      <w:pPr>
        <w:pStyle w:val="Heading2"/>
      </w:pPr>
      <w:r w:rsidRPr="00CA2C9F">
        <w:tab/>
      </w:r>
      <w:bookmarkStart w:id="646" w:name="_Toc463271512"/>
      <w:bookmarkStart w:id="647" w:name="_Toc484691484"/>
      <w:bookmarkStart w:id="648" w:name="_Toc495333148"/>
      <w:r w:rsidRPr="002F2D40">
        <w:t>SECTION 601.  MANDATED COMPLIANCE PROGRAMS</w:t>
      </w:r>
      <w:bookmarkStart w:id="649" w:name="_Toc463271513"/>
      <w:bookmarkEnd w:id="646"/>
      <w:r w:rsidRPr="002F2D40">
        <w:t xml:space="preserve"> AND MONITORING.</w:t>
      </w:r>
      <w:bookmarkEnd w:id="647"/>
      <w:bookmarkEnd w:id="648"/>
      <w:bookmarkEnd w:id="649"/>
    </w:p>
    <w:p w14:paraId="3A319315" w14:textId="77777777" w:rsidR="004F5206" w:rsidRPr="002F2D40" w:rsidRDefault="00BC3EC3" w:rsidP="002138FC">
      <w:pPr>
        <w:keepNext/>
        <w:keepLines/>
        <w:spacing w:line="480" w:lineRule="auto"/>
      </w:pPr>
      <w:r w:rsidRPr="002F2D40">
        <w:tab/>
        <w:t xml:space="preserve">(a) </w:t>
      </w:r>
      <w:r w:rsidR="00937AFA" w:rsidRPr="002F2D40">
        <w:t>A</w:t>
      </w:r>
      <w:r w:rsidR="00107BA3" w:rsidRPr="002F2D40">
        <w:t>n applicant</w:t>
      </w:r>
      <w:r w:rsidR="004F5206" w:rsidRPr="002F2D40">
        <w:t>, before submitting an app</w:t>
      </w:r>
      <w:r w:rsidR="007C50C6" w:rsidRPr="002F2D40">
        <w:t>lication</w:t>
      </w:r>
      <w:r w:rsidR="004F5206" w:rsidRPr="002F2D40">
        <w:t>, and</w:t>
      </w:r>
      <w:r w:rsidR="00937AFA" w:rsidRPr="002F2D40">
        <w:rPr>
          <w:spacing w:val="1"/>
        </w:rPr>
        <w:t xml:space="preserve"> </w:t>
      </w:r>
      <w:r w:rsidR="00321465" w:rsidRPr="002F2D40">
        <w:t>registrant,</w:t>
      </w:r>
      <w:r w:rsidR="00937AFA" w:rsidRPr="002F2D40">
        <w:t xml:space="preserve"> before </w:t>
      </w:r>
      <w:r w:rsidR="004F5206" w:rsidRPr="002F2D40">
        <w:t>registering</w:t>
      </w:r>
      <w:r w:rsidR="00937AFA" w:rsidRPr="002F2D40">
        <w:t>, shall create and</w:t>
      </w:r>
      <w:r w:rsidR="004F5206" w:rsidRPr="002F2D40">
        <w:t xml:space="preserve">, during licensure or registration, </w:t>
      </w:r>
      <w:r w:rsidR="00937AFA" w:rsidRPr="002F2D40">
        <w:t xml:space="preserve">maintain </w:t>
      </w:r>
      <w:r w:rsidR="00107BA3" w:rsidRPr="002F2D40">
        <w:t xml:space="preserve">in a record </w:t>
      </w:r>
      <w:r w:rsidR="00321465" w:rsidRPr="002F2D40">
        <w:t>policies</w:t>
      </w:r>
      <w:r w:rsidR="00937AFA" w:rsidRPr="002F2D40">
        <w:t xml:space="preserve"> and</w:t>
      </w:r>
      <w:r w:rsidR="00937AFA" w:rsidRPr="002F2D40">
        <w:rPr>
          <w:spacing w:val="2"/>
        </w:rPr>
        <w:t xml:space="preserve"> </w:t>
      </w:r>
      <w:r w:rsidR="00321465" w:rsidRPr="002F2D40">
        <w:rPr>
          <w:spacing w:val="2"/>
        </w:rPr>
        <w:t xml:space="preserve">procedures </w:t>
      </w:r>
      <w:r w:rsidR="004F5206" w:rsidRPr="002F2D40">
        <w:rPr>
          <w:spacing w:val="2"/>
        </w:rPr>
        <w:t>for</w:t>
      </w:r>
      <w:r w:rsidR="00937AFA" w:rsidRPr="002F2D40">
        <w:t>:</w:t>
      </w:r>
    </w:p>
    <w:p w14:paraId="1AE44E0B" w14:textId="77777777" w:rsidR="004F5206" w:rsidRPr="002F2D40" w:rsidRDefault="00BC3EC3" w:rsidP="002138FC">
      <w:pPr>
        <w:spacing w:line="480" w:lineRule="auto"/>
      </w:pPr>
      <w:r w:rsidRPr="002F2D40">
        <w:tab/>
      </w:r>
      <w:r w:rsidRPr="002F2D40">
        <w:tab/>
        <w:t xml:space="preserve">(1) </w:t>
      </w:r>
      <w:r w:rsidR="00937AFA" w:rsidRPr="002F2D40">
        <w:t>a</w:t>
      </w:r>
      <w:r w:rsidR="00BE776A" w:rsidRPr="002F2D40">
        <w:t>n</w:t>
      </w:r>
      <w:r w:rsidR="00937AFA" w:rsidRPr="002F2D40">
        <w:rPr>
          <w:spacing w:val="1"/>
        </w:rPr>
        <w:t xml:space="preserve"> </w:t>
      </w:r>
      <w:r w:rsidR="00107BA3" w:rsidRPr="002F2D40">
        <w:rPr>
          <w:spacing w:val="-5"/>
        </w:rPr>
        <w:t>information-security and operational-</w:t>
      </w:r>
      <w:r w:rsidR="00BE776A" w:rsidRPr="002F2D40">
        <w:rPr>
          <w:spacing w:val="-5"/>
        </w:rPr>
        <w:t>security</w:t>
      </w:r>
      <w:r w:rsidR="00937AFA" w:rsidRPr="002F2D40">
        <w:rPr>
          <w:spacing w:val="-5"/>
        </w:rPr>
        <w:t xml:space="preserve"> </w:t>
      </w:r>
      <w:r w:rsidR="00937AFA" w:rsidRPr="002F2D40">
        <w:t>program</w:t>
      </w:r>
      <w:r w:rsidR="004F5206" w:rsidRPr="002F2D40">
        <w:t>;</w:t>
      </w:r>
    </w:p>
    <w:p w14:paraId="4392C56D" w14:textId="77777777" w:rsidR="004F5206" w:rsidRPr="002F2D40" w:rsidRDefault="00BC3EC3" w:rsidP="002138FC">
      <w:pPr>
        <w:spacing w:line="480" w:lineRule="auto"/>
      </w:pPr>
      <w:r w:rsidRPr="002F2D40">
        <w:tab/>
      </w:r>
      <w:r w:rsidRPr="002F2D40">
        <w:tab/>
        <w:t xml:space="preserve">(2) </w:t>
      </w:r>
      <w:r w:rsidR="00937AFA" w:rsidRPr="002F2D40">
        <w:t>a</w:t>
      </w:r>
      <w:r w:rsidR="00937AFA" w:rsidRPr="002F2D40">
        <w:rPr>
          <w:spacing w:val="1"/>
        </w:rPr>
        <w:t xml:space="preserve"> </w:t>
      </w:r>
      <w:r w:rsidR="004F5206" w:rsidRPr="002F2D40">
        <w:t>business-continuity</w:t>
      </w:r>
      <w:r w:rsidR="00937AFA" w:rsidRPr="002F2D40">
        <w:t xml:space="preserve"> program</w:t>
      </w:r>
      <w:r w:rsidR="004F5206" w:rsidRPr="002F2D40">
        <w:t>;</w:t>
      </w:r>
    </w:p>
    <w:p w14:paraId="70ACC0BC" w14:textId="77777777" w:rsidR="004F5206" w:rsidRPr="002F2D40" w:rsidRDefault="00E83E18" w:rsidP="002138FC">
      <w:pPr>
        <w:spacing w:line="480" w:lineRule="auto"/>
      </w:pPr>
      <w:r w:rsidRPr="002F2D40">
        <w:tab/>
      </w:r>
      <w:r w:rsidRPr="002F2D40">
        <w:tab/>
        <w:t xml:space="preserve">(3) </w:t>
      </w:r>
      <w:r w:rsidR="00937AFA" w:rsidRPr="002F2D40">
        <w:t xml:space="preserve">a </w:t>
      </w:r>
      <w:r w:rsidR="004F5206" w:rsidRPr="002F2D40">
        <w:t>disaster-recovery</w:t>
      </w:r>
      <w:r w:rsidR="00937AFA" w:rsidRPr="002F2D40">
        <w:rPr>
          <w:spacing w:val="-5"/>
        </w:rPr>
        <w:t xml:space="preserve"> </w:t>
      </w:r>
      <w:r w:rsidR="00937AFA" w:rsidRPr="002F2D40">
        <w:t>program</w:t>
      </w:r>
      <w:r w:rsidR="004F5206" w:rsidRPr="002F2D40">
        <w:t>;</w:t>
      </w:r>
    </w:p>
    <w:p w14:paraId="2E6AD9D8" w14:textId="77777777" w:rsidR="004F5206" w:rsidRPr="002F2D40" w:rsidRDefault="00E83E18" w:rsidP="002138FC">
      <w:pPr>
        <w:spacing w:line="480" w:lineRule="auto"/>
      </w:pPr>
      <w:r w:rsidRPr="002F2D40">
        <w:tab/>
      </w:r>
      <w:r w:rsidRPr="002F2D40">
        <w:tab/>
        <w:t xml:space="preserve">(4) </w:t>
      </w:r>
      <w:r w:rsidR="00937AFA" w:rsidRPr="002F2D40">
        <w:t>an</w:t>
      </w:r>
      <w:r w:rsidR="00ED5380" w:rsidRPr="002F2D40">
        <w:t xml:space="preserve"> anti-fraud program</w:t>
      </w:r>
      <w:r w:rsidR="004F5206" w:rsidRPr="002F2D40">
        <w:t xml:space="preserve">; </w:t>
      </w:r>
    </w:p>
    <w:p w14:paraId="5433FC86" w14:textId="77777777" w:rsidR="004F5206" w:rsidRPr="002F2D40" w:rsidRDefault="00E83E18" w:rsidP="002138FC">
      <w:pPr>
        <w:spacing w:line="480" w:lineRule="auto"/>
      </w:pPr>
      <w:r w:rsidRPr="002F2D40">
        <w:tab/>
      </w:r>
      <w:r w:rsidRPr="002F2D40">
        <w:tab/>
        <w:t xml:space="preserve">(5) </w:t>
      </w:r>
      <w:r w:rsidR="00937AFA" w:rsidRPr="002F2D40">
        <w:t xml:space="preserve">an </w:t>
      </w:r>
      <w:r w:rsidR="00F5725E" w:rsidRPr="002F2D40">
        <w:t>anti</w:t>
      </w:r>
      <w:r w:rsidR="004F5206" w:rsidRPr="002F2D40">
        <w:t>-money-laundering program;</w:t>
      </w:r>
    </w:p>
    <w:p w14:paraId="696B7E56" w14:textId="77777777" w:rsidR="004F5206" w:rsidRPr="002F2D40" w:rsidRDefault="00E83E18" w:rsidP="002138FC">
      <w:pPr>
        <w:spacing w:line="480" w:lineRule="auto"/>
      </w:pPr>
      <w:r w:rsidRPr="002F2D40">
        <w:tab/>
      </w:r>
      <w:r w:rsidRPr="002F2D40">
        <w:tab/>
        <w:t xml:space="preserve">(6) </w:t>
      </w:r>
      <w:r w:rsidR="004F5206" w:rsidRPr="002F2D40">
        <w:t xml:space="preserve">a program to </w:t>
      </w:r>
      <w:r w:rsidR="00937AFA" w:rsidRPr="002F2D40">
        <w:t xml:space="preserve">prevent </w:t>
      </w:r>
      <w:r w:rsidR="007648BE" w:rsidRPr="002F2D40">
        <w:t xml:space="preserve">funding </w:t>
      </w:r>
      <w:r w:rsidR="00937AFA" w:rsidRPr="002F2D40">
        <w:t>of terrorist</w:t>
      </w:r>
      <w:r w:rsidR="00937AFA" w:rsidRPr="002F2D40">
        <w:rPr>
          <w:spacing w:val="3"/>
        </w:rPr>
        <w:t xml:space="preserve"> </w:t>
      </w:r>
      <w:r w:rsidR="00937AFA" w:rsidRPr="002F2D40">
        <w:t>activity</w:t>
      </w:r>
      <w:r w:rsidR="004F5206" w:rsidRPr="002F2D40">
        <w:t>;</w:t>
      </w:r>
      <w:r w:rsidR="00321465" w:rsidRPr="002F2D40">
        <w:t xml:space="preserve"> and</w:t>
      </w:r>
    </w:p>
    <w:p w14:paraId="5BDAAB64" w14:textId="77777777" w:rsidR="004F5206" w:rsidRPr="002F2D40" w:rsidRDefault="00E83E18" w:rsidP="002138FC">
      <w:pPr>
        <w:spacing w:line="480" w:lineRule="auto"/>
      </w:pPr>
      <w:r w:rsidRPr="002F2D40">
        <w:tab/>
      </w:r>
      <w:r w:rsidRPr="002F2D40">
        <w:tab/>
        <w:t>(7)</w:t>
      </w:r>
      <w:r w:rsidR="00321465" w:rsidRPr="002F2D40">
        <w:t xml:space="preserve"> a program designed to</w:t>
      </w:r>
      <w:r w:rsidR="004F5206" w:rsidRPr="002F2D40">
        <w:t>:</w:t>
      </w:r>
    </w:p>
    <w:p w14:paraId="6EEE08B9" w14:textId="1951E463" w:rsidR="004F5206" w:rsidRPr="00CA2C9F" w:rsidRDefault="00E83E18" w:rsidP="002138FC">
      <w:pPr>
        <w:spacing w:line="480" w:lineRule="auto"/>
      </w:pPr>
      <w:r w:rsidRPr="002F2D40">
        <w:tab/>
      </w:r>
      <w:r w:rsidRPr="002F2D40">
        <w:tab/>
      </w:r>
      <w:r w:rsidRPr="002F2D40">
        <w:tab/>
        <w:t xml:space="preserve">(A) </w:t>
      </w:r>
      <w:r w:rsidR="00107BA3" w:rsidRPr="002F2D40">
        <w:t>en</w:t>
      </w:r>
      <w:r w:rsidR="004F5206" w:rsidRPr="002F2D40">
        <w:t xml:space="preserve">sure </w:t>
      </w:r>
      <w:r w:rsidR="00321465" w:rsidRPr="002F2D40">
        <w:t xml:space="preserve">compliance with this </w:t>
      </w:r>
      <w:r w:rsidR="004F5206" w:rsidRPr="002F2D40">
        <w:t>[</w:t>
      </w:r>
      <w:r w:rsidR="00321465" w:rsidRPr="002F2D40">
        <w:t>act</w:t>
      </w:r>
      <w:r w:rsidR="004F5206" w:rsidRPr="002F2D40">
        <w:t>]</w:t>
      </w:r>
      <w:r w:rsidR="00101CF3" w:rsidRPr="002F2D40">
        <w:t>,</w:t>
      </w:r>
      <w:r w:rsidR="00107BA3" w:rsidRPr="002F2D40">
        <w:t xml:space="preserve"> </w:t>
      </w:r>
      <w:r w:rsidR="00321465" w:rsidRPr="002F2D40">
        <w:t xml:space="preserve">law </w:t>
      </w:r>
      <w:r w:rsidR="00107BA3" w:rsidRPr="002F2D40">
        <w:t>of t</w:t>
      </w:r>
      <w:r w:rsidR="00101CF3" w:rsidRPr="002F2D40">
        <w:t xml:space="preserve">his state other than this [act], </w:t>
      </w:r>
      <w:r w:rsidR="00107BA3" w:rsidRPr="002F2D40">
        <w:t>and federal law</w:t>
      </w:r>
      <w:r w:rsidR="00101CF3" w:rsidRPr="002F2D40">
        <w:t>,</w:t>
      </w:r>
      <w:r w:rsidR="00107BA3" w:rsidRPr="002F2D40">
        <w:t xml:space="preserve"> which are </w:t>
      </w:r>
      <w:r w:rsidR="00321465" w:rsidRPr="002F2D40">
        <w:t xml:space="preserve">relevant to the </w:t>
      </w:r>
      <w:r w:rsidR="005761AD" w:rsidRPr="002F2D40">
        <w:t>virtual-currency</w:t>
      </w:r>
      <w:r w:rsidR="00321465" w:rsidRPr="002F2D40">
        <w:t xml:space="preserve"> business activity contemplated by the licensee or registrant </w:t>
      </w:r>
      <w:r w:rsidR="00107BA3" w:rsidRPr="002F2D40">
        <w:t>with or on behalf of residents</w:t>
      </w:r>
      <w:r w:rsidR="004F5206" w:rsidRPr="002F2D40">
        <w:t>; and</w:t>
      </w:r>
    </w:p>
    <w:p w14:paraId="3CD1828A" w14:textId="77777777" w:rsidR="00937AFA" w:rsidRPr="00CA2C9F" w:rsidRDefault="00E83E18" w:rsidP="002138FC">
      <w:pPr>
        <w:spacing w:line="480" w:lineRule="auto"/>
      </w:pPr>
      <w:r w:rsidRPr="00CA2C9F">
        <w:tab/>
      </w:r>
      <w:r w:rsidRPr="00CA2C9F">
        <w:tab/>
      </w:r>
      <w:r w:rsidRPr="00CA2C9F">
        <w:tab/>
        <w:t xml:space="preserve">(B) </w:t>
      </w:r>
      <w:r w:rsidR="0097382C" w:rsidRPr="00CA2C9F">
        <w:t>assist the licensee or registrant in achieving th</w:t>
      </w:r>
      <w:r w:rsidR="008730E0">
        <w:t xml:space="preserve">e purposes of </w:t>
      </w:r>
      <w:r w:rsidR="000550A5" w:rsidRPr="00CA2C9F">
        <w:t xml:space="preserve">law </w:t>
      </w:r>
      <w:r w:rsidR="008730E0">
        <w:t xml:space="preserve">of this state other than this [act] and federal law </w:t>
      </w:r>
      <w:r w:rsidR="000550A5" w:rsidRPr="00CA2C9F">
        <w:t>if</w:t>
      </w:r>
      <w:r w:rsidR="0097382C" w:rsidRPr="00CA2C9F">
        <w:t xml:space="preserve"> violation of that law has a remedy under this </w:t>
      </w:r>
      <w:r w:rsidR="004F5206" w:rsidRPr="00CA2C9F">
        <w:t>[</w:t>
      </w:r>
      <w:r w:rsidR="0097382C" w:rsidRPr="00CA2C9F">
        <w:t>act</w:t>
      </w:r>
      <w:r w:rsidR="004F5206" w:rsidRPr="00CA2C9F">
        <w:t>]</w:t>
      </w:r>
      <w:r w:rsidR="00937AFA" w:rsidRPr="00CA2C9F">
        <w:t xml:space="preserve">. </w:t>
      </w:r>
    </w:p>
    <w:p w14:paraId="4C89C02C" w14:textId="77777777" w:rsidR="00937AFA" w:rsidRPr="00CA2C9F" w:rsidRDefault="0097382C" w:rsidP="002138FC">
      <w:pPr>
        <w:spacing w:line="480" w:lineRule="auto"/>
      </w:pPr>
      <w:r w:rsidRPr="00CA2C9F">
        <w:tab/>
        <w:t>(b) Each policy</w:t>
      </w:r>
      <w:r w:rsidR="002D2CF2" w:rsidRPr="00CA2C9F">
        <w:t xml:space="preserve"> required by subsection (a)</w:t>
      </w:r>
      <w:r w:rsidR="00937AFA" w:rsidRPr="00CA2C9F">
        <w:t xml:space="preserve"> must</w:t>
      </w:r>
      <w:r w:rsidR="00937AFA" w:rsidRPr="00CA2C9F">
        <w:rPr>
          <w:spacing w:val="1"/>
        </w:rPr>
        <w:t xml:space="preserve"> </w:t>
      </w:r>
      <w:r w:rsidR="004F5206" w:rsidRPr="00CA2C9F">
        <w:rPr>
          <w:spacing w:val="1"/>
        </w:rPr>
        <w:t xml:space="preserve">be in a record and </w:t>
      </w:r>
      <w:r w:rsidR="00937AFA" w:rsidRPr="00CA2C9F">
        <w:t xml:space="preserve">designed to </w:t>
      </w:r>
      <w:r w:rsidR="00937AFA" w:rsidRPr="00CA2C9F">
        <w:rPr>
          <w:spacing w:val="1"/>
        </w:rPr>
        <w:t>be</w:t>
      </w:r>
      <w:r w:rsidR="00937AFA" w:rsidRPr="00CA2C9F">
        <w:t xml:space="preserve"> adequate for </w:t>
      </w:r>
      <w:r w:rsidR="00A13191">
        <w:t>a</w:t>
      </w:r>
      <w:r w:rsidR="00A13191" w:rsidRPr="00CA2C9F">
        <w:rPr>
          <w:spacing w:val="-2"/>
        </w:rPr>
        <w:t xml:space="preserve"> </w:t>
      </w:r>
      <w:r w:rsidR="00937AFA" w:rsidRPr="00CA2C9F">
        <w:t>licensee’s</w:t>
      </w:r>
      <w:r w:rsidR="00937AFA" w:rsidRPr="00CA2C9F">
        <w:rPr>
          <w:spacing w:val="1"/>
        </w:rPr>
        <w:t xml:space="preserve"> </w:t>
      </w:r>
      <w:r w:rsidR="00937AFA" w:rsidRPr="00CA2C9F">
        <w:t xml:space="preserve">or registrant’s contemplated </w:t>
      </w:r>
      <w:r w:rsidR="005761AD">
        <w:t>virtual-currency</w:t>
      </w:r>
      <w:r w:rsidR="00937AFA" w:rsidRPr="00CA2C9F">
        <w:rPr>
          <w:spacing w:val="-5"/>
        </w:rPr>
        <w:t xml:space="preserve"> </w:t>
      </w:r>
      <w:r w:rsidR="00937AFA" w:rsidRPr="00CA2C9F">
        <w:t>business</w:t>
      </w:r>
      <w:r w:rsidR="00937AFA" w:rsidRPr="00CA2C9F">
        <w:rPr>
          <w:spacing w:val="2"/>
        </w:rPr>
        <w:t xml:space="preserve"> </w:t>
      </w:r>
      <w:r w:rsidR="00937AFA" w:rsidRPr="00CA2C9F">
        <w:t>activity</w:t>
      </w:r>
      <w:r w:rsidR="00937AFA" w:rsidRPr="00CA2C9F">
        <w:rPr>
          <w:spacing w:val="-3"/>
        </w:rPr>
        <w:t xml:space="preserve"> </w:t>
      </w:r>
      <w:r w:rsidR="009B71B8" w:rsidRPr="00CA2C9F">
        <w:t xml:space="preserve">with or on behalf of </w:t>
      </w:r>
      <w:r w:rsidR="002D7ECE">
        <w:t>residents</w:t>
      </w:r>
      <w:r w:rsidR="00937AFA" w:rsidRPr="00CA2C9F">
        <w:t xml:space="preserve">, considering the circumstances of </w:t>
      </w:r>
      <w:r w:rsidR="0082168C" w:rsidRPr="00CA2C9F">
        <w:t xml:space="preserve">all </w:t>
      </w:r>
      <w:r w:rsidR="00937AFA" w:rsidRPr="00CA2C9F">
        <w:t>participants and the safe operation of the activity.  Each</w:t>
      </w:r>
      <w:r w:rsidR="00937AFA" w:rsidRPr="00CA2C9F">
        <w:rPr>
          <w:spacing w:val="-2"/>
        </w:rPr>
        <w:t xml:space="preserve"> </w:t>
      </w:r>
      <w:r w:rsidRPr="00CA2C9F">
        <w:t>policy and implementing</w:t>
      </w:r>
      <w:r w:rsidR="00937AFA" w:rsidRPr="00CA2C9F">
        <w:t xml:space="preserve"> procedure</w:t>
      </w:r>
      <w:r w:rsidR="00937AFA" w:rsidRPr="00CA2C9F">
        <w:rPr>
          <w:spacing w:val="2"/>
        </w:rPr>
        <w:t xml:space="preserve"> </w:t>
      </w:r>
      <w:r w:rsidR="00937AFA" w:rsidRPr="00CA2C9F">
        <w:t>mus</w:t>
      </w:r>
      <w:r w:rsidR="002D2CF2" w:rsidRPr="00CA2C9F">
        <w:t>t be compatible with other policies</w:t>
      </w:r>
      <w:r w:rsidR="00937AFA" w:rsidRPr="00CA2C9F">
        <w:t xml:space="preserve"> and </w:t>
      </w:r>
      <w:r w:rsidR="002D2CF2" w:rsidRPr="00CA2C9F">
        <w:t xml:space="preserve">the </w:t>
      </w:r>
      <w:r w:rsidR="00937AFA" w:rsidRPr="00CA2C9F">
        <w:t xml:space="preserve">procedures </w:t>
      </w:r>
      <w:r w:rsidR="002D2CF2" w:rsidRPr="00CA2C9F">
        <w:t xml:space="preserve">implementing them </w:t>
      </w:r>
      <w:r w:rsidR="00937AFA" w:rsidRPr="00CA2C9F">
        <w:t>and not conflict with</w:t>
      </w:r>
      <w:r w:rsidR="00937AFA" w:rsidRPr="00CA2C9F">
        <w:rPr>
          <w:spacing w:val="3"/>
        </w:rPr>
        <w:t xml:space="preserve"> </w:t>
      </w:r>
      <w:r w:rsidR="002D2CF2" w:rsidRPr="00CA2C9F">
        <w:rPr>
          <w:spacing w:val="3"/>
        </w:rPr>
        <w:t xml:space="preserve">policies or procedures applicable to the </w:t>
      </w:r>
      <w:r w:rsidR="00937AFA" w:rsidRPr="00CA2C9F">
        <w:t>licensee</w:t>
      </w:r>
      <w:r w:rsidR="00937AFA" w:rsidRPr="00CA2C9F">
        <w:rPr>
          <w:spacing w:val="1"/>
        </w:rPr>
        <w:t xml:space="preserve"> </w:t>
      </w:r>
      <w:r w:rsidR="00937AFA" w:rsidRPr="00CA2C9F">
        <w:t>or registrant</w:t>
      </w:r>
      <w:r w:rsidR="00937AFA" w:rsidRPr="00CA2C9F">
        <w:rPr>
          <w:spacing w:val="2"/>
        </w:rPr>
        <w:t xml:space="preserve"> </w:t>
      </w:r>
      <w:r w:rsidR="00937AFA" w:rsidRPr="00CA2C9F">
        <w:t xml:space="preserve">under </w:t>
      </w:r>
      <w:r w:rsidR="002D2CF2" w:rsidRPr="00CA2C9F">
        <w:t>law</w:t>
      </w:r>
      <w:r w:rsidR="0082168C" w:rsidRPr="00CA2C9F">
        <w:t xml:space="preserve"> of this state other than this [act]</w:t>
      </w:r>
      <w:r w:rsidR="002D2CF2" w:rsidRPr="00CA2C9F">
        <w:t xml:space="preserve">. A policy and </w:t>
      </w:r>
      <w:r w:rsidR="008730E0">
        <w:t>implementing</w:t>
      </w:r>
      <w:r w:rsidR="0082168C" w:rsidRPr="00CA2C9F">
        <w:t xml:space="preserve"> </w:t>
      </w:r>
      <w:r w:rsidR="00937AFA" w:rsidRPr="00CA2C9F">
        <w:t>procedure</w:t>
      </w:r>
      <w:r w:rsidR="002D2CF2" w:rsidRPr="00CA2C9F">
        <w:t xml:space="preserve"> </w:t>
      </w:r>
      <w:r w:rsidR="00937AFA" w:rsidRPr="00CA2C9F">
        <w:rPr>
          <w:spacing w:val="1"/>
        </w:rPr>
        <w:t>may</w:t>
      </w:r>
      <w:r w:rsidR="00937AFA" w:rsidRPr="00CA2C9F">
        <w:rPr>
          <w:spacing w:val="-5"/>
        </w:rPr>
        <w:t xml:space="preserve"> </w:t>
      </w:r>
      <w:r w:rsidR="002D2CF2" w:rsidRPr="00CA2C9F">
        <w:t xml:space="preserve">be </w:t>
      </w:r>
      <w:r w:rsidR="008730E0">
        <w:t xml:space="preserve">one </w:t>
      </w:r>
      <w:r w:rsidR="00937AFA" w:rsidRPr="00CA2C9F">
        <w:t>in</w:t>
      </w:r>
      <w:r w:rsidR="00937AFA" w:rsidRPr="00CA2C9F">
        <w:rPr>
          <w:spacing w:val="2"/>
        </w:rPr>
        <w:t xml:space="preserve"> </w:t>
      </w:r>
      <w:r w:rsidR="000550A5" w:rsidRPr="00CA2C9F">
        <w:t>existence in</w:t>
      </w:r>
      <w:r w:rsidR="00937AFA" w:rsidRPr="00CA2C9F">
        <w:t xml:space="preserve"> the licensee’s or registrant’s </w:t>
      </w:r>
      <w:r w:rsidR="005761AD">
        <w:t>virtual-currency</w:t>
      </w:r>
      <w:r w:rsidR="002D2CF2" w:rsidRPr="00CA2C9F">
        <w:t xml:space="preserve"> business</w:t>
      </w:r>
      <w:r w:rsidR="000550A5" w:rsidRPr="00CA2C9F">
        <w:t xml:space="preserve"> </w:t>
      </w:r>
      <w:r w:rsidR="007C50C6">
        <w:t xml:space="preserve">activity </w:t>
      </w:r>
      <w:r w:rsidR="009B71B8" w:rsidRPr="00CA2C9F">
        <w:t xml:space="preserve">with or on behalf of </w:t>
      </w:r>
      <w:r w:rsidR="002D7ECE">
        <w:t>residents</w:t>
      </w:r>
      <w:r w:rsidR="002D2CF2" w:rsidRPr="00CA2C9F">
        <w:t>.</w:t>
      </w:r>
    </w:p>
    <w:p w14:paraId="5B9E423B" w14:textId="77777777" w:rsidR="002D2CF2" w:rsidRPr="00CA2C9F" w:rsidRDefault="002D2CF2" w:rsidP="002138FC">
      <w:pPr>
        <w:spacing w:line="480" w:lineRule="auto"/>
      </w:pPr>
      <w:r w:rsidRPr="00CA2C9F">
        <w:tab/>
        <w:t>(c</w:t>
      </w:r>
      <w:r w:rsidR="00573FA8" w:rsidRPr="00CA2C9F">
        <w:t>)</w:t>
      </w:r>
      <w:r w:rsidR="00565E10" w:rsidRPr="00CA2C9F">
        <w:t xml:space="preserve"> A licensee’s or registrant’s policy for detecting fraud must include:</w:t>
      </w:r>
    </w:p>
    <w:p w14:paraId="615FC100" w14:textId="77777777" w:rsidR="00565E10" w:rsidRPr="00CA2C9F" w:rsidRDefault="00565E10" w:rsidP="002138FC">
      <w:pPr>
        <w:spacing w:line="480" w:lineRule="auto"/>
      </w:pPr>
      <w:r w:rsidRPr="00CA2C9F">
        <w:tab/>
      </w:r>
      <w:r w:rsidRPr="00CA2C9F">
        <w:tab/>
        <w:t xml:space="preserve">(1) </w:t>
      </w:r>
      <w:r w:rsidR="00AF3389" w:rsidRPr="00CA2C9F">
        <w:t xml:space="preserve">identification and assessment of the material risks of its </w:t>
      </w:r>
      <w:r w:rsidR="005761AD">
        <w:t>virtual-currency</w:t>
      </w:r>
      <w:r w:rsidR="008730E0">
        <w:t xml:space="preserve"> business activity</w:t>
      </w:r>
      <w:r w:rsidR="00AF3389" w:rsidRPr="00CA2C9F">
        <w:t xml:space="preserve"> related to fraud;</w:t>
      </w:r>
    </w:p>
    <w:p w14:paraId="317C0899" w14:textId="77777777" w:rsidR="00AF3389" w:rsidRPr="00CA2C9F" w:rsidRDefault="00AF3389" w:rsidP="002138FC">
      <w:pPr>
        <w:spacing w:line="480" w:lineRule="auto"/>
      </w:pPr>
      <w:r w:rsidRPr="00CA2C9F">
        <w:tab/>
      </w:r>
      <w:r w:rsidRPr="00CA2C9F">
        <w:tab/>
        <w:t xml:space="preserve">(2) </w:t>
      </w:r>
      <w:r w:rsidR="000B28CB" w:rsidRPr="00CA2C9F">
        <w:t>protection</w:t>
      </w:r>
      <w:r w:rsidRPr="00CA2C9F">
        <w:t xml:space="preserve"> against </w:t>
      </w:r>
      <w:r w:rsidR="000550A5" w:rsidRPr="00CA2C9F">
        <w:t xml:space="preserve">any </w:t>
      </w:r>
      <w:r w:rsidR="008730E0">
        <w:t>material risk</w:t>
      </w:r>
      <w:r w:rsidRPr="00CA2C9F">
        <w:t xml:space="preserve"> </w:t>
      </w:r>
      <w:r w:rsidR="000550A5" w:rsidRPr="00CA2C9F">
        <w:t xml:space="preserve">related to fraud </w:t>
      </w:r>
      <w:r w:rsidRPr="00CA2C9F">
        <w:t>identified by the department or the licensee or registrant;</w:t>
      </w:r>
      <w:r w:rsidR="000E6126" w:rsidRPr="00CA2C9F">
        <w:t xml:space="preserve"> an</w:t>
      </w:r>
      <w:r w:rsidR="00BA15E0" w:rsidRPr="00CA2C9F">
        <w:t xml:space="preserve">d </w:t>
      </w:r>
    </w:p>
    <w:p w14:paraId="7E62A920" w14:textId="77777777" w:rsidR="00AF3389" w:rsidRPr="00CA2C9F" w:rsidRDefault="00AF3389" w:rsidP="002138FC">
      <w:pPr>
        <w:spacing w:line="480" w:lineRule="auto"/>
      </w:pPr>
      <w:r w:rsidRPr="00CA2C9F">
        <w:tab/>
      </w:r>
      <w:r w:rsidRPr="00CA2C9F">
        <w:tab/>
        <w:t>(3) periodic evaluation and revision of the anti-fraud procedure</w:t>
      </w:r>
      <w:r w:rsidR="00BA15E0" w:rsidRPr="00CA2C9F">
        <w:t>.</w:t>
      </w:r>
    </w:p>
    <w:p w14:paraId="29FF1EC5" w14:textId="77777777" w:rsidR="002D2CF2" w:rsidRPr="00CA2C9F" w:rsidRDefault="002D2CF2" w:rsidP="002138FC">
      <w:pPr>
        <w:spacing w:line="480" w:lineRule="auto"/>
      </w:pPr>
      <w:r w:rsidRPr="00CA2C9F">
        <w:tab/>
        <w:t xml:space="preserve">(d) </w:t>
      </w:r>
      <w:r w:rsidR="000B28CB" w:rsidRPr="00CA2C9F">
        <w:t xml:space="preserve">A </w:t>
      </w:r>
      <w:r w:rsidR="000E6126" w:rsidRPr="00CA2C9F">
        <w:t xml:space="preserve">licensee’s or registrant’s policy for </w:t>
      </w:r>
      <w:r w:rsidR="008730E0">
        <w:t xml:space="preserve">preventing </w:t>
      </w:r>
      <w:r w:rsidR="000E6126" w:rsidRPr="00CA2C9F">
        <w:t xml:space="preserve">money laundering and </w:t>
      </w:r>
      <w:r w:rsidR="008730E0">
        <w:t xml:space="preserve">financing of </w:t>
      </w:r>
      <w:r w:rsidR="000E6126" w:rsidRPr="00CA2C9F">
        <w:t xml:space="preserve">terrorist </w:t>
      </w:r>
      <w:r w:rsidR="00E54105">
        <w:t xml:space="preserve">activity </w:t>
      </w:r>
      <w:r w:rsidR="000E6126" w:rsidRPr="00CA2C9F">
        <w:t>must include:</w:t>
      </w:r>
    </w:p>
    <w:p w14:paraId="3B4C4601" w14:textId="77777777" w:rsidR="000E6126" w:rsidRPr="00CA2C9F" w:rsidRDefault="000E6126" w:rsidP="002138FC">
      <w:pPr>
        <w:spacing w:line="480" w:lineRule="auto"/>
      </w:pPr>
      <w:r w:rsidRPr="00CA2C9F">
        <w:tab/>
      </w:r>
      <w:r w:rsidRPr="00CA2C9F">
        <w:tab/>
        <w:t xml:space="preserve">(1) identification and assessment of the </w:t>
      </w:r>
      <w:r w:rsidR="000550A5" w:rsidRPr="00CA2C9F">
        <w:t xml:space="preserve">material </w:t>
      </w:r>
      <w:r w:rsidRPr="00CA2C9F">
        <w:t xml:space="preserve">risks of its </w:t>
      </w:r>
      <w:r w:rsidR="005761AD">
        <w:t>virtual-currency</w:t>
      </w:r>
      <w:r w:rsidRPr="00CA2C9F">
        <w:t xml:space="preserve"> business </w:t>
      </w:r>
      <w:r w:rsidR="00E54105">
        <w:t xml:space="preserve">activity </w:t>
      </w:r>
      <w:r w:rsidRPr="00CA2C9F">
        <w:t xml:space="preserve">related to money laundering and </w:t>
      </w:r>
      <w:r w:rsidR="009979E4">
        <w:t xml:space="preserve">financing of </w:t>
      </w:r>
      <w:r w:rsidRPr="00CA2C9F">
        <w:t xml:space="preserve">terrorist </w:t>
      </w:r>
      <w:r w:rsidR="009979E4">
        <w:t>activity</w:t>
      </w:r>
      <w:r w:rsidRPr="00CA2C9F">
        <w:t>;</w:t>
      </w:r>
    </w:p>
    <w:p w14:paraId="7826776A" w14:textId="77777777" w:rsidR="000B28CB" w:rsidRPr="00CA2C9F" w:rsidRDefault="000E6126" w:rsidP="002138FC">
      <w:pPr>
        <w:spacing w:line="480" w:lineRule="auto"/>
      </w:pPr>
      <w:r w:rsidRPr="00CA2C9F">
        <w:tab/>
      </w:r>
      <w:r w:rsidRPr="00CA2C9F">
        <w:tab/>
        <w:t xml:space="preserve">(2) </w:t>
      </w:r>
      <w:r w:rsidR="000B28CB" w:rsidRPr="00CA2C9F">
        <w:t xml:space="preserve">procedures, </w:t>
      </w:r>
      <w:r w:rsidRPr="00CA2C9F">
        <w:t>in accord</w:t>
      </w:r>
      <w:r w:rsidR="00E54105">
        <w:t>ance</w:t>
      </w:r>
      <w:r w:rsidRPr="00CA2C9F">
        <w:t xml:space="preserve"> with federal law or guidance published by federal agencies respon</w:t>
      </w:r>
      <w:r w:rsidR="00E54105">
        <w:t>sible for enforcing federal law</w:t>
      </w:r>
      <w:r w:rsidR="000B28CB" w:rsidRPr="00CA2C9F">
        <w:t>,</w:t>
      </w:r>
      <w:r w:rsidRPr="00CA2C9F">
        <w:t xml:space="preserve"> </w:t>
      </w:r>
      <w:r w:rsidR="000550A5" w:rsidRPr="00CA2C9F">
        <w:t xml:space="preserve">pertaining to money laundering and </w:t>
      </w:r>
      <w:r w:rsidR="00E54105">
        <w:t xml:space="preserve">financing of </w:t>
      </w:r>
      <w:r w:rsidR="000550A5" w:rsidRPr="00CA2C9F">
        <w:t xml:space="preserve">terrorist </w:t>
      </w:r>
      <w:r w:rsidR="00E54105">
        <w:t>activity</w:t>
      </w:r>
      <w:r w:rsidR="000B28CB" w:rsidRPr="00CA2C9F">
        <w:t xml:space="preserve">; </w:t>
      </w:r>
      <w:r w:rsidRPr="00CA2C9F">
        <w:t>and</w:t>
      </w:r>
    </w:p>
    <w:p w14:paraId="76C022A7" w14:textId="77777777" w:rsidR="003F23AC" w:rsidRPr="00CA2C9F" w:rsidRDefault="00E83E18" w:rsidP="002138FC">
      <w:pPr>
        <w:spacing w:line="480" w:lineRule="auto"/>
      </w:pPr>
      <w:r w:rsidRPr="00CA2C9F">
        <w:tab/>
      </w:r>
      <w:r w:rsidRPr="00CA2C9F">
        <w:tab/>
      </w:r>
      <w:r w:rsidR="000B28CB" w:rsidRPr="00CA2C9F">
        <w:t xml:space="preserve">(3) filing </w:t>
      </w:r>
      <w:r w:rsidR="000E6126" w:rsidRPr="00CA2C9F">
        <w:t xml:space="preserve">reports </w:t>
      </w:r>
      <w:r w:rsidR="000B28CB" w:rsidRPr="00CA2C9F">
        <w:t>under the Bank Secrecy Act,</w:t>
      </w:r>
      <w:r w:rsidR="000E6126" w:rsidRPr="00CA2C9F">
        <w:t xml:space="preserve"> 31 U.S.C. Section 5311</w:t>
      </w:r>
      <w:r w:rsidR="000B28CB" w:rsidRPr="00CA2C9F">
        <w:t xml:space="preserve"> et seq.</w:t>
      </w:r>
      <w:r w:rsidR="00224F56" w:rsidRPr="00CA2C9F">
        <w:t xml:space="preserve"> [</w:t>
      </w:r>
      <w:r w:rsidR="00E54105">
        <w:t>,</w:t>
      </w:r>
      <w:r w:rsidR="00224F56" w:rsidRPr="00CA2C9F">
        <w:t>as amended]</w:t>
      </w:r>
      <w:r w:rsidR="000E6126" w:rsidRPr="00CA2C9F">
        <w:t>, or 31 C.F.R. Part X</w:t>
      </w:r>
      <w:r w:rsidR="00224F56" w:rsidRPr="00CA2C9F">
        <w:t xml:space="preserve"> [</w:t>
      </w:r>
      <w:r w:rsidR="00E54105">
        <w:t>,</w:t>
      </w:r>
      <w:r w:rsidR="00224F56" w:rsidRPr="00CA2C9F">
        <w:t>as amended]</w:t>
      </w:r>
      <w:r w:rsidR="00E54105">
        <w:t>, and</w:t>
      </w:r>
      <w:r w:rsidR="000E6126" w:rsidRPr="00CA2C9F">
        <w:t xml:space="preserve"> other federal or state laws pertaining to the </w:t>
      </w:r>
      <w:r w:rsidR="00E54105">
        <w:t xml:space="preserve">prevention or </w:t>
      </w:r>
      <w:r w:rsidR="000E6126" w:rsidRPr="00CA2C9F">
        <w:t xml:space="preserve">detection of money laundering or </w:t>
      </w:r>
      <w:r w:rsidR="00E54105">
        <w:t xml:space="preserve">financing </w:t>
      </w:r>
      <w:r w:rsidR="009979E4">
        <w:t xml:space="preserve">of </w:t>
      </w:r>
      <w:r w:rsidR="000E6126" w:rsidRPr="00CA2C9F">
        <w:t xml:space="preserve">terrorist </w:t>
      </w:r>
      <w:r w:rsidR="00E54105">
        <w:t>activity</w:t>
      </w:r>
      <w:r w:rsidR="00ED5380" w:rsidRPr="00CA2C9F">
        <w:t xml:space="preserve">.  </w:t>
      </w:r>
    </w:p>
    <w:p w14:paraId="43FE5854" w14:textId="77777777" w:rsidR="00081B59" w:rsidRPr="00CA2C9F" w:rsidRDefault="00081B59" w:rsidP="002138FC">
      <w:pPr>
        <w:spacing w:line="480" w:lineRule="auto"/>
      </w:pPr>
      <w:r w:rsidRPr="00CA2C9F">
        <w:tab/>
        <w:t xml:space="preserve">(e) A licensee’s or registrant’s </w:t>
      </w:r>
      <w:r w:rsidR="00E54105">
        <w:t>information-security and operational-</w:t>
      </w:r>
      <w:r w:rsidR="00BE776A" w:rsidRPr="00CA2C9F">
        <w:t xml:space="preserve">security </w:t>
      </w:r>
      <w:r w:rsidRPr="00CA2C9F">
        <w:t>policy must include reasonable and appropriate administrative, physical</w:t>
      </w:r>
      <w:r w:rsidR="009979E4">
        <w:t>,</w:t>
      </w:r>
      <w:r w:rsidRPr="00CA2C9F">
        <w:t xml:space="preserve"> and technical safeguards to protect the confidentiality, integrity</w:t>
      </w:r>
      <w:r w:rsidR="009979E4">
        <w:t>,</w:t>
      </w:r>
      <w:r w:rsidRPr="00CA2C9F">
        <w:t xml:space="preserve"> and availability of any non-public personal information or virtual currency it receives, maintains</w:t>
      </w:r>
      <w:r w:rsidR="009979E4">
        <w:t>,</w:t>
      </w:r>
      <w:r w:rsidRPr="00CA2C9F">
        <w:t xml:space="preserve"> or transmits.</w:t>
      </w:r>
    </w:p>
    <w:p w14:paraId="0F8F6B81" w14:textId="77777777" w:rsidR="000E6126" w:rsidRPr="00CA2C9F" w:rsidRDefault="003F23AC" w:rsidP="002138FC">
      <w:pPr>
        <w:spacing w:line="480" w:lineRule="auto"/>
        <w:ind w:firstLine="720"/>
      </w:pPr>
      <w:r w:rsidRPr="00CA2C9F">
        <w:t>(</w:t>
      </w:r>
      <w:r w:rsidR="00081B59" w:rsidRPr="00CA2C9F">
        <w:t>f</w:t>
      </w:r>
      <w:r w:rsidRPr="00CA2C9F">
        <w:t xml:space="preserve">) A </w:t>
      </w:r>
      <w:r w:rsidR="000E6126" w:rsidRPr="00CA2C9F">
        <w:t xml:space="preserve">licensee or registrant </w:t>
      </w:r>
      <w:r w:rsidRPr="00CA2C9F">
        <w:t>is not</w:t>
      </w:r>
      <w:r w:rsidR="000E6126" w:rsidRPr="00CA2C9F">
        <w:t xml:space="preserve"> required to file </w:t>
      </w:r>
      <w:r w:rsidR="00E54105">
        <w:t xml:space="preserve">with the department </w:t>
      </w:r>
      <w:r w:rsidRPr="00CA2C9F">
        <w:t>a copy of a report</w:t>
      </w:r>
      <w:r w:rsidR="000E6126" w:rsidRPr="00CA2C9F">
        <w:t xml:space="preserve"> it </w:t>
      </w:r>
      <w:r w:rsidRPr="00CA2C9F">
        <w:t>makes</w:t>
      </w:r>
      <w:r w:rsidR="000E6126" w:rsidRPr="00CA2C9F">
        <w:t xml:space="preserve"> to </w:t>
      </w:r>
      <w:r w:rsidRPr="00CA2C9F">
        <w:t xml:space="preserve">a </w:t>
      </w:r>
      <w:r w:rsidR="000E6126" w:rsidRPr="00CA2C9F">
        <w:t xml:space="preserve">federal </w:t>
      </w:r>
      <w:r w:rsidRPr="00CA2C9F">
        <w:t xml:space="preserve">authority </w:t>
      </w:r>
      <w:r w:rsidR="000E6126" w:rsidRPr="00CA2C9F">
        <w:t xml:space="preserve">unless </w:t>
      </w:r>
      <w:r w:rsidRPr="00CA2C9F">
        <w:t xml:space="preserve">the department </w:t>
      </w:r>
      <w:r w:rsidR="000E6126" w:rsidRPr="00CA2C9F">
        <w:t xml:space="preserve">specifically </w:t>
      </w:r>
      <w:r w:rsidR="00E54105">
        <w:t xml:space="preserve">requires </w:t>
      </w:r>
      <w:r w:rsidRPr="00CA2C9F">
        <w:t>filing</w:t>
      </w:r>
      <w:r w:rsidR="000E6126" w:rsidRPr="00CA2C9F">
        <w:t>.</w:t>
      </w:r>
    </w:p>
    <w:p w14:paraId="0C1BF74D" w14:textId="77777777" w:rsidR="002D2CF2" w:rsidRPr="00CA2C9F" w:rsidRDefault="00573FA8" w:rsidP="002138FC">
      <w:pPr>
        <w:spacing w:line="480" w:lineRule="auto"/>
      </w:pPr>
      <w:r w:rsidRPr="00CA2C9F">
        <w:tab/>
        <w:t>(</w:t>
      </w:r>
      <w:r w:rsidR="00081B59" w:rsidRPr="00CA2C9F">
        <w:t>g</w:t>
      </w:r>
      <w:r w:rsidRPr="00CA2C9F">
        <w:t>)</w:t>
      </w:r>
      <w:r w:rsidR="000E6126" w:rsidRPr="00CA2C9F">
        <w:t xml:space="preserve"> </w:t>
      </w:r>
      <w:r w:rsidR="00806469" w:rsidRPr="00CA2C9F">
        <w:t>A licensee’s or registrant’s protection policy</w:t>
      </w:r>
      <w:r w:rsidR="00CE7FED" w:rsidRPr="00CA2C9F">
        <w:t xml:space="preserve"> </w:t>
      </w:r>
      <w:r w:rsidR="00E54105">
        <w:t xml:space="preserve">under subsection (e) </w:t>
      </w:r>
      <w:r w:rsidR="00CE7FED" w:rsidRPr="00CA2C9F">
        <w:t xml:space="preserve">for </w:t>
      </w:r>
      <w:r w:rsidR="0015672A">
        <w:t>resident</w:t>
      </w:r>
      <w:r w:rsidR="00E54105">
        <w:t>s</w:t>
      </w:r>
      <w:r w:rsidR="00CE7FED" w:rsidRPr="00CA2C9F">
        <w:t xml:space="preserve"> </w:t>
      </w:r>
      <w:r w:rsidR="00806469" w:rsidRPr="00CA2C9F">
        <w:t>must include:</w:t>
      </w:r>
    </w:p>
    <w:p w14:paraId="27EB0ABC" w14:textId="77777777" w:rsidR="00806469" w:rsidRPr="00CA2C9F" w:rsidRDefault="00806469" w:rsidP="002138FC">
      <w:pPr>
        <w:spacing w:line="480" w:lineRule="auto"/>
      </w:pPr>
      <w:r w:rsidRPr="00CA2C9F">
        <w:tab/>
      </w:r>
      <w:r w:rsidRPr="00CA2C9F">
        <w:tab/>
        <w:t xml:space="preserve">(1) any action or system of records required to comply with this </w:t>
      </w:r>
      <w:r w:rsidR="003F23AC" w:rsidRPr="00CA2C9F">
        <w:t>[</w:t>
      </w:r>
      <w:r w:rsidRPr="00CA2C9F">
        <w:t>act</w:t>
      </w:r>
      <w:r w:rsidR="003F23AC" w:rsidRPr="00CA2C9F">
        <w:t>]</w:t>
      </w:r>
      <w:r w:rsidRPr="00CA2C9F">
        <w:t xml:space="preserve"> and law of this state</w:t>
      </w:r>
      <w:r w:rsidR="003F23AC" w:rsidRPr="00CA2C9F">
        <w:t xml:space="preserve"> other than this [act]</w:t>
      </w:r>
      <w:r w:rsidRPr="00CA2C9F">
        <w:t xml:space="preserve"> applicable to the licensee or registrant with respect to virtual</w:t>
      </w:r>
      <w:r w:rsidR="009979E4">
        <w:t>-</w:t>
      </w:r>
      <w:r w:rsidRPr="00CA2C9F">
        <w:t xml:space="preserve"> currency business activity </w:t>
      </w:r>
      <w:r w:rsidR="009B71B8" w:rsidRPr="00CA2C9F">
        <w:t xml:space="preserve">with or on behalf of </w:t>
      </w:r>
      <w:r w:rsidR="0015672A">
        <w:t>a resident</w:t>
      </w:r>
      <w:r w:rsidRPr="00CA2C9F">
        <w:t>;</w:t>
      </w:r>
    </w:p>
    <w:p w14:paraId="7F0785E4" w14:textId="77777777" w:rsidR="00806469" w:rsidRPr="00CA2C9F" w:rsidRDefault="00806469" w:rsidP="002138FC">
      <w:pPr>
        <w:spacing w:line="480" w:lineRule="auto"/>
      </w:pPr>
      <w:r w:rsidRPr="00CA2C9F">
        <w:tab/>
      </w:r>
      <w:r w:rsidR="00C976EE" w:rsidRPr="00CA2C9F">
        <w:tab/>
      </w:r>
      <w:r w:rsidRPr="00CA2C9F">
        <w:t xml:space="preserve">(2) a procedure for resolving disputes between the licensee or registrant and </w:t>
      </w:r>
      <w:r w:rsidR="008B593B" w:rsidRPr="00CA2C9F">
        <w:t>a resident</w:t>
      </w:r>
      <w:r w:rsidRPr="00CA2C9F">
        <w:t>;</w:t>
      </w:r>
    </w:p>
    <w:p w14:paraId="5EA8737D" w14:textId="77777777" w:rsidR="00806469" w:rsidRPr="00CA2C9F" w:rsidRDefault="00806469" w:rsidP="002138FC">
      <w:pPr>
        <w:spacing w:line="480" w:lineRule="auto"/>
      </w:pPr>
      <w:r w:rsidRPr="00CA2C9F">
        <w:tab/>
      </w:r>
      <w:r w:rsidR="00C976EE" w:rsidRPr="00CA2C9F">
        <w:tab/>
      </w:r>
      <w:r w:rsidRPr="00CA2C9F">
        <w:t xml:space="preserve">(3) a procedure for </w:t>
      </w:r>
      <w:r w:rsidR="008B593B" w:rsidRPr="00CA2C9F">
        <w:t xml:space="preserve">a resident </w:t>
      </w:r>
      <w:r w:rsidRPr="00CA2C9F">
        <w:t xml:space="preserve">to report </w:t>
      </w:r>
      <w:r w:rsidR="008B593B" w:rsidRPr="00CA2C9F">
        <w:t xml:space="preserve">an </w:t>
      </w:r>
      <w:r w:rsidRPr="00CA2C9F">
        <w:t xml:space="preserve">unauthorized, mistaken, or accidental </w:t>
      </w:r>
      <w:r w:rsidR="005761AD">
        <w:t>virtual-currency</w:t>
      </w:r>
      <w:r w:rsidR="000550A5" w:rsidRPr="00CA2C9F">
        <w:t xml:space="preserve"> business activity</w:t>
      </w:r>
      <w:r w:rsidR="00B43E4D" w:rsidRPr="00CA2C9F">
        <w:t xml:space="preserve"> transaction</w:t>
      </w:r>
      <w:r w:rsidRPr="00CA2C9F">
        <w:t>; and</w:t>
      </w:r>
    </w:p>
    <w:p w14:paraId="7F635F65" w14:textId="77777777" w:rsidR="00806469" w:rsidRPr="00CA2C9F" w:rsidRDefault="00806469" w:rsidP="002138FC">
      <w:pPr>
        <w:spacing w:line="480" w:lineRule="auto"/>
      </w:pPr>
      <w:r w:rsidRPr="00CA2C9F">
        <w:tab/>
      </w:r>
      <w:r w:rsidR="00C976EE" w:rsidRPr="00CA2C9F">
        <w:tab/>
      </w:r>
      <w:r w:rsidRPr="00CA2C9F">
        <w:t xml:space="preserve">(4) a procedure for </w:t>
      </w:r>
      <w:r w:rsidR="005E4BBF" w:rsidRPr="00CA2C9F">
        <w:t xml:space="preserve">a </w:t>
      </w:r>
      <w:r w:rsidR="00290092" w:rsidRPr="00CA2C9F">
        <w:t xml:space="preserve">resident to </w:t>
      </w:r>
      <w:r w:rsidRPr="00CA2C9F">
        <w:t>fil</w:t>
      </w:r>
      <w:r w:rsidR="00290092" w:rsidRPr="00CA2C9F">
        <w:t>e</w:t>
      </w:r>
      <w:r w:rsidRPr="00CA2C9F">
        <w:t xml:space="preserve"> a complaint with the licensee </w:t>
      </w:r>
      <w:r w:rsidR="000550A5" w:rsidRPr="00CA2C9F">
        <w:t xml:space="preserve">or registrant </w:t>
      </w:r>
      <w:r w:rsidRPr="00CA2C9F">
        <w:t xml:space="preserve">and for the resolution of </w:t>
      </w:r>
      <w:r w:rsidR="008B593B" w:rsidRPr="00CA2C9F">
        <w:t xml:space="preserve">the complaint </w:t>
      </w:r>
      <w:r w:rsidRPr="00CA2C9F">
        <w:t xml:space="preserve">in a fair and timely manner </w:t>
      </w:r>
      <w:r w:rsidR="000550A5" w:rsidRPr="00CA2C9F">
        <w:t xml:space="preserve">with </w:t>
      </w:r>
      <w:r w:rsidRPr="00CA2C9F">
        <w:t xml:space="preserve">notice </w:t>
      </w:r>
      <w:r w:rsidR="00290092" w:rsidRPr="00CA2C9F">
        <w:t xml:space="preserve">to the resident </w:t>
      </w:r>
      <w:r w:rsidRPr="00CA2C9F">
        <w:t xml:space="preserve">as soon as reasonably practical of the resolution and the reasons for </w:t>
      </w:r>
      <w:r w:rsidR="008B593B" w:rsidRPr="00CA2C9F">
        <w:t>the resolution</w:t>
      </w:r>
      <w:r w:rsidRPr="00CA2C9F">
        <w:t xml:space="preserve">. </w:t>
      </w:r>
    </w:p>
    <w:p w14:paraId="224F8F7E" w14:textId="77777777" w:rsidR="00937AFA" w:rsidRPr="00CA2C9F" w:rsidRDefault="002D2CF2" w:rsidP="002138FC">
      <w:pPr>
        <w:spacing w:line="480" w:lineRule="auto"/>
      </w:pPr>
      <w:r w:rsidRPr="00CA2C9F">
        <w:tab/>
        <w:t>(</w:t>
      </w:r>
      <w:r w:rsidR="00081B59" w:rsidRPr="00CA2C9F">
        <w:t>h</w:t>
      </w:r>
      <w:r w:rsidR="00937AFA" w:rsidRPr="00CA2C9F">
        <w:t>)</w:t>
      </w:r>
      <w:r w:rsidR="00937AFA" w:rsidRPr="00CA2C9F">
        <w:rPr>
          <w:spacing w:val="-2"/>
        </w:rPr>
        <w:t xml:space="preserve"> </w:t>
      </w:r>
      <w:r w:rsidR="00937AFA" w:rsidRPr="00CA2C9F">
        <w:t>After the</w:t>
      </w:r>
      <w:r w:rsidR="00937AFA" w:rsidRPr="00CA2C9F">
        <w:rPr>
          <w:spacing w:val="-2"/>
        </w:rPr>
        <w:t xml:space="preserve"> </w:t>
      </w:r>
      <w:r w:rsidRPr="00CA2C9F">
        <w:t>policies</w:t>
      </w:r>
      <w:r w:rsidR="00937AFA" w:rsidRPr="00CA2C9F">
        <w:t xml:space="preserve"> and procedures</w:t>
      </w:r>
      <w:r w:rsidR="00F55DCB" w:rsidRPr="00CA2C9F">
        <w:t xml:space="preserve"> required </w:t>
      </w:r>
      <w:r w:rsidR="00A878CC">
        <w:t xml:space="preserve">under </w:t>
      </w:r>
      <w:r w:rsidR="00F55DCB" w:rsidRPr="00CA2C9F">
        <w:t>this section</w:t>
      </w:r>
      <w:r w:rsidR="00937AFA" w:rsidRPr="00CA2C9F">
        <w:t xml:space="preserve"> are created and approved </w:t>
      </w:r>
      <w:r w:rsidR="00937AFA" w:rsidRPr="00CA2C9F">
        <w:rPr>
          <w:spacing w:val="2"/>
        </w:rPr>
        <w:t>by</w:t>
      </w:r>
      <w:r w:rsidR="00937AFA" w:rsidRPr="00CA2C9F">
        <w:rPr>
          <w:spacing w:val="-5"/>
        </w:rPr>
        <w:t xml:space="preserve"> </w:t>
      </w:r>
      <w:r w:rsidR="00937AFA" w:rsidRPr="00CA2C9F">
        <w:t>the department</w:t>
      </w:r>
      <w:r w:rsidR="00937AFA" w:rsidRPr="00CA2C9F">
        <w:rPr>
          <w:spacing w:val="-5"/>
        </w:rPr>
        <w:t xml:space="preserve"> </w:t>
      </w:r>
      <w:r w:rsidR="00937AFA" w:rsidRPr="00CA2C9F">
        <w:t xml:space="preserve">and the licensee </w:t>
      </w:r>
      <w:r w:rsidR="00937AFA" w:rsidRPr="00CA2C9F">
        <w:rPr>
          <w:spacing w:val="1"/>
        </w:rPr>
        <w:t>or</w:t>
      </w:r>
      <w:r w:rsidR="00937AFA" w:rsidRPr="00CA2C9F">
        <w:t xml:space="preserve"> registrant, the licensee or registran</w:t>
      </w:r>
      <w:r w:rsidRPr="00CA2C9F">
        <w:t xml:space="preserve">t </w:t>
      </w:r>
      <w:r w:rsidR="00F55DCB" w:rsidRPr="00CA2C9F">
        <w:t>shall engage</w:t>
      </w:r>
      <w:r w:rsidRPr="00CA2C9F">
        <w:t xml:space="preserve"> a </w:t>
      </w:r>
      <w:r w:rsidR="000550A5" w:rsidRPr="00CA2C9F">
        <w:t xml:space="preserve">responsible individual </w:t>
      </w:r>
      <w:r w:rsidR="00937AFA" w:rsidRPr="00CA2C9F">
        <w:t>with adequate authority</w:t>
      </w:r>
      <w:r w:rsidR="00937AFA" w:rsidRPr="00CA2C9F">
        <w:rPr>
          <w:spacing w:val="-5"/>
        </w:rPr>
        <w:t xml:space="preserve"> </w:t>
      </w:r>
      <w:r w:rsidR="00937AFA" w:rsidRPr="00CA2C9F">
        <w:t>and</w:t>
      </w:r>
      <w:r w:rsidR="00937AFA" w:rsidRPr="00CA2C9F">
        <w:rPr>
          <w:spacing w:val="2"/>
        </w:rPr>
        <w:t xml:space="preserve"> </w:t>
      </w:r>
      <w:r w:rsidR="00937AFA" w:rsidRPr="00CA2C9F">
        <w:t>ex</w:t>
      </w:r>
      <w:r w:rsidRPr="00CA2C9F">
        <w:t xml:space="preserve">perience to monitor each </w:t>
      </w:r>
      <w:r w:rsidR="000D07C6" w:rsidRPr="00CA2C9F">
        <w:t xml:space="preserve">policy and </w:t>
      </w:r>
      <w:r w:rsidRPr="00CA2C9F">
        <w:t>procedure</w:t>
      </w:r>
      <w:r w:rsidR="00937AFA" w:rsidRPr="00CA2C9F">
        <w:t>, publicize it as appropriate, recommend changes</w:t>
      </w:r>
      <w:r w:rsidR="00937AFA" w:rsidRPr="00CA2C9F">
        <w:rPr>
          <w:spacing w:val="2"/>
        </w:rPr>
        <w:t xml:space="preserve"> </w:t>
      </w:r>
      <w:r w:rsidR="00937AFA" w:rsidRPr="00CA2C9F">
        <w:t>as desirable, and</w:t>
      </w:r>
      <w:r w:rsidR="00937AFA" w:rsidRPr="00CA2C9F">
        <w:rPr>
          <w:spacing w:val="2"/>
        </w:rPr>
        <w:t xml:space="preserve"> </w:t>
      </w:r>
      <w:r w:rsidR="00937AFA" w:rsidRPr="00CA2C9F">
        <w:t>enforce</w:t>
      </w:r>
      <w:r w:rsidR="00D75DD3" w:rsidRPr="00CA2C9F">
        <w:t xml:space="preserve"> </w:t>
      </w:r>
      <w:r w:rsidR="008D2C52" w:rsidRPr="00CA2C9F">
        <w:t>it</w:t>
      </w:r>
      <w:r w:rsidR="00937AFA" w:rsidRPr="00CA2C9F">
        <w:t>.</w:t>
      </w:r>
    </w:p>
    <w:p w14:paraId="61409A88" w14:textId="77777777" w:rsidR="00937AFA" w:rsidRPr="00CA2C9F" w:rsidRDefault="00565E10" w:rsidP="002138FC">
      <w:pPr>
        <w:spacing w:line="480" w:lineRule="auto"/>
      </w:pPr>
      <w:r w:rsidRPr="00CA2C9F">
        <w:tab/>
        <w:t>(</w:t>
      </w:r>
      <w:r w:rsidR="00081B59" w:rsidRPr="00CA2C9F">
        <w:t>i</w:t>
      </w:r>
      <w:r w:rsidR="00937AFA" w:rsidRPr="00CA2C9F">
        <w:t xml:space="preserve">) A licensee </w:t>
      </w:r>
      <w:r w:rsidR="00937AFA" w:rsidRPr="00CA2C9F">
        <w:rPr>
          <w:spacing w:val="1"/>
        </w:rPr>
        <w:t>or</w:t>
      </w:r>
      <w:r w:rsidR="00937AFA" w:rsidRPr="00CA2C9F">
        <w:t xml:space="preserve"> registrant may:</w:t>
      </w:r>
    </w:p>
    <w:p w14:paraId="0675315F" w14:textId="77777777" w:rsidR="00937AFA" w:rsidRPr="00CA2C9F" w:rsidRDefault="00937AFA" w:rsidP="002138FC">
      <w:pPr>
        <w:spacing w:line="480" w:lineRule="auto"/>
      </w:pPr>
      <w:r w:rsidRPr="00CA2C9F">
        <w:tab/>
      </w:r>
      <w:r w:rsidRPr="00CA2C9F">
        <w:tab/>
        <w:t>(1)</w:t>
      </w:r>
      <w:r w:rsidRPr="00CA2C9F">
        <w:rPr>
          <w:spacing w:val="-2"/>
        </w:rPr>
        <w:t xml:space="preserve"> </w:t>
      </w:r>
      <w:r w:rsidRPr="00CA2C9F">
        <w:t>request advice</w:t>
      </w:r>
      <w:r w:rsidRPr="00CA2C9F">
        <w:rPr>
          <w:spacing w:val="1"/>
        </w:rPr>
        <w:t xml:space="preserve"> from the department </w:t>
      </w:r>
      <w:r w:rsidRPr="00CA2C9F">
        <w:t>as to compliance with this section; and</w:t>
      </w:r>
    </w:p>
    <w:p w14:paraId="58F3B472" w14:textId="77777777" w:rsidR="00937AFA" w:rsidRPr="00CA2C9F" w:rsidRDefault="00937AFA" w:rsidP="002138FC">
      <w:pPr>
        <w:spacing w:line="480" w:lineRule="auto"/>
      </w:pPr>
      <w:r w:rsidRPr="00CA2C9F">
        <w:tab/>
      </w:r>
      <w:r w:rsidRPr="00CA2C9F">
        <w:tab/>
        <w:t>(2)</w:t>
      </w:r>
      <w:r w:rsidRPr="00CA2C9F">
        <w:rPr>
          <w:spacing w:val="-2"/>
        </w:rPr>
        <w:t xml:space="preserve"> </w:t>
      </w:r>
      <w:r w:rsidRPr="00CA2C9F">
        <w:t>with</w:t>
      </w:r>
      <w:r w:rsidRPr="00CA2C9F">
        <w:rPr>
          <w:spacing w:val="1"/>
        </w:rPr>
        <w:t xml:space="preserve"> the </w:t>
      </w:r>
      <w:r w:rsidRPr="00CA2C9F">
        <w:t>department’s</w:t>
      </w:r>
      <w:r w:rsidRPr="00CA2C9F">
        <w:rPr>
          <w:spacing w:val="2"/>
        </w:rPr>
        <w:t xml:space="preserve"> </w:t>
      </w:r>
      <w:r w:rsidRPr="00CA2C9F">
        <w:t>approval, outsou</w:t>
      </w:r>
      <w:r w:rsidR="00ED5380" w:rsidRPr="00CA2C9F">
        <w:t>rce functions</w:t>
      </w:r>
      <w:r w:rsidR="00B92872" w:rsidRPr="00CA2C9F">
        <w:t>,</w:t>
      </w:r>
      <w:r w:rsidR="00ED5380" w:rsidRPr="00CA2C9F">
        <w:t xml:space="preserve"> </w:t>
      </w:r>
      <w:r w:rsidR="00081B59" w:rsidRPr="00CA2C9F">
        <w:t>other than compliance</w:t>
      </w:r>
      <w:r w:rsidR="00B92872" w:rsidRPr="00CA2C9F">
        <w:t>,</w:t>
      </w:r>
      <w:r w:rsidR="00081B59" w:rsidRPr="00CA2C9F">
        <w:t xml:space="preserve"> </w:t>
      </w:r>
      <w:r w:rsidR="00ED5380" w:rsidRPr="00CA2C9F">
        <w:t>re</w:t>
      </w:r>
      <w:r w:rsidR="00B43E4D" w:rsidRPr="00CA2C9F">
        <w:t>quired under this section</w:t>
      </w:r>
      <w:r w:rsidR="00ED5380" w:rsidRPr="00CA2C9F">
        <w:t>.</w:t>
      </w:r>
    </w:p>
    <w:p w14:paraId="185E5654" w14:textId="77777777" w:rsidR="00937AFA" w:rsidRPr="002F2D40" w:rsidRDefault="00565E10" w:rsidP="002138FC">
      <w:pPr>
        <w:spacing w:line="480" w:lineRule="auto"/>
      </w:pPr>
      <w:r w:rsidRPr="00CA2C9F">
        <w:tab/>
        <w:t>(</w:t>
      </w:r>
      <w:r w:rsidR="00081B59" w:rsidRPr="00CA2C9F">
        <w:t>j</w:t>
      </w:r>
      <w:r w:rsidR="00937AFA" w:rsidRPr="00CA2C9F">
        <w:t>)</w:t>
      </w:r>
      <w:r w:rsidR="00937AFA" w:rsidRPr="00CA2C9F">
        <w:rPr>
          <w:spacing w:val="-2"/>
        </w:rPr>
        <w:t xml:space="preserve"> </w:t>
      </w:r>
      <w:r w:rsidR="008D2C52" w:rsidRPr="00CA2C9F">
        <w:t>F</w:t>
      </w:r>
      <w:r w:rsidR="00D66D9E" w:rsidRPr="00CA2C9F">
        <w:t>a</w:t>
      </w:r>
      <w:r w:rsidR="008D2C52" w:rsidRPr="00CA2C9F">
        <w:t>ilure of</w:t>
      </w:r>
      <w:r w:rsidR="00937AFA" w:rsidRPr="00CA2C9F">
        <w:t xml:space="preserve"> a particular</w:t>
      </w:r>
      <w:r w:rsidRPr="00CA2C9F">
        <w:t xml:space="preserve"> policy</w:t>
      </w:r>
      <w:r w:rsidR="00937AFA" w:rsidRPr="00CA2C9F">
        <w:t xml:space="preserve"> or procedure</w:t>
      </w:r>
      <w:r w:rsidR="00937AFA" w:rsidRPr="00CA2C9F">
        <w:rPr>
          <w:spacing w:val="2"/>
        </w:rPr>
        <w:t xml:space="preserve"> </w:t>
      </w:r>
      <w:r w:rsidR="00A63422">
        <w:t>adopted under this section</w:t>
      </w:r>
      <w:r w:rsidR="00937AFA" w:rsidRPr="00CA2C9F">
        <w:t xml:space="preserve"> </w:t>
      </w:r>
      <w:r w:rsidR="00937AFA" w:rsidRPr="00CA2C9F">
        <w:rPr>
          <w:spacing w:val="1"/>
        </w:rPr>
        <w:t>to</w:t>
      </w:r>
      <w:r w:rsidR="00937AFA" w:rsidRPr="00CA2C9F">
        <w:t xml:space="preserve"> meet its goals </w:t>
      </w:r>
      <w:r w:rsidR="00A63422">
        <w:t xml:space="preserve">in a particular instance </w:t>
      </w:r>
      <w:r w:rsidR="00937AFA" w:rsidRPr="00CA2C9F">
        <w:t>is not a</w:t>
      </w:r>
      <w:r w:rsidR="00937AFA" w:rsidRPr="00CA2C9F">
        <w:rPr>
          <w:spacing w:val="1"/>
        </w:rPr>
        <w:t xml:space="preserve"> </w:t>
      </w:r>
      <w:r w:rsidR="00937AFA" w:rsidRPr="00CA2C9F">
        <w:t>ground</w:t>
      </w:r>
      <w:r w:rsidR="00937AFA" w:rsidRPr="00CA2C9F">
        <w:rPr>
          <w:spacing w:val="1"/>
        </w:rPr>
        <w:t xml:space="preserve"> </w:t>
      </w:r>
      <w:r w:rsidR="00937AFA" w:rsidRPr="00CA2C9F">
        <w:t>for liability</w:t>
      </w:r>
      <w:r w:rsidR="00937AFA" w:rsidRPr="00CA2C9F">
        <w:rPr>
          <w:spacing w:val="-8"/>
        </w:rPr>
        <w:t xml:space="preserve"> </w:t>
      </w:r>
      <w:r w:rsidR="00A63422">
        <w:rPr>
          <w:spacing w:val="-8"/>
        </w:rPr>
        <w:t>of the</w:t>
      </w:r>
      <w:r w:rsidR="008D2C52" w:rsidRPr="00CA2C9F">
        <w:rPr>
          <w:spacing w:val="-8"/>
        </w:rPr>
        <w:t xml:space="preserve"> licensee or registrant</w:t>
      </w:r>
      <w:r w:rsidR="001A2388" w:rsidRPr="00CA2C9F">
        <w:rPr>
          <w:spacing w:val="-8"/>
        </w:rPr>
        <w:t xml:space="preserve"> </w:t>
      </w:r>
      <w:r w:rsidRPr="00CA2C9F">
        <w:t>if the</w:t>
      </w:r>
      <w:r w:rsidR="00B43E4D" w:rsidRPr="00CA2C9F">
        <w:t xml:space="preserve"> policy</w:t>
      </w:r>
      <w:r w:rsidR="00937AFA" w:rsidRPr="00CA2C9F">
        <w:t xml:space="preserve"> or procedure was created</w:t>
      </w:r>
      <w:r w:rsidR="00081B59" w:rsidRPr="00CA2C9F">
        <w:t>,</w:t>
      </w:r>
      <w:r w:rsidR="00937AFA" w:rsidRPr="00CA2C9F">
        <w:t xml:space="preserve"> </w:t>
      </w:r>
      <w:r w:rsidRPr="00CA2C9F">
        <w:t>implemented</w:t>
      </w:r>
      <w:r w:rsidR="006B0640" w:rsidRPr="00CA2C9F">
        <w:t xml:space="preserve">, and </w:t>
      </w:r>
      <w:r w:rsidR="00A63422">
        <w:t>monitor</w:t>
      </w:r>
      <w:r w:rsidR="003D3221" w:rsidRPr="00CA2C9F">
        <w:t xml:space="preserve">ed </w:t>
      </w:r>
      <w:r w:rsidR="008D2C52" w:rsidRPr="00CA2C9F">
        <w:t>properly. Repeated</w:t>
      </w:r>
      <w:r w:rsidR="00937AFA" w:rsidRPr="00CA2C9F">
        <w:t xml:space="preserve"> failures </w:t>
      </w:r>
      <w:r w:rsidR="00A63422">
        <w:t xml:space="preserve">of a policy or </w:t>
      </w:r>
      <w:r w:rsidR="00A63422" w:rsidRPr="002F2D40">
        <w:t xml:space="preserve">procedure </w:t>
      </w:r>
      <w:r w:rsidR="00937AFA" w:rsidRPr="002F2D40">
        <w:t xml:space="preserve">are evidence </w:t>
      </w:r>
      <w:r w:rsidR="008D2C52" w:rsidRPr="002F2D40">
        <w:rPr>
          <w:spacing w:val="1"/>
        </w:rPr>
        <w:t xml:space="preserve">that the policy or procedure was not created or implemented </w:t>
      </w:r>
      <w:r w:rsidR="00937AFA" w:rsidRPr="002F2D40">
        <w:t>properly.</w:t>
      </w:r>
    </w:p>
    <w:p w14:paraId="762290FB" w14:textId="3805867A" w:rsidR="000E6126" w:rsidRDefault="00806469" w:rsidP="002138FC">
      <w:pPr>
        <w:spacing w:line="480" w:lineRule="auto"/>
      </w:pPr>
      <w:r w:rsidRPr="002F2D40">
        <w:tab/>
        <w:t>(</w:t>
      </w:r>
      <w:r w:rsidR="00081B59" w:rsidRPr="002F2D40">
        <w:t>k</w:t>
      </w:r>
      <w:r w:rsidRPr="002F2D40">
        <w:t xml:space="preserve">) </w:t>
      </w:r>
      <w:r w:rsidR="00A63422" w:rsidRPr="002F2D40">
        <w:t>P</w:t>
      </w:r>
      <w:r w:rsidR="008D2C52" w:rsidRPr="002F2D40">
        <w:t>olic</w:t>
      </w:r>
      <w:r w:rsidR="00A63422" w:rsidRPr="002F2D40">
        <w:t xml:space="preserve">ies and </w:t>
      </w:r>
      <w:r w:rsidRPr="002F2D40">
        <w:t>pr</w:t>
      </w:r>
      <w:r w:rsidR="00B43E4D" w:rsidRPr="002F2D40">
        <w:t>ocedure</w:t>
      </w:r>
      <w:r w:rsidR="00A63422" w:rsidRPr="002F2D40">
        <w:t>s</w:t>
      </w:r>
      <w:r w:rsidR="00B43E4D" w:rsidRPr="002F2D40">
        <w:t xml:space="preserve"> </w:t>
      </w:r>
      <w:r w:rsidR="00A63422" w:rsidRPr="002F2D40">
        <w:t xml:space="preserve">adopted under </w:t>
      </w:r>
      <w:r w:rsidR="00B43E4D" w:rsidRPr="002F2D40">
        <w:t>this s</w:t>
      </w:r>
      <w:r w:rsidR="00573FA8" w:rsidRPr="002F2D40">
        <w:t>ectio</w:t>
      </w:r>
      <w:r w:rsidRPr="002F2D40">
        <w:t xml:space="preserve">n must be </w:t>
      </w:r>
      <w:r w:rsidR="00A63422" w:rsidRPr="002F2D40">
        <w:t xml:space="preserve">disclosed </w:t>
      </w:r>
      <w:r w:rsidR="003A0D50" w:rsidRPr="002F2D40">
        <w:t xml:space="preserve">separately from other disclosures made available to a resident, </w:t>
      </w:r>
      <w:r w:rsidR="009979E4" w:rsidRPr="002F2D40">
        <w:t>in a clear and conspicuous manner and in the medium through which the resident contacted the licensee or registrant</w:t>
      </w:r>
      <w:r w:rsidR="003A0D50" w:rsidRPr="002F2D40">
        <w:t>.</w:t>
      </w:r>
    </w:p>
    <w:p w14:paraId="2720DD6E" w14:textId="479C220A" w:rsidR="0066756D" w:rsidRDefault="002468D0" w:rsidP="002138FC">
      <w:pPr>
        <w:rPr>
          <w:i/>
          <w:iCs/>
          <w:color w:val="000000"/>
          <w:szCs w:val="24"/>
        </w:rPr>
      </w:pPr>
      <w:r>
        <w:rPr>
          <w:b/>
          <w:i/>
        </w:rPr>
        <w:t>Legislative N</w:t>
      </w:r>
      <w:r w:rsidR="00B22296">
        <w:rPr>
          <w:b/>
          <w:i/>
        </w:rPr>
        <w:t xml:space="preserve">ote: </w:t>
      </w:r>
      <w:r w:rsidR="00EA61AD">
        <w:rPr>
          <w:i/>
          <w:iCs/>
          <w:color w:val="000000"/>
          <w:szCs w:val="24"/>
        </w:rPr>
        <w:t xml:space="preserve">In states in which the constitution, or other law, does not permit the phrase “as amended” when federal statutes </w:t>
      </w:r>
      <w:r w:rsidR="00A63422">
        <w:rPr>
          <w:i/>
          <w:iCs/>
          <w:color w:val="000000"/>
          <w:szCs w:val="24"/>
        </w:rPr>
        <w:t xml:space="preserve">or regulations </w:t>
      </w:r>
      <w:r w:rsidR="00EA61AD">
        <w:rPr>
          <w:i/>
          <w:iCs/>
          <w:color w:val="000000"/>
          <w:szCs w:val="24"/>
        </w:rPr>
        <w:t>are incorporated into state law, the phrase sh</w:t>
      </w:r>
      <w:r w:rsidR="00A63422">
        <w:rPr>
          <w:i/>
          <w:iCs/>
          <w:color w:val="000000"/>
          <w:szCs w:val="24"/>
        </w:rPr>
        <w:t>ould be deleted in subsection (d</w:t>
      </w:r>
      <w:r w:rsidR="00EA61AD">
        <w:rPr>
          <w:i/>
          <w:iCs/>
          <w:color w:val="000000"/>
          <w:szCs w:val="24"/>
        </w:rPr>
        <w:t>)(3).</w:t>
      </w:r>
    </w:p>
    <w:p w14:paraId="32DB7C56" w14:textId="77777777" w:rsidR="00D41A60" w:rsidRDefault="00D41A60" w:rsidP="002138FC">
      <w:pPr>
        <w:rPr>
          <w:i/>
          <w:iCs/>
          <w:color w:val="000000"/>
          <w:szCs w:val="24"/>
        </w:rPr>
      </w:pPr>
    </w:p>
    <w:p w14:paraId="2195B010" w14:textId="77777777" w:rsidR="00937AFA" w:rsidRPr="00CA2C9F" w:rsidRDefault="00937AFA" w:rsidP="002138FC">
      <w:pPr>
        <w:pStyle w:val="Heading2"/>
      </w:pPr>
      <w:r w:rsidRPr="00CA2C9F">
        <w:tab/>
      </w:r>
      <w:bookmarkStart w:id="650" w:name="_Toc463271514"/>
      <w:bookmarkStart w:id="651" w:name="_Toc484691485"/>
      <w:bookmarkStart w:id="652" w:name="_Toc495333149"/>
      <w:r w:rsidRPr="00CA2C9F">
        <w:t>SECTION 602.  MANDATED COMPLIANCE POLICY</w:t>
      </w:r>
      <w:r w:rsidR="009979E4">
        <w:t xml:space="preserve"> OR PROCEDURE</w:t>
      </w:r>
      <w:r w:rsidRPr="00CA2C9F">
        <w:t>.</w:t>
      </w:r>
      <w:bookmarkEnd w:id="650"/>
      <w:bookmarkEnd w:id="651"/>
      <w:bookmarkEnd w:id="652"/>
    </w:p>
    <w:p w14:paraId="06902384" w14:textId="77777777" w:rsidR="00937AFA" w:rsidRPr="00CA2C9F" w:rsidRDefault="00937AFA" w:rsidP="002138FC">
      <w:pPr>
        <w:spacing w:line="480" w:lineRule="auto"/>
      </w:pPr>
      <w:r w:rsidRPr="00CA2C9F">
        <w:tab/>
        <w:t>(a) A</w:t>
      </w:r>
      <w:r w:rsidR="00B37430">
        <w:t xml:space="preserve">n applicant, </w:t>
      </w:r>
      <w:r w:rsidRPr="00CA2C9F">
        <w:t>before submitting</w:t>
      </w:r>
      <w:r w:rsidRPr="00CA2C9F">
        <w:rPr>
          <w:spacing w:val="-2"/>
        </w:rPr>
        <w:t xml:space="preserve"> </w:t>
      </w:r>
      <w:r w:rsidR="009979E4">
        <w:t>its application</w:t>
      </w:r>
      <w:r w:rsidRPr="00CA2C9F">
        <w:t>,</w:t>
      </w:r>
      <w:r w:rsidRPr="00CA2C9F">
        <w:rPr>
          <w:spacing w:val="1"/>
        </w:rPr>
        <w:t xml:space="preserve"> </w:t>
      </w:r>
      <w:r w:rsidRPr="00CA2C9F">
        <w:t>and</w:t>
      </w:r>
      <w:r w:rsidRPr="00CA2C9F">
        <w:rPr>
          <w:spacing w:val="2"/>
        </w:rPr>
        <w:t xml:space="preserve"> </w:t>
      </w:r>
      <w:r w:rsidRPr="00CA2C9F">
        <w:t>a registrant</w:t>
      </w:r>
      <w:r w:rsidR="00B9192C" w:rsidRPr="00CA2C9F">
        <w:t>,</w:t>
      </w:r>
      <w:r w:rsidRPr="00CA2C9F">
        <w:t xml:space="preserve"> </w:t>
      </w:r>
      <w:r w:rsidR="00B37430">
        <w:t>before registering</w:t>
      </w:r>
      <w:r w:rsidRPr="00CA2C9F">
        <w:t xml:space="preserve">, </w:t>
      </w:r>
      <w:r w:rsidR="00B9192C" w:rsidRPr="00CA2C9F">
        <w:t>shall</w:t>
      </w:r>
      <w:r w:rsidR="00B9192C" w:rsidRPr="00CA2C9F">
        <w:rPr>
          <w:spacing w:val="1"/>
        </w:rPr>
        <w:t xml:space="preserve"> </w:t>
      </w:r>
      <w:r w:rsidRPr="00CA2C9F">
        <w:t>est</w:t>
      </w:r>
      <w:r w:rsidR="00B43E4D" w:rsidRPr="00CA2C9F">
        <w:t xml:space="preserve">ablish and maintain </w:t>
      </w:r>
      <w:r w:rsidR="00B9192C" w:rsidRPr="00CA2C9F">
        <w:t xml:space="preserve">in a record </w:t>
      </w:r>
      <w:r w:rsidR="00B43E4D" w:rsidRPr="00CA2C9F">
        <w:t>a</w:t>
      </w:r>
      <w:r w:rsidRPr="00CA2C9F">
        <w:t xml:space="preserve"> policy</w:t>
      </w:r>
      <w:r w:rsidRPr="00CA2C9F">
        <w:rPr>
          <w:spacing w:val="-3"/>
        </w:rPr>
        <w:t xml:space="preserve"> </w:t>
      </w:r>
      <w:r w:rsidR="009979E4">
        <w:rPr>
          <w:spacing w:val="-3"/>
        </w:rPr>
        <w:t xml:space="preserve">or procedure </w:t>
      </w:r>
      <w:r w:rsidRPr="00CA2C9F">
        <w:t>designed to</w:t>
      </w:r>
      <w:r w:rsidRPr="00CA2C9F">
        <w:rPr>
          <w:spacing w:val="2"/>
        </w:rPr>
        <w:t xml:space="preserve"> </w:t>
      </w:r>
      <w:r w:rsidRPr="00CA2C9F">
        <w:t>ensure compliance with:</w:t>
      </w:r>
    </w:p>
    <w:p w14:paraId="62AF404A" w14:textId="77777777" w:rsidR="00937AFA" w:rsidRPr="00CA2C9F" w:rsidRDefault="00937AFA" w:rsidP="002138FC">
      <w:pPr>
        <w:spacing w:line="480" w:lineRule="auto"/>
      </w:pPr>
      <w:r w:rsidRPr="00CA2C9F">
        <w:tab/>
      </w:r>
      <w:r w:rsidRPr="00CA2C9F">
        <w:tab/>
        <w:t>(1)</w:t>
      </w:r>
      <w:r w:rsidRPr="00CA2C9F">
        <w:rPr>
          <w:spacing w:val="-2"/>
        </w:rPr>
        <w:t xml:space="preserve"> </w:t>
      </w:r>
      <w:r w:rsidR="00D67902" w:rsidRPr="00CA2C9F">
        <w:t xml:space="preserve">this </w:t>
      </w:r>
      <w:r w:rsidR="00CE047A" w:rsidRPr="00CA2C9F">
        <w:t>[</w:t>
      </w:r>
      <w:r w:rsidR="00D67902" w:rsidRPr="00CA2C9F">
        <w:t>act</w:t>
      </w:r>
      <w:r w:rsidR="00CE047A" w:rsidRPr="00CA2C9F">
        <w:t>]</w:t>
      </w:r>
      <w:r w:rsidRPr="00CA2C9F">
        <w:t>; and</w:t>
      </w:r>
    </w:p>
    <w:p w14:paraId="78423FB4" w14:textId="77777777" w:rsidR="00937AFA" w:rsidRPr="00CA2C9F" w:rsidRDefault="00937AFA" w:rsidP="002138FC">
      <w:pPr>
        <w:spacing w:line="480" w:lineRule="auto"/>
      </w:pPr>
      <w:r w:rsidRPr="00CA2C9F">
        <w:tab/>
      </w:r>
      <w:r w:rsidRPr="00CA2C9F">
        <w:tab/>
        <w:t>(2)</w:t>
      </w:r>
      <w:r w:rsidRPr="00CA2C9F">
        <w:rPr>
          <w:spacing w:val="-2"/>
        </w:rPr>
        <w:t xml:space="preserve"> </w:t>
      </w:r>
      <w:r w:rsidRPr="00CA2C9F">
        <w:t xml:space="preserve">law </w:t>
      </w:r>
      <w:r w:rsidR="00B9192C" w:rsidRPr="00CA2C9F">
        <w:t xml:space="preserve">of this state other than this </w:t>
      </w:r>
      <w:r w:rsidR="00CE047A" w:rsidRPr="00CA2C9F">
        <w:t>[</w:t>
      </w:r>
      <w:r w:rsidR="00B9192C" w:rsidRPr="00CA2C9F">
        <w:t>act</w:t>
      </w:r>
      <w:r w:rsidR="00CE047A" w:rsidRPr="00CA2C9F">
        <w:t>]</w:t>
      </w:r>
      <w:r w:rsidR="00B9192C" w:rsidRPr="00CA2C9F">
        <w:t xml:space="preserve"> </w:t>
      </w:r>
      <w:r w:rsidRPr="00CA2C9F">
        <w:t>if:</w:t>
      </w:r>
    </w:p>
    <w:p w14:paraId="2092E104" w14:textId="77777777" w:rsidR="00937AFA" w:rsidRPr="00CA2C9F" w:rsidRDefault="00937AFA" w:rsidP="002138FC">
      <w:pPr>
        <w:spacing w:line="480" w:lineRule="auto"/>
      </w:pPr>
      <w:r w:rsidRPr="00CA2C9F">
        <w:tab/>
      </w:r>
      <w:r w:rsidRPr="00CA2C9F">
        <w:tab/>
      </w:r>
      <w:r w:rsidRPr="00CA2C9F">
        <w:tab/>
        <w:t xml:space="preserve">(A) the other law is relevant to the </w:t>
      </w:r>
      <w:r w:rsidR="005761AD">
        <w:t>virtual-currency</w:t>
      </w:r>
      <w:r w:rsidRPr="00CA2C9F">
        <w:rPr>
          <w:spacing w:val="-3"/>
        </w:rPr>
        <w:t xml:space="preserve"> </w:t>
      </w:r>
      <w:r w:rsidRPr="00CA2C9F">
        <w:t xml:space="preserve">business activity contemplated </w:t>
      </w:r>
      <w:r w:rsidRPr="00CA2C9F">
        <w:rPr>
          <w:spacing w:val="2"/>
        </w:rPr>
        <w:t>by</w:t>
      </w:r>
      <w:r w:rsidRPr="00CA2C9F">
        <w:rPr>
          <w:spacing w:val="-5"/>
        </w:rPr>
        <w:t xml:space="preserve"> </w:t>
      </w:r>
      <w:r w:rsidRPr="00CA2C9F">
        <w:t xml:space="preserve">the licensee or registrant or the scope of this </w:t>
      </w:r>
      <w:r w:rsidR="00B9192C" w:rsidRPr="00CA2C9F">
        <w:t>[</w:t>
      </w:r>
      <w:r w:rsidRPr="00CA2C9F">
        <w:t>act</w:t>
      </w:r>
      <w:r w:rsidR="00B9192C" w:rsidRPr="00CA2C9F">
        <w:t>]</w:t>
      </w:r>
      <w:r w:rsidRPr="00CA2C9F">
        <w:t>;</w:t>
      </w:r>
      <w:r w:rsidRPr="00CA2C9F">
        <w:rPr>
          <w:spacing w:val="1"/>
        </w:rPr>
        <w:t xml:space="preserve"> </w:t>
      </w:r>
      <w:r w:rsidRPr="00CA2C9F">
        <w:t>or</w:t>
      </w:r>
    </w:p>
    <w:p w14:paraId="3DCF1D69" w14:textId="77777777" w:rsidR="00937AFA" w:rsidRPr="00CA2C9F" w:rsidRDefault="00937AFA" w:rsidP="002138FC">
      <w:pPr>
        <w:spacing w:line="480" w:lineRule="auto"/>
      </w:pPr>
      <w:r w:rsidRPr="00CA2C9F">
        <w:tab/>
      </w:r>
      <w:r w:rsidRPr="00CA2C9F">
        <w:tab/>
      </w:r>
      <w:r w:rsidRPr="00CA2C9F">
        <w:tab/>
      </w:r>
      <w:r w:rsidR="00D67902" w:rsidRPr="00CA2C9F">
        <w:t xml:space="preserve">(B) this </w:t>
      </w:r>
      <w:r w:rsidR="00B9192C" w:rsidRPr="00CA2C9F">
        <w:t>[</w:t>
      </w:r>
      <w:r w:rsidR="00D67902" w:rsidRPr="00CA2C9F">
        <w:t>act</w:t>
      </w:r>
      <w:r w:rsidR="00B9192C" w:rsidRPr="00CA2C9F">
        <w:t>]</w:t>
      </w:r>
      <w:r w:rsidRPr="00CA2C9F">
        <w:t xml:space="preserve"> could assist in the purpose of the</w:t>
      </w:r>
      <w:r w:rsidRPr="00CA2C9F">
        <w:rPr>
          <w:spacing w:val="-2"/>
        </w:rPr>
        <w:t xml:space="preserve"> </w:t>
      </w:r>
      <w:r w:rsidRPr="00CA2C9F">
        <w:t>other law</w:t>
      </w:r>
      <w:r w:rsidR="009979E4">
        <w:rPr>
          <w:spacing w:val="59"/>
        </w:rPr>
        <w:t xml:space="preserve"> </w:t>
      </w:r>
      <w:r w:rsidRPr="00CA2C9F">
        <w:t xml:space="preserve">because violation of </w:t>
      </w:r>
      <w:r w:rsidR="00B9192C" w:rsidRPr="00CA2C9F">
        <w:t xml:space="preserve">the </w:t>
      </w:r>
      <w:r w:rsidRPr="00CA2C9F">
        <w:t>other law has a remedy</w:t>
      </w:r>
      <w:r w:rsidRPr="00CA2C9F">
        <w:rPr>
          <w:spacing w:val="-5"/>
        </w:rPr>
        <w:t xml:space="preserve"> </w:t>
      </w:r>
      <w:r w:rsidR="00D67902" w:rsidRPr="00CA2C9F">
        <w:t xml:space="preserve">under this </w:t>
      </w:r>
      <w:r w:rsidR="00B9192C" w:rsidRPr="00CA2C9F">
        <w:t>[</w:t>
      </w:r>
      <w:r w:rsidR="00D67902" w:rsidRPr="00CA2C9F">
        <w:t>act</w:t>
      </w:r>
      <w:r w:rsidR="00B9192C" w:rsidRPr="00CA2C9F">
        <w:t>]</w:t>
      </w:r>
      <w:r w:rsidRPr="00CA2C9F">
        <w:t>.</w:t>
      </w:r>
    </w:p>
    <w:p w14:paraId="4DA81F82" w14:textId="77777777" w:rsidR="00B9192C" w:rsidRPr="00CA2C9F" w:rsidRDefault="00937AFA" w:rsidP="002138FC">
      <w:pPr>
        <w:spacing w:line="480" w:lineRule="auto"/>
      </w:pPr>
      <w:r w:rsidRPr="00CA2C9F">
        <w:tab/>
        <w:t>(b)</w:t>
      </w:r>
      <w:r w:rsidRPr="00CA2C9F">
        <w:rPr>
          <w:spacing w:val="-2"/>
        </w:rPr>
        <w:t xml:space="preserve"> </w:t>
      </w:r>
      <w:r w:rsidRPr="00CA2C9F">
        <w:t>A policy</w:t>
      </w:r>
      <w:r w:rsidRPr="00CA2C9F">
        <w:rPr>
          <w:spacing w:val="-5"/>
        </w:rPr>
        <w:t xml:space="preserve"> </w:t>
      </w:r>
      <w:r w:rsidR="00F75385" w:rsidRPr="00CA2C9F">
        <w:rPr>
          <w:spacing w:val="-5"/>
        </w:rPr>
        <w:t xml:space="preserve">or procedure </w:t>
      </w:r>
      <w:r w:rsidRPr="00CA2C9F">
        <w:t>under subsection (a)</w:t>
      </w:r>
      <w:r w:rsidR="00B9192C" w:rsidRPr="00CA2C9F">
        <w:t>:</w:t>
      </w:r>
    </w:p>
    <w:p w14:paraId="45CD9A50" w14:textId="77777777" w:rsidR="00B9192C" w:rsidRPr="00CA2C9F" w:rsidRDefault="00B9192C" w:rsidP="002138FC">
      <w:pPr>
        <w:spacing w:line="480" w:lineRule="auto"/>
        <w:ind w:left="720" w:firstLine="720"/>
      </w:pPr>
      <w:r w:rsidRPr="00CA2C9F">
        <w:t>(1)</w:t>
      </w:r>
      <w:r w:rsidR="00937AFA" w:rsidRPr="00CA2C9F">
        <w:t xml:space="preserve"> must be compatible</w:t>
      </w:r>
      <w:r w:rsidRPr="00CA2C9F">
        <w:t>,</w:t>
      </w:r>
      <w:r w:rsidR="00937AFA" w:rsidRPr="00CA2C9F">
        <w:t xml:space="preserve"> and not conflict</w:t>
      </w:r>
      <w:r w:rsidRPr="00CA2C9F">
        <w:t>,</w:t>
      </w:r>
      <w:r w:rsidR="00937AFA" w:rsidRPr="00CA2C9F">
        <w:t xml:space="preserve"> with</w:t>
      </w:r>
      <w:r w:rsidR="00937AFA" w:rsidRPr="00CA2C9F">
        <w:rPr>
          <w:spacing w:val="4"/>
        </w:rPr>
        <w:t xml:space="preserve"> </w:t>
      </w:r>
      <w:r w:rsidR="00B37430">
        <w:t xml:space="preserve">requirements applicable to a </w:t>
      </w:r>
    </w:p>
    <w:p w14:paraId="7BA5D1F7" w14:textId="77777777" w:rsidR="00B9192C" w:rsidRPr="00CA2C9F" w:rsidRDefault="00937AFA" w:rsidP="002138FC">
      <w:pPr>
        <w:spacing w:line="480" w:lineRule="auto"/>
      </w:pPr>
      <w:r w:rsidRPr="00CA2C9F">
        <w:t xml:space="preserve"> licensee</w:t>
      </w:r>
      <w:r w:rsidRPr="00CA2C9F">
        <w:rPr>
          <w:spacing w:val="2"/>
        </w:rPr>
        <w:t xml:space="preserve"> </w:t>
      </w:r>
      <w:r w:rsidRPr="00CA2C9F">
        <w:t>or registrant</w:t>
      </w:r>
      <w:r w:rsidRPr="00CA2C9F">
        <w:rPr>
          <w:spacing w:val="4"/>
        </w:rPr>
        <w:t xml:space="preserve"> </w:t>
      </w:r>
      <w:r w:rsidRPr="00CA2C9F">
        <w:t xml:space="preserve">under </w:t>
      </w:r>
      <w:r w:rsidR="00B9192C" w:rsidRPr="00CA2C9F">
        <w:t>law of this state other than this</w:t>
      </w:r>
      <w:r w:rsidR="00CE047A" w:rsidRPr="00CA2C9F">
        <w:t xml:space="preserve"> [</w:t>
      </w:r>
      <w:r w:rsidR="00B9192C" w:rsidRPr="00CA2C9F">
        <w:t>act</w:t>
      </w:r>
      <w:r w:rsidR="00CE047A" w:rsidRPr="00CA2C9F">
        <w:t>]</w:t>
      </w:r>
      <w:r w:rsidRPr="00CA2C9F">
        <w:t xml:space="preserve"> </w:t>
      </w:r>
      <w:r w:rsidR="00B37430">
        <w:t xml:space="preserve">and </w:t>
      </w:r>
      <w:r w:rsidR="00B9192C" w:rsidRPr="00CA2C9F">
        <w:rPr>
          <w:spacing w:val="-2"/>
        </w:rPr>
        <w:t xml:space="preserve">under </w:t>
      </w:r>
      <w:r w:rsidRPr="00CA2C9F">
        <w:t>federal</w:t>
      </w:r>
      <w:r w:rsidRPr="00CA2C9F">
        <w:rPr>
          <w:spacing w:val="2"/>
        </w:rPr>
        <w:t xml:space="preserve"> </w:t>
      </w:r>
      <w:r w:rsidRPr="00CA2C9F">
        <w:t>law</w:t>
      </w:r>
      <w:r w:rsidR="00B9192C" w:rsidRPr="00CA2C9F">
        <w:t>; and</w:t>
      </w:r>
    </w:p>
    <w:p w14:paraId="2374E7F2" w14:textId="77777777" w:rsidR="00B9192C" w:rsidRPr="00CA2C9F" w:rsidRDefault="00B9192C" w:rsidP="002138FC">
      <w:pPr>
        <w:spacing w:line="480" w:lineRule="auto"/>
        <w:ind w:left="720" w:firstLine="720"/>
      </w:pPr>
      <w:r w:rsidRPr="00CA2C9F">
        <w:t>(2)</w:t>
      </w:r>
      <w:r w:rsidR="00937AFA" w:rsidRPr="00CA2C9F">
        <w:rPr>
          <w:spacing w:val="3"/>
        </w:rPr>
        <w:t xml:space="preserve"> </w:t>
      </w:r>
      <w:r w:rsidR="00937AFA" w:rsidRPr="00CA2C9F">
        <w:t>may</w:t>
      </w:r>
      <w:r w:rsidR="00937AFA" w:rsidRPr="00CA2C9F">
        <w:rPr>
          <w:spacing w:val="-5"/>
        </w:rPr>
        <w:t xml:space="preserve"> </w:t>
      </w:r>
      <w:r w:rsidR="00937AFA" w:rsidRPr="00CA2C9F">
        <w:rPr>
          <w:spacing w:val="1"/>
        </w:rPr>
        <w:t>be</w:t>
      </w:r>
      <w:r w:rsidR="00937AFA" w:rsidRPr="00CA2C9F">
        <w:t xml:space="preserve"> a policy</w:t>
      </w:r>
      <w:r w:rsidR="00937AFA" w:rsidRPr="00CA2C9F">
        <w:rPr>
          <w:spacing w:val="-5"/>
        </w:rPr>
        <w:t xml:space="preserve"> </w:t>
      </w:r>
      <w:r w:rsidR="00B37430">
        <w:rPr>
          <w:spacing w:val="-5"/>
        </w:rPr>
        <w:t>or procedure</w:t>
      </w:r>
      <w:r w:rsidR="00F75385" w:rsidRPr="00CA2C9F">
        <w:rPr>
          <w:spacing w:val="-5"/>
        </w:rPr>
        <w:t xml:space="preserve"> </w:t>
      </w:r>
      <w:r w:rsidR="00937AFA" w:rsidRPr="00CA2C9F">
        <w:rPr>
          <w:spacing w:val="1"/>
        </w:rPr>
        <w:t>in</w:t>
      </w:r>
      <w:r w:rsidR="00B43E4D" w:rsidRPr="00CA2C9F">
        <w:t xml:space="preserve"> existence for</w:t>
      </w:r>
      <w:r w:rsidR="00937AFA" w:rsidRPr="00CA2C9F">
        <w:t xml:space="preserve"> the licensee’s</w:t>
      </w:r>
      <w:r w:rsidR="00937AFA" w:rsidRPr="00CA2C9F">
        <w:rPr>
          <w:spacing w:val="3"/>
        </w:rPr>
        <w:t xml:space="preserve"> </w:t>
      </w:r>
      <w:r w:rsidR="00937AFA" w:rsidRPr="00CA2C9F">
        <w:t>or registrant’s</w:t>
      </w:r>
    </w:p>
    <w:p w14:paraId="56F2E217" w14:textId="77777777" w:rsidR="00937AFA" w:rsidRPr="00CA2C9F" w:rsidRDefault="00937AFA" w:rsidP="002138FC">
      <w:pPr>
        <w:spacing w:line="480" w:lineRule="auto"/>
      </w:pPr>
      <w:r w:rsidRPr="00CA2C9F">
        <w:t xml:space="preserve"> </w:t>
      </w:r>
      <w:r w:rsidR="005761AD">
        <w:t>virtual-currency</w:t>
      </w:r>
      <w:r w:rsidR="00B43E4D" w:rsidRPr="00CA2C9F">
        <w:t xml:space="preserve"> </w:t>
      </w:r>
      <w:r w:rsidRPr="00CA2C9F">
        <w:t>business</w:t>
      </w:r>
      <w:r w:rsidR="00B43E4D" w:rsidRPr="00CA2C9F">
        <w:t xml:space="preserve"> activity </w:t>
      </w:r>
      <w:r w:rsidR="009B71B8" w:rsidRPr="00CA2C9F">
        <w:t xml:space="preserve">with or on behalf of </w:t>
      </w:r>
      <w:r w:rsidR="0015672A">
        <w:t>a resident</w:t>
      </w:r>
      <w:r w:rsidRPr="00CA2C9F">
        <w:t>.</w:t>
      </w:r>
    </w:p>
    <w:p w14:paraId="3ED86885" w14:textId="77777777" w:rsidR="00937AFA" w:rsidRDefault="00937AFA" w:rsidP="002138FC">
      <w:pPr>
        <w:spacing w:line="480" w:lineRule="auto"/>
      </w:pPr>
      <w:r w:rsidRPr="00CA2C9F">
        <w:tab/>
      </w:r>
      <w:r w:rsidR="00B37430">
        <w:t>(c</w:t>
      </w:r>
      <w:r w:rsidRPr="00CA2C9F">
        <w:t>)</w:t>
      </w:r>
      <w:r w:rsidRPr="00CA2C9F">
        <w:rPr>
          <w:spacing w:val="-2"/>
        </w:rPr>
        <w:t xml:space="preserve"> </w:t>
      </w:r>
      <w:r w:rsidRPr="00CA2C9F">
        <w:t>After the</w:t>
      </w:r>
      <w:r w:rsidRPr="00CA2C9F">
        <w:rPr>
          <w:spacing w:val="-2"/>
        </w:rPr>
        <w:t xml:space="preserve"> </w:t>
      </w:r>
      <w:r w:rsidR="000D07C6" w:rsidRPr="00CA2C9F">
        <w:t>policies and procedures required under this section are</w:t>
      </w:r>
      <w:r w:rsidR="00B1051E" w:rsidRPr="00CA2C9F">
        <w:t xml:space="preserve"> </w:t>
      </w:r>
      <w:r w:rsidR="009979E4">
        <w:t>created by the licensee or registrant</w:t>
      </w:r>
      <w:r w:rsidR="00B37430">
        <w:t xml:space="preserve"> </w:t>
      </w:r>
      <w:r w:rsidRPr="00CA2C9F">
        <w:t xml:space="preserve">and approved </w:t>
      </w:r>
      <w:r w:rsidRPr="00CA2C9F">
        <w:rPr>
          <w:spacing w:val="2"/>
        </w:rPr>
        <w:t>by</w:t>
      </w:r>
      <w:r w:rsidRPr="00CA2C9F">
        <w:rPr>
          <w:spacing w:val="-5"/>
        </w:rPr>
        <w:t xml:space="preserve"> </w:t>
      </w:r>
      <w:r w:rsidRPr="00CA2C9F">
        <w:t>the</w:t>
      </w:r>
      <w:r w:rsidRPr="00CA2C9F">
        <w:rPr>
          <w:spacing w:val="1"/>
        </w:rPr>
        <w:t xml:space="preserve"> department</w:t>
      </w:r>
      <w:r w:rsidRPr="00CA2C9F">
        <w:t xml:space="preserve">, the licensee or registrant shall </w:t>
      </w:r>
      <w:r w:rsidR="000D07C6" w:rsidRPr="00CA2C9F">
        <w:t xml:space="preserve">engage </w:t>
      </w:r>
      <w:r w:rsidRPr="00CA2C9F">
        <w:t xml:space="preserve">a </w:t>
      </w:r>
      <w:r w:rsidR="00B43E4D" w:rsidRPr="00CA2C9F">
        <w:t xml:space="preserve">responsible individual </w:t>
      </w:r>
      <w:r w:rsidRPr="00CA2C9F">
        <w:t>with adequate</w:t>
      </w:r>
      <w:r w:rsidRPr="00CA2C9F">
        <w:rPr>
          <w:spacing w:val="1"/>
        </w:rPr>
        <w:t xml:space="preserve"> </w:t>
      </w:r>
      <w:r w:rsidRPr="00CA2C9F">
        <w:t>authority</w:t>
      </w:r>
      <w:r w:rsidRPr="00CA2C9F">
        <w:rPr>
          <w:spacing w:val="-3"/>
        </w:rPr>
        <w:t xml:space="preserve"> </w:t>
      </w:r>
      <w:r w:rsidRPr="00CA2C9F">
        <w:t xml:space="preserve">and experience to monitor </w:t>
      </w:r>
      <w:r w:rsidR="009979E4">
        <w:t>each policy or</w:t>
      </w:r>
      <w:r w:rsidR="000D07C6" w:rsidRPr="00CA2C9F">
        <w:t xml:space="preserve"> procedure</w:t>
      </w:r>
      <w:r w:rsidRPr="00CA2C9F">
        <w:t>, publicize it as appropriate,</w:t>
      </w:r>
      <w:r w:rsidRPr="00CA2C9F">
        <w:rPr>
          <w:spacing w:val="1"/>
        </w:rPr>
        <w:t xml:space="preserve"> </w:t>
      </w:r>
      <w:r w:rsidRPr="00CA2C9F">
        <w:t>recommend</w:t>
      </w:r>
      <w:r w:rsidRPr="00CA2C9F">
        <w:rPr>
          <w:spacing w:val="2"/>
        </w:rPr>
        <w:t xml:space="preserve"> </w:t>
      </w:r>
      <w:r w:rsidRPr="00CA2C9F">
        <w:t>changes as desirable,</w:t>
      </w:r>
      <w:r w:rsidRPr="00CA2C9F">
        <w:rPr>
          <w:spacing w:val="1"/>
        </w:rPr>
        <w:t xml:space="preserve"> </w:t>
      </w:r>
      <w:r w:rsidRPr="00CA2C9F">
        <w:t>and</w:t>
      </w:r>
      <w:r w:rsidRPr="00CA2C9F">
        <w:rPr>
          <w:spacing w:val="2"/>
        </w:rPr>
        <w:t xml:space="preserve"> </w:t>
      </w:r>
      <w:r w:rsidRPr="00CA2C9F">
        <w:t>enforce it.</w:t>
      </w:r>
    </w:p>
    <w:p w14:paraId="0F2E79D5" w14:textId="77777777" w:rsidR="00B37430" w:rsidRPr="00CA2C9F" w:rsidRDefault="00B37430" w:rsidP="002138FC">
      <w:pPr>
        <w:spacing w:line="480" w:lineRule="auto"/>
        <w:ind w:firstLine="720"/>
      </w:pPr>
      <w:r>
        <w:t>(d</w:t>
      </w:r>
      <w:r w:rsidRPr="00CA2C9F">
        <w:t xml:space="preserve">) A licensee </w:t>
      </w:r>
      <w:r w:rsidRPr="00CA2C9F">
        <w:rPr>
          <w:spacing w:val="1"/>
        </w:rPr>
        <w:t>or</w:t>
      </w:r>
      <w:r w:rsidRPr="00CA2C9F">
        <w:t xml:space="preserve"> registrant</w:t>
      </w:r>
      <w:r w:rsidRPr="00CA2C9F">
        <w:rPr>
          <w:spacing w:val="1"/>
        </w:rPr>
        <w:t xml:space="preserve"> </w:t>
      </w:r>
      <w:r w:rsidRPr="00CA2C9F">
        <w:t>may:</w:t>
      </w:r>
    </w:p>
    <w:p w14:paraId="050486BF" w14:textId="77777777" w:rsidR="00B37430" w:rsidRPr="00CA2C9F" w:rsidRDefault="00B37430" w:rsidP="002138FC">
      <w:pPr>
        <w:spacing w:line="480" w:lineRule="auto"/>
      </w:pPr>
      <w:r w:rsidRPr="00CA2C9F">
        <w:tab/>
      </w:r>
      <w:r w:rsidRPr="00CA2C9F">
        <w:tab/>
        <w:t>(1)</w:t>
      </w:r>
      <w:r w:rsidRPr="00CA2C9F">
        <w:rPr>
          <w:spacing w:val="-2"/>
        </w:rPr>
        <w:t xml:space="preserve"> </w:t>
      </w:r>
      <w:r w:rsidRPr="00CA2C9F">
        <w:t>request advice</w:t>
      </w:r>
      <w:r w:rsidRPr="00CA2C9F">
        <w:rPr>
          <w:spacing w:val="1"/>
        </w:rPr>
        <w:t xml:space="preserve"> from the department </w:t>
      </w:r>
      <w:r w:rsidRPr="00CA2C9F">
        <w:t>as to compliance with this section;</w:t>
      </w:r>
      <w:r w:rsidRPr="00CA2C9F">
        <w:rPr>
          <w:spacing w:val="2"/>
        </w:rPr>
        <w:t xml:space="preserve"> </w:t>
      </w:r>
      <w:r w:rsidRPr="00CA2C9F">
        <w:t>and</w:t>
      </w:r>
    </w:p>
    <w:p w14:paraId="19B200DD" w14:textId="77777777" w:rsidR="00B37430" w:rsidRPr="00CA2C9F" w:rsidRDefault="00B37430" w:rsidP="002138FC">
      <w:pPr>
        <w:spacing w:line="480" w:lineRule="auto"/>
      </w:pPr>
      <w:r w:rsidRPr="00CA2C9F">
        <w:tab/>
      </w:r>
      <w:r w:rsidRPr="00CA2C9F">
        <w:tab/>
        <w:t>(2)</w:t>
      </w:r>
      <w:r w:rsidRPr="00CA2C9F">
        <w:rPr>
          <w:spacing w:val="-2"/>
        </w:rPr>
        <w:t xml:space="preserve"> </w:t>
      </w:r>
      <w:r w:rsidRPr="00CA2C9F">
        <w:t>with</w:t>
      </w:r>
      <w:r w:rsidRPr="00CA2C9F">
        <w:rPr>
          <w:spacing w:val="1"/>
        </w:rPr>
        <w:t xml:space="preserve"> the </w:t>
      </w:r>
      <w:r w:rsidRPr="00CA2C9F">
        <w:t>department’s</w:t>
      </w:r>
      <w:r w:rsidRPr="00CA2C9F">
        <w:rPr>
          <w:spacing w:val="2"/>
        </w:rPr>
        <w:t xml:space="preserve"> </w:t>
      </w:r>
      <w:r w:rsidRPr="00CA2C9F">
        <w:t>approval, outsource functions, other than compliance, required under this section.</w:t>
      </w:r>
    </w:p>
    <w:p w14:paraId="5CD7EFF5" w14:textId="77777777" w:rsidR="00937AFA" w:rsidRPr="00CA2C9F" w:rsidRDefault="00937AFA" w:rsidP="002138FC">
      <w:pPr>
        <w:spacing w:line="480" w:lineRule="auto"/>
      </w:pPr>
      <w:r w:rsidRPr="00CA2C9F">
        <w:tab/>
        <w:t xml:space="preserve">(e) </w:t>
      </w:r>
      <w:r w:rsidR="00D66D9E" w:rsidRPr="00CA2C9F">
        <w:t xml:space="preserve">Failure of a particular </w:t>
      </w:r>
      <w:r w:rsidRPr="00CA2C9F">
        <w:t>policy</w:t>
      </w:r>
      <w:r w:rsidRPr="00CA2C9F">
        <w:rPr>
          <w:spacing w:val="-3"/>
        </w:rPr>
        <w:t xml:space="preserve"> </w:t>
      </w:r>
      <w:r w:rsidR="00F75385" w:rsidRPr="00CA2C9F">
        <w:rPr>
          <w:spacing w:val="-3"/>
        </w:rPr>
        <w:t xml:space="preserve">or procedure </w:t>
      </w:r>
      <w:r w:rsidR="00D66D9E" w:rsidRPr="00CA2C9F">
        <w:t xml:space="preserve">adopted under this section </w:t>
      </w:r>
      <w:r w:rsidRPr="00CA2C9F">
        <w:t>to meet its</w:t>
      </w:r>
      <w:r w:rsidRPr="00CA2C9F">
        <w:rPr>
          <w:spacing w:val="2"/>
        </w:rPr>
        <w:t xml:space="preserve"> </w:t>
      </w:r>
      <w:r w:rsidRPr="00CA2C9F">
        <w:t xml:space="preserve">goals </w:t>
      </w:r>
      <w:r w:rsidR="00B8188E" w:rsidRPr="00CA2C9F">
        <w:t xml:space="preserve">in a particular instance </w:t>
      </w:r>
      <w:r w:rsidRPr="00CA2C9F">
        <w:t>is not a ground</w:t>
      </w:r>
      <w:r w:rsidRPr="00CA2C9F">
        <w:rPr>
          <w:spacing w:val="1"/>
        </w:rPr>
        <w:t xml:space="preserve"> </w:t>
      </w:r>
      <w:r w:rsidRPr="00CA2C9F">
        <w:t>for</w:t>
      </w:r>
      <w:r w:rsidRPr="00CA2C9F">
        <w:rPr>
          <w:spacing w:val="-2"/>
        </w:rPr>
        <w:t xml:space="preserve"> </w:t>
      </w:r>
      <w:r w:rsidRPr="00CA2C9F">
        <w:t>liability</w:t>
      </w:r>
      <w:r w:rsidRPr="00CA2C9F">
        <w:rPr>
          <w:spacing w:val="-5"/>
        </w:rPr>
        <w:t xml:space="preserve"> </w:t>
      </w:r>
      <w:r w:rsidR="00B8188E">
        <w:rPr>
          <w:spacing w:val="-5"/>
        </w:rPr>
        <w:t>of the</w:t>
      </w:r>
      <w:r w:rsidR="00D66D9E" w:rsidRPr="00CA2C9F">
        <w:rPr>
          <w:spacing w:val="-5"/>
        </w:rPr>
        <w:t xml:space="preserve"> licensee or registrant </w:t>
      </w:r>
      <w:r w:rsidRPr="00CA2C9F">
        <w:t xml:space="preserve">if </w:t>
      </w:r>
      <w:r w:rsidR="00D66D9E" w:rsidRPr="00CA2C9F">
        <w:t>the policy or procedure</w:t>
      </w:r>
      <w:r w:rsidR="00D66D9E" w:rsidRPr="00CA2C9F">
        <w:rPr>
          <w:spacing w:val="2"/>
        </w:rPr>
        <w:t xml:space="preserve"> </w:t>
      </w:r>
      <w:r w:rsidRPr="00CA2C9F">
        <w:t>was created</w:t>
      </w:r>
      <w:r w:rsidR="00B8188E">
        <w:t>, implemented, and monitor</w:t>
      </w:r>
      <w:r w:rsidR="00871A8D" w:rsidRPr="00CA2C9F">
        <w:t>ed</w:t>
      </w:r>
      <w:r w:rsidRPr="00CA2C9F">
        <w:t xml:space="preserve"> </w:t>
      </w:r>
      <w:r w:rsidR="00D66D9E" w:rsidRPr="00CA2C9F">
        <w:t>properly. Repeated</w:t>
      </w:r>
      <w:r w:rsidRPr="00CA2C9F">
        <w:t xml:space="preserve"> failures </w:t>
      </w:r>
      <w:r w:rsidR="00B8188E">
        <w:t xml:space="preserve">of a policy or procedure </w:t>
      </w:r>
      <w:r w:rsidRPr="00CA2C9F">
        <w:t xml:space="preserve">are evidence </w:t>
      </w:r>
      <w:r w:rsidR="00D66D9E" w:rsidRPr="00CA2C9F">
        <w:t>that the policy or procedure was not created or implemented</w:t>
      </w:r>
      <w:r w:rsidRPr="00CA2C9F">
        <w:t xml:space="preserve"> properly.</w:t>
      </w:r>
    </w:p>
    <w:p w14:paraId="631D6364" w14:textId="77777777" w:rsidR="00284FDC" w:rsidRPr="00CA2C9F" w:rsidRDefault="00E15040" w:rsidP="002138FC">
      <w:pPr>
        <w:pStyle w:val="Heading1"/>
      </w:pPr>
      <w:bookmarkStart w:id="653" w:name="_Toc479931943"/>
      <w:bookmarkStart w:id="654" w:name="_Toc479931993"/>
      <w:bookmarkStart w:id="655" w:name="_Toc479932218"/>
      <w:bookmarkStart w:id="656" w:name="_Toc479932475"/>
      <w:bookmarkStart w:id="657" w:name="_Toc484001135"/>
      <w:bookmarkStart w:id="658" w:name="_Toc484002524"/>
      <w:bookmarkStart w:id="659" w:name="_Toc484002710"/>
      <w:bookmarkStart w:id="660" w:name="_Toc484002761"/>
      <w:bookmarkStart w:id="661" w:name="_Toc484002818"/>
      <w:bookmarkStart w:id="662" w:name="_Toc484617884"/>
      <w:bookmarkStart w:id="663" w:name="_Toc484691031"/>
      <w:bookmarkStart w:id="664" w:name="_Toc484691486"/>
      <w:bookmarkStart w:id="665" w:name="_Toc490488008"/>
      <w:bookmarkStart w:id="666" w:name="_Toc490488418"/>
      <w:bookmarkStart w:id="667" w:name="_Toc490488486"/>
      <w:bookmarkStart w:id="668" w:name="_Toc490488825"/>
      <w:bookmarkStart w:id="669" w:name="_Toc490824738"/>
      <w:bookmarkStart w:id="670" w:name="_Toc490828445"/>
      <w:bookmarkStart w:id="671" w:name="_Toc494273029"/>
      <w:bookmarkStart w:id="672" w:name="_Toc494276130"/>
      <w:bookmarkStart w:id="673" w:name="_Toc494964941"/>
      <w:bookmarkStart w:id="674" w:name="_Toc494965010"/>
      <w:bookmarkStart w:id="675" w:name="_Toc494965064"/>
      <w:bookmarkStart w:id="676" w:name="_Toc494965116"/>
      <w:bookmarkStart w:id="677" w:name="_Toc494965168"/>
      <w:bookmarkStart w:id="678" w:name="_Toc495066925"/>
      <w:bookmarkStart w:id="679" w:name="_Toc495312471"/>
      <w:bookmarkStart w:id="680" w:name="_Toc495312945"/>
      <w:bookmarkStart w:id="681" w:name="_Toc495313354"/>
      <w:bookmarkStart w:id="682" w:name="_Toc495333150"/>
      <w:r w:rsidRPr="00CA2C9F">
        <w:t>[ARTICLE]</w:t>
      </w:r>
      <w:r w:rsidRPr="00CA2C9F">
        <w:rPr>
          <w:spacing w:val="-2"/>
        </w:rPr>
        <w:t xml:space="preserve"> </w:t>
      </w:r>
      <w:r w:rsidRPr="00CA2C9F">
        <w:t>7</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14:paraId="797AE7EA" w14:textId="77777777" w:rsidR="00B41DE6" w:rsidRPr="00CA2C9F" w:rsidRDefault="00E15040" w:rsidP="002138FC">
      <w:pPr>
        <w:pStyle w:val="Heading1"/>
      </w:pPr>
      <w:bookmarkStart w:id="683" w:name="_Toc479931944"/>
      <w:bookmarkStart w:id="684" w:name="_Toc479931994"/>
      <w:bookmarkStart w:id="685" w:name="_Toc479932219"/>
      <w:bookmarkStart w:id="686" w:name="_Toc479932476"/>
      <w:bookmarkStart w:id="687" w:name="_Toc484001136"/>
      <w:bookmarkStart w:id="688" w:name="_Toc484002525"/>
      <w:bookmarkStart w:id="689" w:name="_Toc484002711"/>
      <w:bookmarkStart w:id="690" w:name="_Toc484002762"/>
      <w:bookmarkStart w:id="691" w:name="_Toc484002819"/>
      <w:bookmarkStart w:id="692" w:name="_Toc484617885"/>
      <w:bookmarkStart w:id="693" w:name="_Toc484691032"/>
      <w:bookmarkStart w:id="694" w:name="_Toc484691487"/>
      <w:bookmarkStart w:id="695" w:name="_Toc490488009"/>
      <w:bookmarkStart w:id="696" w:name="_Toc490488419"/>
      <w:bookmarkStart w:id="697" w:name="_Toc490488487"/>
      <w:bookmarkStart w:id="698" w:name="_Toc490488826"/>
      <w:bookmarkStart w:id="699" w:name="_Toc490824739"/>
      <w:bookmarkStart w:id="700" w:name="_Toc490828446"/>
      <w:bookmarkStart w:id="701" w:name="_Toc494273030"/>
      <w:bookmarkStart w:id="702" w:name="_Toc494276131"/>
      <w:bookmarkStart w:id="703" w:name="_Toc494964942"/>
      <w:bookmarkStart w:id="704" w:name="_Toc494965011"/>
      <w:bookmarkStart w:id="705" w:name="_Toc494965065"/>
      <w:bookmarkStart w:id="706" w:name="_Toc494965117"/>
      <w:bookmarkStart w:id="707" w:name="_Toc494965169"/>
      <w:bookmarkStart w:id="708" w:name="_Toc495066926"/>
      <w:bookmarkStart w:id="709" w:name="_Toc495312472"/>
      <w:bookmarkStart w:id="710" w:name="_Toc495312946"/>
      <w:bookmarkStart w:id="711" w:name="_Toc495313355"/>
      <w:bookmarkStart w:id="712" w:name="_Toc495333151"/>
      <w:r w:rsidRPr="00CA2C9F">
        <w:t>MISCELLANEOUS</w:t>
      </w:r>
      <w:r w:rsidRPr="00CA2C9F">
        <w:rPr>
          <w:spacing w:val="-7"/>
        </w:rPr>
        <w:t xml:space="preserve"> </w:t>
      </w:r>
      <w:r w:rsidRPr="00CA2C9F">
        <w:t>PROVISIONS</w:t>
      </w:r>
      <w:bookmarkStart w:id="713" w:name="_Toc471208794"/>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7B1FEE1F" w14:textId="77777777" w:rsidR="002E63FE" w:rsidRPr="009979E4" w:rsidRDefault="00C976EE" w:rsidP="002138FC">
      <w:pPr>
        <w:spacing w:line="480" w:lineRule="auto"/>
        <w:rPr>
          <w:rFonts w:cs="Times New Roman"/>
          <w:b/>
          <w:spacing w:val="58"/>
          <w:szCs w:val="24"/>
        </w:rPr>
      </w:pPr>
      <w:r w:rsidRPr="00CA2C9F">
        <w:rPr>
          <w:rStyle w:val="Heading2Char"/>
          <w:rFonts w:eastAsiaTheme="minorHAnsi"/>
        </w:rPr>
        <w:tab/>
      </w:r>
      <w:bookmarkStart w:id="714" w:name="_Toc484002820"/>
      <w:bookmarkStart w:id="715" w:name="_Toc484691488"/>
      <w:bookmarkStart w:id="716" w:name="_Toc495333152"/>
      <w:r w:rsidR="00B41DE6" w:rsidRPr="00CA2C9F">
        <w:rPr>
          <w:rStyle w:val="Heading2Char"/>
          <w:rFonts w:eastAsiaTheme="minorHAnsi"/>
        </w:rPr>
        <w:t>S</w:t>
      </w:r>
      <w:r w:rsidR="00E15040" w:rsidRPr="00CA2C9F">
        <w:rPr>
          <w:rStyle w:val="Heading2Char"/>
          <w:rFonts w:eastAsiaTheme="minorHAnsi"/>
        </w:rPr>
        <w:t>ECTION 701.  UNIFORMITY OF APPLICATION AND CONSTRUCTION.</w:t>
      </w:r>
      <w:bookmarkEnd w:id="713"/>
      <w:bookmarkEnd w:id="714"/>
      <w:bookmarkEnd w:id="715"/>
      <w:bookmarkEnd w:id="716"/>
      <w:r w:rsidR="00E15040" w:rsidRPr="00CA2C9F">
        <w:rPr>
          <w:rFonts w:cs="Times New Roman"/>
          <w:b/>
          <w:spacing w:val="58"/>
          <w:szCs w:val="24"/>
        </w:rPr>
        <w:t xml:space="preserve"> </w:t>
      </w:r>
      <w:r w:rsidR="00E15040" w:rsidRPr="00CA2C9F">
        <w:t xml:space="preserve">In applying and construing this </w:t>
      </w:r>
      <w:r w:rsidR="005D6C5B" w:rsidRPr="00CA2C9F">
        <w:t xml:space="preserve">uniform </w:t>
      </w:r>
      <w:r w:rsidR="00CE047A" w:rsidRPr="00CA2C9F">
        <w:t>[</w:t>
      </w:r>
      <w:r w:rsidR="00E15040" w:rsidRPr="00CA2C9F">
        <w:t>act</w:t>
      </w:r>
      <w:r w:rsidR="00CE047A" w:rsidRPr="00CA2C9F">
        <w:t>]</w:t>
      </w:r>
      <w:r w:rsidR="00B8188E">
        <w:t>, consideration must</w:t>
      </w:r>
      <w:r w:rsidR="00E15040" w:rsidRPr="00CA2C9F">
        <w:t xml:space="preserve"> be given to the need to promote uniformity of the law with respect to its subjec</w:t>
      </w:r>
      <w:r w:rsidR="00B8188E">
        <w:t>t matter among the states</w:t>
      </w:r>
      <w:r w:rsidR="00E15040" w:rsidRPr="00CA2C9F">
        <w:t xml:space="preserve"> that enact</w:t>
      </w:r>
      <w:r w:rsidR="00BA6BD3" w:rsidRPr="00CA2C9F">
        <w:t xml:space="preserve"> </w:t>
      </w:r>
      <w:r w:rsidR="00E15040" w:rsidRPr="00CA2C9F">
        <w:t>it.</w:t>
      </w:r>
    </w:p>
    <w:p w14:paraId="12FF0DAE" w14:textId="77777777" w:rsidR="00E15040" w:rsidRPr="00CA2C9F" w:rsidRDefault="00E15040" w:rsidP="002138FC">
      <w:pPr>
        <w:spacing w:line="480" w:lineRule="auto"/>
        <w:rPr>
          <w:rFonts w:cs="Times New Roman"/>
        </w:rPr>
      </w:pPr>
      <w:r w:rsidRPr="00CA2C9F">
        <w:rPr>
          <w:rStyle w:val="Heading2Char"/>
          <w:rFonts w:eastAsiaTheme="minorHAnsi"/>
        </w:rPr>
        <w:tab/>
      </w:r>
      <w:bookmarkStart w:id="717" w:name="_Toc471208795"/>
      <w:bookmarkStart w:id="718" w:name="_Toc484691489"/>
      <w:bookmarkStart w:id="719" w:name="_Toc495333153"/>
      <w:r w:rsidRPr="00CA2C9F">
        <w:rPr>
          <w:rStyle w:val="Heading2Char"/>
          <w:rFonts w:eastAsiaTheme="minorHAnsi"/>
        </w:rPr>
        <w:t>SECTION 702.  RELATION TO ELECTRONIC SIGNATURES IN GLOBAL AND NATIONAL COMMERCE ACT.</w:t>
      </w:r>
      <w:bookmarkEnd w:id="717"/>
      <w:bookmarkEnd w:id="718"/>
      <w:bookmarkEnd w:id="719"/>
      <w:r w:rsidR="00AD2213" w:rsidRPr="00CA2C9F">
        <w:t xml:space="preserve"> This </w:t>
      </w:r>
      <w:r w:rsidR="005D6C5B" w:rsidRPr="00CA2C9F">
        <w:t>[</w:t>
      </w:r>
      <w:r w:rsidR="00AD2213" w:rsidRPr="00CA2C9F">
        <w:t>ac</w:t>
      </w:r>
      <w:r w:rsidR="00B1051E" w:rsidRPr="00CA2C9F">
        <w:t>t</w:t>
      </w:r>
      <w:r w:rsidR="005D6C5B" w:rsidRPr="00CA2C9F">
        <w:t>]</w:t>
      </w:r>
      <w:r w:rsidRPr="00CA2C9F">
        <w:t xml:space="preserve"> modifies, limits, </w:t>
      </w:r>
      <w:r w:rsidR="005D6C5B" w:rsidRPr="00CA2C9F">
        <w:t xml:space="preserve">or </w:t>
      </w:r>
      <w:r w:rsidRPr="00CA2C9F">
        <w:t>supersedes the Electronic Signatures in Global and National Commerce Act, 15 U.S.C. Section 7001, et seq.</w:t>
      </w:r>
      <w:r w:rsidR="00BC7F7F" w:rsidRPr="00CA2C9F">
        <w:t>,</w:t>
      </w:r>
      <w:r w:rsidRPr="00CA2C9F">
        <w:rPr>
          <w:rFonts w:cs="Times New Roman"/>
          <w:spacing w:val="1"/>
        </w:rPr>
        <w:t xml:space="preserve"> </w:t>
      </w:r>
      <w:r w:rsidRPr="00CA2C9F">
        <w:rPr>
          <w:rFonts w:cs="Times New Roman"/>
        </w:rPr>
        <w:t xml:space="preserve">but does not </w:t>
      </w:r>
      <w:r w:rsidRPr="00CA2C9F">
        <w:rPr>
          <w:rFonts w:cs="Times New Roman"/>
          <w:spacing w:val="-1"/>
        </w:rPr>
        <w:t>modify,</w:t>
      </w:r>
      <w:r w:rsidRPr="00CA2C9F">
        <w:rPr>
          <w:rFonts w:cs="Times New Roman"/>
        </w:rPr>
        <w:t xml:space="preserve"> limit, or </w:t>
      </w:r>
      <w:r w:rsidRPr="00CA2C9F">
        <w:rPr>
          <w:rFonts w:cs="Times New Roman"/>
          <w:spacing w:val="-1"/>
        </w:rPr>
        <w:t>supersede Section</w:t>
      </w:r>
      <w:r w:rsidRPr="00CA2C9F">
        <w:rPr>
          <w:rFonts w:cs="Times New Roman"/>
        </w:rPr>
        <w:t xml:space="preserve"> 101(c) of</w:t>
      </w:r>
      <w:r w:rsidRPr="00CA2C9F">
        <w:rPr>
          <w:rFonts w:cs="Times New Roman"/>
          <w:spacing w:val="-2"/>
        </w:rPr>
        <w:t xml:space="preserve"> </w:t>
      </w:r>
      <w:r w:rsidRPr="00CA2C9F">
        <w:rPr>
          <w:rFonts w:cs="Times New Roman"/>
        </w:rPr>
        <w:t xml:space="preserve">that </w:t>
      </w:r>
      <w:r w:rsidRPr="00CA2C9F">
        <w:rPr>
          <w:rFonts w:cs="Times New Roman"/>
          <w:spacing w:val="-1"/>
        </w:rPr>
        <w:t>act</w:t>
      </w:r>
      <w:r w:rsidR="00BC7F7F" w:rsidRPr="00CA2C9F">
        <w:rPr>
          <w:rFonts w:cs="Times New Roman"/>
        </w:rPr>
        <w:t xml:space="preserve">, </w:t>
      </w:r>
      <w:r w:rsidRPr="00CA2C9F">
        <w:rPr>
          <w:rFonts w:cs="Times New Roman"/>
        </w:rPr>
        <w:t xml:space="preserve">15 </w:t>
      </w:r>
      <w:r w:rsidRPr="00CA2C9F">
        <w:rPr>
          <w:rFonts w:cs="Times New Roman"/>
          <w:spacing w:val="-1"/>
        </w:rPr>
        <w:t>U.S.C. Section</w:t>
      </w:r>
      <w:r w:rsidRPr="00CA2C9F">
        <w:rPr>
          <w:rFonts w:cs="Times New Roman"/>
        </w:rPr>
        <w:t xml:space="preserve"> </w:t>
      </w:r>
      <w:r w:rsidRPr="00CA2C9F">
        <w:rPr>
          <w:rFonts w:cs="Times New Roman"/>
          <w:spacing w:val="-1"/>
        </w:rPr>
        <w:t>7001(c</w:t>
      </w:r>
      <w:r w:rsidR="00BC7F7F" w:rsidRPr="00CA2C9F">
        <w:rPr>
          <w:rFonts w:cs="Times New Roman"/>
          <w:spacing w:val="-1"/>
        </w:rPr>
        <w:t>),</w:t>
      </w:r>
      <w:r w:rsidR="00BC7F7F" w:rsidRPr="00CA2C9F">
        <w:rPr>
          <w:rFonts w:cs="Times New Roman"/>
          <w:spacing w:val="-2"/>
        </w:rPr>
        <w:t xml:space="preserve"> </w:t>
      </w:r>
      <w:r w:rsidRPr="00CA2C9F">
        <w:rPr>
          <w:rFonts w:cs="Times New Roman"/>
          <w:spacing w:val="1"/>
        </w:rPr>
        <w:t>or</w:t>
      </w:r>
      <w:r w:rsidRPr="00CA2C9F">
        <w:rPr>
          <w:rFonts w:cs="Times New Roman"/>
        </w:rPr>
        <w:t xml:space="preserve"> authorize</w:t>
      </w:r>
      <w:r w:rsidRPr="00CA2C9F">
        <w:rPr>
          <w:rFonts w:cs="Times New Roman"/>
          <w:spacing w:val="-1"/>
        </w:rPr>
        <w:t xml:space="preserve"> electronic </w:t>
      </w:r>
      <w:r w:rsidRPr="00CA2C9F">
        <w:rPr>
          <w:rFonts w:cs="Times New Roman"/>
        </w:rPr>
        <w:t>delivery</w:t>
      </w:r>
      <w:r w:rsidRPr="00CA2C9F">
        <w:rPr>
          <w:rFonts w:cs="Times New Roman"/>
          <w:spacing w:val="-3"/>
        </w:rPr>
        <w:t xml:space="preserve"> </w:t>
      </w:r>
      <w:r w:rsidRPr="00CA2C9F">
        <w:rPr>
          <w:rFonts w:cs="Times New Roman"/>
        </w:rPr>
        <w:t>of any</w:t>
      </w:r>
      <w:r w:rsidRPr="00CA2C9F">
        <w:rPr>
          <w:rFonts w:cs="Times New Roman"/>
          <w:spacing w:val="-5"/>
        </w:rPr>
        <w:t xml:space="preserve"> </w:t>
      </w:r>
      <w:r w:rsidRPr="00CA2C9F">
        <w:rPr>
          <w:rFonts w:cs="Times New Roman"/>
        </w:rPr>
        <w:t>of the</w:t>
      </w:r>
      <w:r w:rsidRPr="00CA2C9F">
        <w:rPr>
          <w:rFonts w:cs="Times New Roman"/>
          <w:spacing w:val="-2"/>
        </w:rPr>
        <w:t xml:space="preserve"> </w:t>
      </w:r>
      <w:r w:rsidRPr="00CA2C9F">
        <w:rPr>
          <w:rFonts w:cs="Times New Roman"/>
        </w:rPr>
        <w:t xml:space="preserve">notices </w:t>
      </w:r>
      <w:r w:rsidRPr="00CA2C9F">
        <w:rPr>
          <w:rFonts w:cs="Times New Roman"/>
          <w:spacing w:val="-1"/>
        </w:rPr>
        <w:t>described</w:t>
      </w:r>
      <w:r w:rsidRPr="00CA2C9F">
        <w:rPr>
          <w:rFonts w:cs="Times New Roman"/>
        </w:rPr>
        <w:t xml:space="preserve"> </w:t>
      </w:r>
      <w:r w:rsidRPr="00CA2C9F">
        <w:rPr>
          <w:rFonts w:cs="Times New Roman"/>
          <w:spacing w:val="2"/>
        </w:rPr>
        <w:t>in</w:t>
      </w:r>
      <w:r w:rsidRPr="00CA2C9F">
        <w:rPr>
          <w:rFonts w:cs="Times New Roman"/>
        </w:rPr>
        <w:t xml:space="preserve"> </w:t>
      </w:r>
      <w:r w:rsidRPr="00CA2C9F">
        <w:rPr>
          <w:rFonts w:cs="Times New Roman"/>
          <w:spacing w:val="-1"/>
        </w:rPr>
        <w:t>Section 103(b)</w:t>
      </w:r>
      <w:r w:rsidRPr="00CA2C9F">
        <w:rPr>
          <w:rFonts w:cs="Times New Roman"/>
        </w:rPr>
        <w:t xml:space="preserve"> of</w:t>
      </w:r>
      <w:r w:rsidRPr="00CA2C9F">
        <w:rPr>
          <w:rFonts w:cs="Times New Roman"/>
          <w:spacing w:val="-2"/>
        </w:rPr>
        <w:t xml:space="preserve"> </w:t>
      </w:r>
      <w:r w:rsidRPr="00CA2C9F">
        <w:rPr>
          <w:rFonts w:cs="Times New Roman"/>
        </w:rPr>
        <w:t>that act</w:t>
      </w:r>
      <w:r w:rsidR="00BC7F7F" w:rsidRPr="00CA2C9F">
        <w:rPr>
          <w:rFonts w:cs="Times New Roman"/>
        </w:rPr>
        <w:t xml:space="preserve">, </w:t>
      </w:r>
      <w:r w:rsidRPr="00CA2C9F">
        <w:rPr>
          <w:rFonts w:cs="Times New Roman"/>
        </w:rPr>
        <w:t xml:space="preserve">15 U.S.C. </w:t>
      </w:r>
      <w:r w:rsidRPr="00CA2C9F">
        <w:rPr>
          <w:rFonts w:cs="Times New Roman"/>
          <w:spacing w:val="-1"/>
        </w:rPr>
        <w:t>Section</w:t>
      </w:r>
      <w:r w:rsidRPr="00CA2C9F">
        <w:rPr>
          <w:rFonts w:cs="Times New Roman"/>
        </w:rPr>
        <w:t xml:space="preserve"> </w:t>
      </w:r>
      <w:r w:rsidR="00BC7F7F" w:rsidRPr="00CA2C9F">
        <w:rPr>
          <w:rFonts w:cs="Times New Roman"/>
        </w:rPr>
        <w:t>7003</w:t>
      </w:r>
      <w:r w:rsidRPr="00CA2C9F">
        <w:rPr>
          <w:rFonts w:cs="Times New Roman"/>
        </w:rPr>
        <w:t>(b))</w:t>
      </w:r>
      <w:r w:rsidRPr="00CA2C9F">
        <w:rPr>
          <w:rFonts w:cs="Times New Roman"/>
          <w:spacing w:val="-1"/>
        </w:rPr>
        <w:t>.</w:t>
      </w:r>
    </w:p>
    <w:p w14:paraId="5DBC8DC6" w14:textId="77777777" w:rsidR="00E15040" w:rsidRPr="00923443" w:rsidRDefault="00E15040" w:rsidP="002138FC">
      <w:pPr>
        <w:pStyle w:val="Heading2"/>
      </w:pPr>
      <w:r w:rsidRPr="00CA2C9F">
        <w:rPr>
          <w:rFonts w:cs="Times New Roman"/>
          <w:spacing w:val="-1"/>
        </w:rPr>
        <w:tab/>
      </w:r>
      <w:bookmarkStart w:id="720" w:name="_Toc484691490"/>
      <w:bookmarkStart w:id="721" w:name="_Toc495333154"/>
      <w:r w:rsidR="008B525E" w:rsidRPr="00923443">
        <w:rPr>
          <w:rStyle w:val="Heading2Char"/>
          <w:b/>
        </w:rPr>
        <w:t>SECTION 703.</w:t>
      </w:r>
      <w:r w:rsidR="00E008D5" w:rsidRPr="00923443">
        <w:rPr>
          <w:rStyle w:val="Heading2Char"/>
          <w:b/>
        </w:rPr>
        <w:t xml:space="preserve"> </w:t>
      </w:r>
      <w:r w:rsidR="008B525E" w:rsidRPr="00923443">
        <w:rPr>
          <w:rStyle w:val="Heading2Char"/>
          <w:b/>
        </w:rPr>
        <w:t xml:space="preserve"> </w:t>
      </w:r>
      <w:bookmarkStart w:id="722" w:name="_Toc471208796"/>
      <w:bookmarkStart w:id="723" w:name="_Toc484691491"/>
      <w:bookmarkEnd w:id="720"/>
      <w:r w:rsidRPr="00923443">
        <w:t>SAVING AND TRANSITIONAL PROVISIONS.</w:t>
      </w:r>
      <w:bookmarkEnd w:id="721"/>
      <w:bookmarkEnd w:id="722"/>
      <w:bookmarkEnd w:id="723"/>
    </w:p>
    <w:p w14:paraId="2597BC4C" w14:textId="77777777" w:rsidR="00E15040" w:rsidRPr="00CA2C9F" w:rsidRDefault="00E15040" w:rsidP="002138FC">
      <w:pPr>
        <w:spacing w:line="480" w:lineRule="auto"/>
      </w:pPr>
      <w:r w:rsidRPr="00CA2C9F">
        <w:tab/>
        <w:t>(a) A</w:t>
      </w:r>
      <w:r w:rsidRPr="00CA2C9F">
        <w:rPr>
          <w:spacing w:val="-2"/>
        </w:rPr>
        <w:t xml:space="preserve"> </w:t>
      </w:r>
      <w:r w:rsidRPr="00CA2C9F">
        <w:t>license</w:t>
      </w:r>
      <w:r w:rsidRPr="00CA2C9F">
        <w:rPr>
          <w:spacing w:val="-1"/>
        </w:rPr>
        <w:t xml:space="preserve"> issued</w:t>
      </w:r>
      <w:r w:rsidRPr="00CA2C9F">
        <w:t xml:space="preserve"> under </w:t>
      </w:r>
      <w:r w:rsidRPr="00CA2C9F">
        <w:rPr>
          <w:spacing w:val="-1"/>
        </w:rPr>
        <w:t>[</w:t>
      </w:r>
      <w:r w:rsidR="005B40D1">
        <w:rPr>
          <w:spacing w:val="-1"/>
        </w:rPr>
        <w:t xml:space="preserve">insert citation to </w:t>
      </w:r>
      <w:r w:rsidRPr="00CA2C9F">
        <w:rPr>
          <w:spacing w:val="-1"/>
        </w:rPr>
        <w:t>state’s</w:t>
      </w:r>
      <w:r w:rsidRPr="00CA2C9F">
        <w:t xml:space="preserve"> Money</w:t>
      </w:r>
      <w:r w:rsidRPr="00CA2C9F">
        <w:rPr>
          <w:spacing w:val="-5"/>
        </w:rPr>
        <w:t xml:space="preserve"> </w:t>
      </w:r>
      <w:r w:rsidRPr="00CA2C9F">
        <w:rPr>
          <w:spacing w:val="-1"/>
        </w:rPr>
        <w:t>Services</w:t>
      </w:r>
      <w:r w:rsidRPr="00CA2C9F">
        <w:t xml:space="preserve"> Act</w:t>
      </w:r>
      <w:r w:rsidRPr="00CA2C9F">
        <w:rPr>
          <w:spacing w:val="1"/>
        </w:rPr>
        <w:t xml:space="preserve"> </w:t>
      </w:r>
      <w:r w:rsidRPr="00CA2C9F">
        <w:t>or</w:t>
      </w:r>
      <w:r w:rsidRPr="00CA2C9F">
        <w:rPr>
          <w:spacing w:val="1"/>
        </w:rPr>
        <w:t xml:space="preserve"> </w:t>
      </w:r>
      <w:r w:rsidRPr="00CA2C9F">
        <w:t xml:space="preserve">Money </w:t>
      </w:r>
      <w:r w:rsidRPr="00CA2C9F">
        <w:rPr>
          <w:spacing w:val="-1"/>
        </w:rPr>
        <w:t>Transmitter</w:t>
      </w:r>
      <w:r w:rsidRPr="00CA2C9F">
        <w:t xml:space="preserve"> </w:t>
      </w:r>
      <w:r w:rsidRPr="00CA2C9F">
        <w:rPr>
          <w:spacing w:val="-1"/>
        </w:rPr>
        <w:t>Act]</w:t>
      </w:r>
      <w:r w:rsidRPr="00CA2C9F">
        <w:rPr>
          <w:spacing w:val="1"/>
        </w:rPr>
        <w:t xml:space="preserve"> </w:t>
      </w:r>
      <w:r w:rsidR="005B40D1">
        <w:rPr>
          <w:spacing w:val="1"/>
        </w:rPr>
        <w:t xml:space="preserve">which </w:t>
      </w:r>
      <w:r w:rsidRPr="00CA2C9F">
        <w:t xml:space="preserve">is in </w:t>
      </w:r>
      <w:r w:rsidRPr="00CA2C9F">
        <w:rPr>
          <w:spacing w:val="-1"/>
        </w:rPr>
        <w:t>effect</w:t>
      </w:r>
      <w:r w:rsidRPr="00CA2C9F">
        <w:t xml:space="preserve"> immediately</w:t>
      </w:r>
      <w:r w:rsidRPr="00CA2C9F">
        <w:rPr>
          <w:spacing w:val="-5"/>
        </w:rPr>
        <w:t xml:space="preserve"> </w:t>
      </w:r>
      <w:r w:rsidRPr="00CA2C9F">
        <w:t>before</w:t>
      </w:r>
      <w:r w:rsidRPr="00CA2C9F">
        <w:rPr>
          <w:spacing w:val="1"/>
        </w:rPr>
        <w:t xml:space="preserve"> </w:t>
      </w:r>
      <w:r w:rsidR="009979E4">
        <w:rPr>
          <w:spacing w:val="1"/>
        </w:rPr>
        <w:t>[</w:t>
      </w:r>
      <w:r w:rsidRPr="00CA2C9F">
        <w:t xml:space="preserve">the </w:t>
      </w:r>
      <w:r w:rsidRPr="00CA2C9F">
        <w:rPr>
          <w:spacing w:val="-1"/>
        </w:rPr>
        <w:t>effective date</w:t>
      </w:r>
      <w:r w:rsidRPr="00CA2C9F">
        <w:t xml:space="preserve"> of</w:t>
      </w:r>
      <w:r w:rsidRPr="00CA2C9F">
        <w:rPr>
          <w:spacing w:val="-2"/>
        </w:rPr>
        <w:t xml:space="preserve"> </w:t>
      </w:r>
      <w:r w:rsidRPr="00CA2C9F">
        <w:t xml:space="preserve">this </w:t>
      </w:r>
      <w:r w:rsidR="005911FE" w:rsidRPr="00CA2C9F">
        <w:t>[</w:t>
      </w:r>
      <w:r w:rsidRPr="00CA2C9F">
        <w:t>act</w:t>
      </w:r>
      <w:r w:rsidR="005911FE" w:rsidRPr="00CA2C9F">
        <w:t>]</w:t>
      </w:r>
      <w:r w:rsidR="009979E4">
        <w:t>]</w:t>
      </w:r>
      <w:r w:rsidRPr="00CA2C9F">
        <w:rPr>
          <w:spacing w:val="1"/>
        </w:rPr>
        <w:t xml:space="preserve"> </w:t>
      </w:r>
      <w:r w:rsidRPr="00CA2C9F">
        <w:rPr>
          <w:spacing w:val="-1"/>
        </w:rPr>
        <w:t>remains</w:t>
      </w:r>
      <w:r w:rsidRPr="00CA2C9F">
        <w:t xml:space="preserve"> in </w:t>
      </w:r>
      <w:r w:rsidRPr="00CA2C9F">
        <w:rPr>
          <w:spacing w:val="-1"/>
        </w:rPr>
        <w:t>effect</w:t>
      </w:r>
      <w:r w:rsidRPr="00CA2C9F">
        <w:t xml:space="preserve"> as a</w:t>
      </w:r>
      <w:r w:rsidRPr="00CA2C9F">
        <w:rPr>
          <w:spacing w:val="-2"/>
        </w:rPr>
        <w:t xml:space="preserve"> </w:t>
      </w:r>
      <w:r w:rsidRPr="00CA2C9F">
        <w:t>license</w:t>
      </w:r>
      <w:r w:rsidRPr="00CA2C9F">
        <w:rPr>
          <w:spacing w:val="-1"/>
        </w:rPr>
        <w:t xml:space="preserve"> </w:t>
      </w:r>
      <w:r w:rsidRPr="00CA2C9F">
        <w:t>for</w:t>
      </w:r>
      <w:r w:rsidRPr="00CA2C9F">
        <w:rPr>
          <w:spacing w:val="-2"/>
        </w:rPr>
        <w:t xml:space="preserve"> </w:t>
      </w:r>
      <w:r w:rsidRPr="00CA2C9F">
        <w:t>its</w:t>
      </w:r>
      <w:r w:rsidRPr="00CA2C9F">
        <w:rPr>
          <w:spacing w:val="2"/>
        </w:rPr>
        <w:t xml:space="preserve"> </w:t>
      </w:r>
      <w:r w:rsidRPr="00CA2C9F">
        <w:t xml:space="preserve">duration unless </w:t>
      </w:r>
      <w:r w:rsidRPr="00CA2C9F">
        <w:rPr>
          <w:spacing w:val="-1"/>
        </w:rPr>
        <w:t>revoked</w:t>
      </w:r>
      <w:r w:rsidRPr="00CA2C9F">
        <w:t xml:space="preserve"> or </w:t>
      </w:r>
      <w:r w:rsidRPr="00CA2C9F">
        <w:rPr>
          <w:spacing w:val="-1"/>
        </w:rPr>
        <w:t xml:space="preserve">suspended </w:t>
      </w:r>
      <w:r w:rsidRPr="00CA2C9F">
        <w:rPr>
          <w:spacing w:val="1"/>
        </w:rPr>
        <w:t>by</w:t>
      </w:r>
      <w:r w:rsidRPr="00CA2C9F">
        <w:rPr>
          <w:spacing w:val="-5"/>
        </w:rPr>
        <w:t xml:space="preserve"> </w:t>
      </w:r>
      <w:r w:rsidRPr="00CA2C9F">
        <w:t>the</w:t>
      </w:r>
      <w:r w:rsidR="00AC6F63" w:rsidRPr="00CA2C9F">
        <w:t xml:space="preserve"> licensing authority that issued it</w:t>
      </w:r>
      <w:r w:rsidRPr="00CA2C9F">
        <w:rPr>
          <w:spacing w:val="-1"/>
        </w:rPr>
        <w:t xml:space="preserve">. </w:t>
      </w:r>
      <w:r w:rsidRPr="00CA2C9F">
        <w:t xml:space="preserve">A </w:t>
      </w:r>
      <w:r w:rsidR="00AC6F63" w:rsidRPr="00CA2C9F">
        <w:rPr>
          <w:spacing w:val="-1"/>
        </w:rPr>
        <w:t xml:space="preserve">person licensed </w:t>
      </w:r>
      <w:r w:rsidRPr="00CA2C9F">
        <w:t xml:space="preserve">under </w:t>
      </w:r>
      <w:r w:rsidRPr="00CA2C9F">
        <w:rPr>
          <w:spacing w:val="-1"/>
        </w:rPr>
        <w:t>[</w:t>
      </w:r>
      <w:r w:rsidR="005B40D1">
        <w:rPr>
          <w:spacing w:val="-1"/>
        </w:rPr>
        <w:t xml:space="preserve">insert citation to </w:t>
      </w:r>
      <w:r w:rsidRPr="00CA2C9F">
        <w:t>state’s Money</w:t>
      </w:r>
      <w:r w:rsidRPr="00CA2C9F">
        <w:rPr>
          <w:spacing w:val="-5"/>
        </w:rPr>
        <w:t xml:space="preserve"> </w:t>
      </w:r>
      <w:r w:rsidRPr="00CA2C9F">
        <w:rPr>
          <w:spacing w:val="-1"/>
        </w:rPr>
        <w:t>Services</w:t>
      </w:r>
      <w:r w:rsidRPr="00CA2C9F">
        <w:rPr>
          <w:spacing w:val="1"/>
        </w:rPr>
        <w:t xml:space="preserve"> Act </w:t>
      </w:r>
      <w:r w:rsidRPr="00CA2C9F">
        <w:t xml:space="preserve">or Money </w:t>
      </w:r>
      <w:r w:rsidRPr="00CA2C9F">
        <w:rPr>
          <w:spacing w:val="-1"/>
        </w:rPr>
        <w:t>Transmitter Act]</w:t>
      </w:r>
      <w:r w:rsidRPr="00CA2C9F">
        <w:rPr>
          <w:spacing w:val="1"/>
        </w:rPr>
        <w:t xml:space="preserve"> </w:t>
      </w:r>
      <w:r w:rsidR="005B40D1">
        <w:t xml:space="preserve">which </w:t>
      </w:r>
      <w:r w:rsidRPr="00CA2C9F">
        <w:t xml:space="preserve">does not </w:t>
      </w:r>
      <w:r w:rsidRPr="00CA2C9F">
        <w:rPr>
          <w:spacing w:val="-1"/>
        </w:rPr>
        <w:t>intend</w:t>
      </w:r>
      <w:r w:rsidRPr="00CA2C9F">
        <w:t xml:space="preserve"> to </w:t>
      </w:r>
      <w:r w:rsidRPr="00CA2C9F">
        <w:rPr>
          <w:spacing w:val="-1"/>
        </w:rPr>
        <w:t xml:space="preserve">engage </w:t>
      </w:r>
      <w:r w:rsidRPr="00CA2C9F">
        <w:t xml:space="preserve">in </w:t>
      </w:r>
      <w:r w:rsidR="005761AD">
        <w:rPr>
          <w:spacing w:val="-1"/>
        </w:rPr>
        <w:t>virtual-currency</w:t>
      </w:r>
      <w:r w:rsidRPr="00CA2C9F">
        <w:rPr>
          <w:spacing w:val="-5"/>
        </w:rPr>
        <w:t xml:space="preserve"> </w:t>
      </w:r>
      <w:r w:rsidRPr="00CA2C9F">
        <w:rPr>
          <w:spacing w:val="-1"/>
        </w:rPr>
        <w:t>business</w:t>
      </w:r>
      <w:r w:rsidRPr="00CA2C9F">
        <w:rPr>
          <w:spacing w:val="2"/>
        </w:rPr>
        <w:t xml:space="preserve"> </w:t>
      </w:r>
      <w:r w:rsidRPr="00CA2C9F">
        <w:t>activity</w:t>
      </w:r>
      <w:r w:rsidRPr="00CA2C9F">
        <w:rPr>
          <w:spacing w:val="-5"/>
        </w:rPr>
        <w:t xml:space="preserve"> </w:t>
      </w:r>
      <w:r w:rsidRPr="00CA2C9F">
        <w:t xml:space="preserve">is not </w:t>
      </w:r>
      <w:r w:rsidRPr="00CA2C9F">
        <w:rPr>
          <w:spacing w:val="-1"/>
        </w:rPr>
        <w:t>required</w:t>
      </w:r>
      <w:r w:rsidRPr="00CA2C9F">
        <w:t xml:space="preserve"> to </w:t>
      </w:r>
      <w:r w:rsidRPr="00CA2C9F">
        <w:rPr>
          <w:spacing w:val="-1"/>
        </w:rPr>
        <w:t>inform</w:t>
      </w:r>
      <w:r w:rsidRPr="00CA2C9F">
        <w:t xml:space="preserve"> the </w:t>
      </w:r>
      <w:r w:rsidRPr="00CA2C9F">
        <w:rPr>
          <w:spacing w:val="-1"/>
        </w:rPr>
        <w:t>department</w:t>
      </w:r>
      <w:r w:rsidRPr="00CA2C9F">
        <w:t xml:space="preserve"> of its </w:t>
      </w:r>
      <w:r w:rsidRPr="00CA2C9F">
        <w:rPr>
          <w:spacing w:val="-1"/>
        </w:rPr>
        <w:t>intention.</w:t>
      </w:r>
      <w:r w:rsidRPr="00CA2C9F">
        <w:t xml:space="preserve"> </w:t>
      </w:r>
    </w:p>
    <w:p w14:paraId="491F8181" w14:textId="3131618E" w:rsidR="00E15040" w:rsidRPr="00CA2C9F" w:rsidRDefault="00E15040" w:rsidP="002138FC">
      <w:pPr>
        <w:spacing w:line="480" w:lineRule="auto"/>
      </w:pPr>
      <w:r w:rsidRPr="00CA2C9F">
        <w:tab/>
        <w:t xml:space="preserve">(b) </w:t>
      </w:r>
      <w:r w:rsidR="005911FE" w:rsidRPr="00CA2C9F">
        <w:t xml:space="preserve">If the </w:t>
      </w:r>
      <w:r w:rsidRPr="00CA2C9F">
        <w:rPr>
          <w:spacing w:val="-1"/>
        </w:rPr>
        <w:t>department</w:t>
      </w:r>
      <w:r w:rsidRPr="00CA2C9F">
        <w:t xml:space="preserve"> </w:t>
      </w:r>
      <w:r w:rsidR="005911FE" w:rsidRPr="00CA2C9F">
        <w:t>denies</w:t>
      </w:r>
      <w:r w:rsidR="005B40D1">
        <w:t xml:space="preserve">, suspends, or revokes </w:t>
      </w:r>
      <w:r w:rsidR="005911FE" w:rsidRPr="00CA2C9F">
        <w:t xml:space="preserve">a license </w:t>
      </w:r>
      <w:r w:rsidR="005B40D1">
        <w:t>under this [act] or suspends</w:t>
      </w:r>
      <w:r w:rsidR="009979E4">
        <w:t>,</w:t>
      </w:r>
      <w:r w:rsidR="005B40D1">
        <w:t xml:space="preserve"> </w:t>
      </w:r>
      <w:r w:rsidR="005B40D1" w:rsidRPr="002F2D40">
        <w:t xml:space="preserve">or revokes a </w:t>
      </w:r>
      <w:r w:rsidR="005524B9" w:rsidRPr="002F2D40">
        <w:rPr>
          <w:spacing w:val="-1"/>
        </w:rPr>
        <w:t xml:space="preserve">registration </w:t>
      </w:r>
      <w:r w:rsidRPr="002F2D40">
        <w:t xml:space="preserve">to </w:t>
      </w:r>
      <w:r w:rsidRPr="002F2D40">
        <w:rPr>
          <w:spacing w:val="-1"/>
        </w:rPr>
        <w:t>conduct</w:t>
      </w:r>
      <w:r w:rsidRPr="002F2D40">
        <w:t xml:space="preserve"> </w:t>
      </w:r>
      <w:r w:rsidR="005761AD" w:rsidRPr="002F2D40">
        <w:rPr>
          <w:spacing w:val="-1"/>
        </w:rPr>
        <w:t>virtual-currency</w:t>
      </w:r>
      <w:r w:rsidRPr="002F2D40">
        <w:rPr>
          <w:spacing w:val="-5"/>
        </w:rPr>
        <w:t xml:space="preserve"> </w:t>
      </w:r>
      <w:r w:rsidRPr="002F2D40">
        <w:t>business activity</w:t>
      </w:r>
      <w:r w:rsidRPr="002F2D40">
        <w:rPr>
          <w:spacing w:val="-3"/>
        </w:rPr>
        <w:t xml:space="preserve"> </w:t>
      </w:r>
      <w:r w:rsidR="009B71B8" w:rsidRPr="002F2D40">
        <w:rPr>
          <w:spacing w:val="-3"/>
        </w:rPr>
        <w:t xml:space="preserve">with or on behalf of </w:t>
      </w:r>
      <w:r w:rsidR="005B0CA0" w:rsidRPr="002F2D40">
        <w:rPr>
          <w:spacing w:val="-3"/>
        </w:rPr>
        <w:t xml:space="preserve">a </w:t>
      </w:r>
      <w:r w:rsidR="002D7ECE" w:rsidRPr="002F2D40">
        <w:rPr>
          <w:spacing w:val="-3"/>
        </w:rPr>
        <w:t>resident</w:t>
      </w:r>
      <w:r w:rsidR="00F60EBA" w:rsidRPr="002F2D40">
        <w:t xml:space="preserve">, the denial, </w:t>
      </w:r>
      <w:r w:rsidR="005911FE" w:rsidRPr="002F2D40">
        <w:t>suspension</w:t>
      </w:r>
      <w:r w:rsidR="00F60EBA" w:rsidRPr="002F2D40">
        <w:t>, or revocation</w:t>
      </w:r>
      <w:r w:rsidR="005524B9" w:rsidRPr="002F2D40">
        <w:rPr>
          <w:spacing w:val="-1"/>
        </w:rPr>
        <w:t xml:space="preserve"> </w:t>
      </w:r>
      <w:r w:rsidRPr="002F2D40">
        <w:t>may</w:t>
      </w:r>
      <w:r w:rsidRPr="002F2D40">
        <w:rPr>
          <w:spacing w:val="-5"/>
        </w:rPr>
        <w:t xml:space="preserve"> </w:t>
      </w:r>
      <w:r w:rsidRPr="002F2D40">
        <w:t>not be used</w:t>
      </w:r>
      <w:r w:rsidRPr="002F2D40">
        <w:rPr>
          <w:spacing w:val="2"/>
        </w:rPr>
        <w:t xml:space="preserve"> </w:t>
      </w:r>
      <w:r w:rsidRPr="002F2D40">
        <w:rPr>
          <w:spacing w:val="-1"/>
        </w:rPr>
        <w:t>as</w:t>
      </w:r>
      <w:r w:rsidR="005911FE" w:rsidRPr="002F2D40">
        <w:rPr>
          <w:spacing w:val="-1"/>
        </w:rPr>
        <w:t xml:space="preserve"> a</w:t>
      </w:r>
      <w:r w:rsidRPr="002F2D40">
        <w:rPr>
          <w:spacing w:val="2"/>
        </w:rPr>
        <w:t xml:space="preserve"> </w:t>
      </w:r>
      <w:r w:rsidRPr="002F2D40">
        <w:rPr>
          <w:spacing w:val="-1"/>
        </w:rPr>
        <w:t>ground</w:t>
      </w:r>
      <w:r w:rsidRPr="002F2D40">
        <w:t xml:space="preserve"> for</w:t>
      </w:r>
      <w:r w:rsidRPr="002F2D40">
        <w:rPr>
          <w:spacing w:val="1"/>
        </w:rPr>
        <w:t xml:space="preserve"> </w:t>
      </w:r>
      <w:r w:rsidRPr="002F2D40">
        <w:t>suspension or</w:t>
      </w:r>
      <w:r w:rsidRPr="00CA2C9F">
        <w:t xml:space="preserve"> </w:t>
      </w:r>
      <w:r w:rsidRPr="00CA2C9F">
        <w:rPr>
          <w:spacing w:val="-1"/>
        </w:rPr>
        <w:t>revocation</w:t>
      </w:r>
      <w:r w:rsidRPr="00CA2C9F">
        <w:t xml:space="preserve"> of</w:t>
      </w:r>
      <w:r w:rsidRPr="00CA2C9F">
        <w:rPr>
          <w:spacing w:val="1"/>
        </w:rPr>
        <w:t xml:space="preserve"> </w:t>
      </w:r>
      <w:r w:rsidRPr="00CA2C9F">
        <w:t>a</w:t>
      </w:r>
      <w:r w:rsidRPr="00CA2C9F">
        <w:rPr>
          <w:spacing w:val="-1"/>
        </w:rPr>
        <w:t xml:space="preserve"> license</w:t>
      </w:r>
      <w:r w:rsidRPr="00CA2C9F">
        <w:rPr>
          <w:spacing w:val="1"/>
        </w:rPr>
        <w:t xml:space="preserve"> </w:t>
      </w:r>
      <w:r w:rsidRPr="00CA2C9F">
        <w:t xml:space="preserve">granted </w:t>
      </w:r>
      <w:r w:rsidRPr="00CA2C9F">
        <w:rPr>
          <w:spacing w:val="-1"/>
        </w:rPr>
        <w:t>under</w:t>
      </w:r>
      <w:r w:rsidRPr="00CA2C9F">
        <w:t xml:space="preserve"> [</w:t>
      </w:r>
      <w:r w:rsidR="005B40D1">
        <w:t xml:space="preserve">insert citation to </w:t>
      </w:r>
      <w:r w:rsidR="00D00290">
        <w:t xml:space="preserve">state’s </w:t>
      </w:r>
      <w:r w:rsidRPr="00CA2C9F">
        <w:t>Money</w:t>
      </w:r>
      <w:r w:rsidRPr="00CA2C9F">
        <w:rPr>
          <w:spacing w:val="-3"/>
        </w:rPr>
        <w:t xml:space="preserve"> </w:t>
      </w:r>
      <w:r w:rsidRPr="00CA2C9F">
        <w:rPr>
          <w:spacing w:val="-1"/>
        </w:rPr>
        <w:t>Services</w:t>
      </w:r>
      <w:r w:rsidRPr="00CA2C9F">
        <w:t xml:space="preserve"> </w:t>
      </w:r>
      <w:r w:rsidRPr="00CA2C9F">
        <w:rPr>
          <w:spacing w:val="-1"/>
        </w:rPr>
        <w:t>Act</w:t>
      </w:r>
      <w:r w:rsidRPr="00CA2C9F">
        <w:t xml:space="preserve"> </w:t>
      </w:r>
      <w:r w:rsidRPr="00CA2C9F">
        <w:rPr>
          <w:spacing w:val="1"/>
        </w:rPr>
        <w:t>or</w:t>
      </w:r>
      <w:r w:rsidRPr="00CA2C9F">
        <w:t xml:space="preserve"> Money</w:t>
      </w:r>
      <w:r w:rsidRPr="00CA2C9F">
        <w:rPr>
          <w:spacing w:val="-5"/>
        </w:rPr>
        <w:t xml:space="preserve"> </w:t>
      </w:r>
      <w:r w:rsidRPr="00CA2C9F">
        <w:rPr>
          <w:spacing w:val="-1"/>
        </w:rPr>
        <w:t>Transmitter</w:t>
      </w:r>
      <w:r w:rsidRPr="00CA2C9F">
        <w:t xml:space="preserve"> </w:t>
      </w:r>
      <w:r w:rsidRPr="00CA2C9F">
        <w:rPr>
          <w:spacing w:val="-1"/>
        </w:rPr>
        <w:t>Act]</w:t>
      </w:r>
      <w:r w:rsidRPr="00CA2C9F">
        <w:rPr>
          <w:spacing w:val="1"/>
        </w:rPr>
        <w:t xml:space="preserve"> </w:t>
      </w:r>
      <w:r w:rsidRPr="00CA2C9F">
        <w:t xml:space="preserve">unless </w:t>
      </w:r>
      <w:r w:rsidR="005B40D1">
        <w:t xml:space="preserve">that [act] </w:t>
      </w:r>
      <w:r w:rsidRPr="00CA2C9F">
        <w:t>independently</w:t>
      </w:r>
      <w:r w:rsidRPr="00CA2C9F">
        <w:rPr>
          <w:spacing w:val="-3"/>
        </w:rPr>
        <w:t xml:space="preserve"> </w:t>
      </w:r>
      <w:r w:rsidRPr="00CA2C9F">
        <w:t>provide</w:t>
      </w:r>
      <w:r w:rsidR="005911FE" w:rsidRPr="00CA2C9F">
        <w:t>s</w:t>
      </w:r>
      <w:r w:rsidRPr="00CA2C9F">
        <w:t xml:space="preserve"> a</w:t>
      </w:r>
      <w:r w:rsidRPr="00CA2C9F">
        <w:rPr>
          <w:spacing w:val="-1"/>
        </w:rPr>
        <w:t xml:space="preserve"> basis</w:t>
      </w:r>
      <w:r w:rsidRPr="00CA2C9F">
        <w:t xml:space="preserve"> for action </w:t>
      </w:r>
      <w:r w:rsidRPr="00CA2C9F">
        <w:rPr>
          <w:spacing w:val="-1"/>
        </w:rPr>
        <w:t>against</w:t>
      </w:r>
      <w:r w:rsidRPr="00CA2C9F">
        <w:t xml:space="preserve"> </w:t>
      </w:r>
      <w:r w:rsidR="005911FE" w:rsidRPr="00CA2C9F">
        <w:t xml:space="preserve">the </w:t>
      </w:r>
      <w:r w:rsidRPr="00CA2C9F">
        <w:rPr>
          <w:spacing w:val="-1"/>
        </w:rPr>
        <w:t>licensee or registrant.</w:t>
      </w:r>
      <w:r w:rsidR="005524B9" w:rsidRPr="00CA2C9F">
        <w:t xml:space="preserve"> </w:t>
      </w:r>
    </w:p>
    <w:p w14:paraId="58B82028" w14:textId="77777777" w:rsidR="005B40D1" w:rsidRDefault="00E15040" w:rsidP="002138FC">
      <w:pPr>
        <w:spacing w:line="480" w:lineRule="auto"/>
        <w:rPr>
          <w:spacing w:val="60"/>
        </w:rPr>
      </w:pPr>
      <w:r w:rsidRPr="00CA2C9F">
        <w:tab/>
        <w:t xml:space="preserve">(c) This </w:t>
      </w:r>
      <w:r w:rsidR="00CE047A" w:rsidRPr="00CA2C9F">
        <w:rPr>
          <w:spacing w:val="-1"/>
        </w:rPr>
        <w:t>[act]</w:t>
      </w:r>
      <w:r w:rsidR="00CE047A" w:rsidRPr="00CA2C9F">
        <w:rPr>
          <w:spacing w:val="1"/>
        </w:rPr>
        <w:t xml:space="preserve"> </w:t>
      </w:r>
      <w:r w:rsidRPr="00CA2C9F">
        <w:rPr>
          <w:spacing w:val="-1"/>
        </w:rPr>
        <w:t>applies</w:t>
      </w:r>
      <w:r w:rsidRPr="00CA2C9F">
        <w:t xml:space="preserve"> to </w:t>
      </w:r>
      <w:r w:rsidR="005761AD">
        <w:rPr>
          <w:spacing w:val="-1"/>
        </w:rPr>
        <w:t>virtual-currency</w:t>
      </w:r>
      <w:r w:rsidRPr="00CA2C9F">
        <w:rPr>
          <w:spacing w:val="-5"/>
        </w:rPr>
        <w:t xml:space="preserve"> </w:t>
      </w:r>
      <w:r w:rsidRPr="00CA2C9F">
        <w:rPr>
          <w:spacing w:val="-1"/>
        </w:rPr>
        <w:t>business</w:t>
      </w:r>
      <w:r w:rsidRPr="00CA2C9F">
        <w:t xml:space="preserve"> activity</w:t>
      </w:r>
      <w:r w:rsidRPr="00CA2C9F">
        <w:rPr>
          <w:spacing w:val="-5"/>
        </w:rPr>
        <w:t xml:space="preserve"> </w:t>
      </w:r>
      <w:r w:rsidR="009B71B8" w:rsidRPr="00CA2C9F">
        <w:rPr>
          <w:spacing w:val="-5"/>
        </w:rPr>
        <w:t xml:space="preserve">with or on behalf of </w:t>
      </w:r>
      <w:r w:rsidR="0015672A">
        <w:rPr>
          <w:spacing w:val="-5"/>
        </w:rPr>
        <w:t>a resident</w:t>
      </w:r>
      <w:r w:rsidRPr="00CA2C9F">
        <w:rPr>
          <w:spacing w:val="-5"/>
        </w:rPr>
        <w:t xml:space="preserve"> </w:t>
      </w:r>
      <w:r w:rsidRPr="00CA2C9F">
        <w:t>on or</w:t>
      </w:r>
      <w:r w:rsidRPr="00CA2C9F">
        <w:rPr>
          <w:spacing w:val="-1"/>
        </w:rPr>
        <w:t xml:space="preserve"> after</w:t>
      </w:r>
      <w:r w:rsidRPr="00CA2C9F">
        <w:t xml:space="preserve"> </w:t>
      </w:r>
      <w:r w:rsidR="009979E4">
        <w:t>[</w:t>
      </w:r>
      <w:r w:rsidRPr="00CA2C9F">
        <w:t xml:space="preserve">the </w:t>
      </w:r>
      <w:r w:rsidRPr="00CA2C9F">
        <w:rPr>
          <w:spacing w:val="-1"/>
        </w:rPr>
        <w:t>effective date</w:t>
      </w:r>
      <w:r w:rsidR="00AC6F63" w:rsidRPr="00CA2C9F">
        <w:t xml:space="preserve"> of this</w:t>
      </w:r>
      <w:r w:rsidRPr="00CA2C9F">
        <w:rPr>
          <w:spacing w:val="-1"/>
        </w:rPr>
        <w:t xml:space="preserve"> </w:t>
      </w:r>
      <w:r w:rsidR="00CE047A" w:rsidRPr="00CA2C9F">
        <w:rPr>
          <w:spacing w:val="-1"/>
        </w:rPr>
        <w:t>[</w:t>
      </w:r>
      <w:r w:rsidRPr="00CA2C9F">
        <w:t>act</w:t>
      </w:r>
      <w:r w:rsidR="00CE047A" w:rsidRPr="00CA2C9F">
        <w:t>]</w:t>
      </w:r>
      <w:r w:rsidR="009979E4">
        <w:t>]</w:t>
      </w:r>
      <w:r w:rsidRPr="00CA2C9F">
        <w:t>.</w:t>
      </w:r>
      <w:r w:rsidR="005524B9" w:rsidRPr="00CA2C9F">
        <w:rPr>
          <w:spacing w:val="60"/>
        </w:rPr>
        <w:t xml:space="preserve"> </w:t>
      </w:r>
    </w:p>
    <w:p w14:paraId="2AB686C2" w14:textId="77777777" w:rsidR="005B40D1" w:rsidRDefault="00FF6D84" w:rsidP="002138FC">
      <w:pPr>
        <w:spacing w:line="480" w:lineRule="auto"/>
        <w:ind w:firstLine="720"/>
        <w:rPr>
          <w:spacing w:val="2"/>
        </w:rPr>
      </w:pPr>
      <w:r w:rsidRPr="00FF6D84">
        <w:t>(d)</w:t>
      </w:r>
      <w:r>
        <w:t xml:space="preserve"> </w:t>
      </w:r>
      <w:r w:rsidR="00E15040" w:rsidRPr="00CA2C9F">
        <w:t xml:space="preserve">A </w:t>
      </w:r>
      <w:r w:rsidR="00E15040" w:rsidRPr="00CA2C9F">
        <w:rPr>
          <w:spacing w:val="-1"/>
        </w:rPr>
        <w:t>person</w:t>
      </w:r>
      <w:r w:rsidR="00E15040" w:rsidRPr="00CA2C9F">
        <w:t xml:space="preserve"> </w:t>
      </w:r>
      <w:r w:rsidR="005B40D1">
        <w:t xml:space="preserve">is deemed to be conducting unlicensed </w:t>
      </w:r>
      <w:r w:rsidR="005761AD">
        <w:t>virtual-currency</w:t>
      </w:r>
      <w:r w:rsidR="005B40D1">
        <w:t xml:space="preserve"> business activity with or on behalf of a resident in violation of this [act] if the person </w:t>
      </w:r>
      <w:r w:rsidR="005B40D1">
        <w:rPr>
          <w:spacing w:val="-1"/>
        </w:rPr>
        <w:t>engages</w:t>
      </w:r>
      <w:r w:rsidR="00E15040" w:rsidRPr="00CA2C9F">
        <w:t xml:space="preserve"> in </w:t>
      </w:r>
      <w:r w:rsidR="005761AD">
        <w:rPr>
          <w:spacing w:val="-1"/>
        </w:rPr>
        <w:t>virtual-currency</w:t>
      </w:r>
      <w:r w:rsidR="00E15040" w:rsidRPr="00CA2C9F">
        <w:rPr>
          <w:spacing w:val="-5"/>
        </w:rPr>
        <w:t xml:space="preserve"> </w:t>
      </w:r>
      <w:r w:rsidR="00E15040" w:rsidRPr="00CA2C9F">
        <w:t>business activity</w:t>
      </w:r>
      <w:r w:rsidR="005B40D1">
        <w:t xml:space="preserve"> on or</w:t>
      </w:r>
      <w:r w:rsidR="00E15040" w:rsidRPr="00CA2C9F">
        <w:rPr>
          <w:spacing w:val="-5"/>
        </w:rPr>
        <w:t xml:space="preserve"> </w:t>
      </w:r>
      <w:r w:rsidR="00E15040" w:rsidRPr="00CA2C9F">
        <w:rPr>
          <w:spacing w:val="-1"/>
        </w:rPr>
        <w:t>after</w:t>
      </w:r>
      <w:r w:rsidR="00E15040" w:rsidRPr="00CA2C9F">
        <w:t xml:space="preserve"> </w:t>
      </w:r>
      <w:r w:rsidR="005B40D1">
        <w:t>[</w:t>
      </w:r>
      <w:r w:rsidR="00E15040" w:rsidRPr="00CA2C9F">
        <w:t xml:space="preserve">the </w:t>
      </w:r>
      <w:r w:rsidR="00E15040" w:rsidRPr="00CA2C9F">
        <w:rPr>
          <w:spacing w:val="-1"/>
        </w:rPr>
        <w:t>effective date</w:t>
      </w:r>
      <w:r w:rsidR="00E15040" w:rsidRPr="00CA2C9F">
        <w:t xml:space="preserve"> of this </w:t>
      </w:r>
      <w:r w:rsidR="00CE047A" w:rsidRPr="00CA2C9F">
        <w:t>[</w:t>
      </w:r>
      <w:r w:rsidR="00E15040" w:rsidRPr="00CA2C9F">
        <w:rPr>
          <w:spacing w:val="-1"/>
        </w:rPr>
        <w:t>act</w:t>
      </w:r>
      <w:r w:rsidR="00CE047A" w:rsidRPr="00CA2C9F">
        <w:rPr>
          <w:spacing w:val="-1"/>
        </w:rPr>
        <w:t>]</w:t>
      </w:r>
      <w:r w:rsidR="005B40D1">
        <w:rPr>
          <w:spacing w:val="-1"/>
        </w:rPr>
        <w:t>]</w:t>
      </w:r>
      <w:r w:rsidR="00E15040" w:rsidRPr="00CA2C9F">
        <w:rPr>
          <w:spacing w:val="1"/>
        </w:rPr>
        <w:t xml:space="preserve"> </w:t>
      </w:r>
      <w:r w:rsidR="005B40D1">
        <w:rPr>
          <w:spacing w:val="1"/>
        </w:rPr>
        <w:t xml:space="preserve">and the person </w:t>
      </w:r>
      <w:r w:rsidR="00E15040" w:rsidRPr="00CA2C9F">
        <w:rPr>
          <w:spacing w:val="-1"/>
        </w:rPr>
        <w:t>does</w:t>
      </w:r>
      <w:r w:rsidR="00E15040" w:rsidRPr="00CA2C9F">
        <w:t xml:space="preserve"> not hold a</w:t>
      </w:r>
      <w:r w:rsidR="00E15040" w:rsidRPr="00CA2C9F">
        <w:rPr>
          <w:spacing w:val="-4"/>
        </w:rPr>
        <w:t xml:space="preserve"> </w:t>
      </w:r>
      <w:r w:rsidR="00E15040" w:rsidRPr="00CA2C9F">
        <w:rPr>
          <w:spacing w:val="-1"/>
        </w:rPr>
        <w:t>license issued</w:t>
      </w:r>
      <w:r w:rsidR="00E15040" w:rsidRPr="00CA2C9F">
        <w:t xml:space="preserve"> or recognized </w:t>
      </w:r>
      <w:r w:rsidR="00E15040" w:rsidRPr="00CA2C9F">
        <w:rPr>
          <w:spacing w:val="-1"/>
        </w:rPr>
        <w:t>under</w:t>
      </w:r>
      <w:r w:rsidR="00E15040" w:rsidRPr="00CA2C9F">
        <w:rPr>
          <w:spacing w:val="1"/>
        </w:rPr>
        <w:t xml:space="preserve"> </w:t>
      </w:r>
      <w:r w:rsidR="00E15040" w:rsidRPr="00CA2C9F">
        <w:t>this</w:t>
      </w:r>
      <w:r w:rsidR="00E15040" w:rsidRPr="00CA2C9F">
        <w:rPr>
          <w:spacing w:val="2"/>
        </w:rPr>
        <w:t xml:space="preserve"> </w:t>
      </w:r>
      <w:r w:rsidR="00CE047A" w:rsidRPr="00CA2C9F">
        <w:rPr>
          <w:spacing w:val="2"/>
        </w:rPr>
        <w:t>[</w:t>
      </w:r>
      <w:r w:rsidR="00E15040" w:rsidRPr="00CA2C9F">
        <w:t>act</w:t>
      </w:r>
      <w:r w:rsidR="00CE047A" w:rsidRPr="00CA2C9F">
        <w:t>]</w:t>
      </w:r>
      <w:r w:rsidR="005B40D1">
        <w:t>,</w:t>
      </w:r>
      <w:r w:rsidR="00E15040" w:rsidRPr="00CA2C9F">
        <w:t xml:space="preserve"> is not </w:t>
      </w:r>
      <w:r w:rsidR="00E15040" w:rsidRPr="00CA2C9F">
        <w:rPr>
          <w:spacing w:val="-1"/>
        </w:rPr>
        <w:t>exempt</w:t>
      </w:r>
      <w:r w:rsidR="00E15040" w:rsidRPr="00CA2C9F">
        <w:t xml:space="preserve"> </w:t>
      </w:r>
      <w:r w:rsidR="00E15040" w:rsidRPr="00CA2C9F">
        <w:rPr>
          <w:spacing w:val="-1"/>
        </w:rPr>
        <w:t>from</w:t>
      </w:r>
      <w:r w:rsidR="00E15040" w:rsidRPr="00CA2C9F">
        <w:t xml:space="preserve"> this </w:t>
      </w:r>
      <w:r w:rsidR="00CE047A" w:rsidRPr="00CA2C9F">
        <w:t>[</w:t>
      </w:r>
      <w:r w:rsidR="00E15040" w:rsidRPr="00CA2C9F">
        <w:t>act</w:t>
      </w:r>
      <w:r w:rsidR="00CE047A" w:rsidRPr="00CA2C9F">
        <w:t>]</w:t>
      </w:r>
      <w:r w:rsidR="00E15040" w:rsidRPr="00CA2C9F">
        <w:t xml:space="preserve">, </w:t>
      </w:r>
      <w:r w:rsidR="009979E4">
        <w:rPr>
          <w:spacing w:val="-1"/>
        </w:rPr>
        <w:t>and</w:t>
      </w:r>
      <w:r w:rsidR="00E15040" w:rsidRPr="00CA2C9F">
        <w:t xml:space="preserve"> </w:t>
      </w:r>
      <w:r w:rsidR="00E15040" w:rsidRPr="00CA2C9F">
        <w:rPr>
          <w:spacing w:val="-1"/>
        </w:rPr>
        <w:t>has</w:t>
      </w:r>
      <w:r w:rsidR="00E15040" w:rsidRPr="00CA2C9F">
        <w:t xml:space="preserve"> not </w:t>
      </w:r>
      <w:r w:rsidR="00E15040" w:rsidRPr="00CA2C9F">
        <w:rPr>
          <w:spacing w:val="-1"/>
        </w:rPr>
        <w:t>applied</w:t>
      </w:r>
      <w:r w:rsidR="00E15040" w:rsidRPr="00CA2C9F">
        <w:t xml:space="preserve"> for a</w:t>
      </w:r>
      <w:r w:rsidR="00E15040" w:rsidRPr="00CA2C9F">
        <w:rPr>
          <w:spacing w:val="-1"/>
        </w:rPr>
        <w:t xml:space="preserve"> license</w:t>
      </w:r>
      <w:r w:rsidR="00E15040" w:rsidRPr="00CA2C9F">
        <w:t xml:space="preserve"> or </w:t>
      </w:r>
      <w:r w:rsidR="00E15040" w:rsidRPr="00CA2C9F">
        <w:rPr>
          <w:spacing w:val="-1"/>
        </w:rPr>
        <w:t>filed</w:t>
      </w:r>
      <w:r w:rsidR="00E15040" w:rsidRPr="00CA2C9F">
        <w:rPr>
          <w:spacing w:val="2"/>
        </w:rPr>
        <w:t xml:space="preserve"> </w:t>
      </w:r>
      <w:r w:rsidR="00E15040" w:rsidRPr="00CA2C9F">
        <w:t xml:space="preserve">a </w:t>
      </w:r>
      <w:r w:rsidR="00E15040" w:rsidRPr="00CA2C9F">
        <w:rPr>
          <w:spacing w:val="-1"/>
        </w:rPr>
        <w:t>registration</w:t>
      </w:r>
      <w:r w:rsidR="005B40D1">
        <w:rPr>
          <w:spacing w:val="2"/>
        </w:rPr>
        <w:t xml:space="preserve">.  This subsection includes a person that: </w:t>
      </w:r>
    </w:p>
    <w:p w14:paraId="375C8D5B" w14:textId="77777777" w:rsidR="00D54015" w:rsidRDefault="00940D20" w:rsidP="002138FC">
      <w:pPr>
        <w:spacing w:line="480" w:lineRule="auto"/>
        <w:rPr>
          <w:spacing w:val="-1"/>
        </w:rPr>
      </w:pPr>
      <w:r>
        <w:rPr>
          <w:spacing w:val="2"/>
        </w:rPr>
        <w:tab/>
      </w:r>
      <w:r>
        <w:rPr>
          <w:spacing w:val="2"/>
        </w:rPr>
        <w:tab/>
      </w:r>
      <w:r w:rsidR="005B40D1">
        <w:rPr>
          <w:spacing w:val="2"/>
        </w:rPr>
        <w:t xml:space="preserve">(1) </w:t>
      </w:r>
      <w:r w:rsidR="00E15040" w:rsidRPr="00CA2C9F">
        <w:t xml:space="preserve">has </w:t>
      </w:r>
      <w:r w:rsidR="00E15040" w:rsidRPr="00CA2C9F">
        <w:rPr>
          <w:spacing w:val="-1"/>
        </w:rPr>
        <w:t>obtained</w:t>
      </w:r>
      <w:r w:rsidR="00E15040" w:rsidRPr="00CA2C9F">
        <w:t xml:space="preserve"> a</w:t>
      </w:r>
      <w:r w:rsidR="00E15040" w:rsidRPr="00CA2C9F">
        <w:rPr>
          <w:spacing w:val="-2"/>
        </w:rPr>
        <w:t xml:space="preserve"> </w:t>
      </w:r>
      <w:r w:rsidR="00E15040" w:rsidRPr="00CA2C9F">
        <w:t>license</w:t>
      </w:r>
      <w:r w:rsidR="00E15040" w:rsidRPr="00CA2C9F">
        <w:rPr>
          <w:spacing w:val="-1"/>
        </w:rPr>
        <w:t xml:space="preserve"> </w:t>
      </w:r>
      <w:r w:rsidR="00E15040" w:rsidRPr="00CA2C9F">
        <w:t>under</w:t>
      </w:r>
      <w:r w:rsidR="00E15040" w:rsidRPr="00CA2C9F">
        <w:rPr>
          <w:spacing w:val="-2"/>
        </w:rPr>
        <w:t xml:space="preserve"> </w:t>
      </w:r>
      <w:r w:rsidR="00E15040" w:rsidRPr="00CA2C9F">
        <w:t>[</w:t>
      </w:r>
      <w:r w:rsidR="00D54015">
        <w:t xml:space="preserve">insert citation to </w:t>
      </w:r>
      <w:r w:rsidR="00D00290">
        <w:t xml:space="preserve">state’s </w:t>
      </w:r>
      <w:r w:rsidR="00E15040" w:rsidRPr="00CA2C9F">
        <w:t>Money</w:t>
      </w:r>
      <w:r w:rsidR="00E15040" w:rsidRPr="00CA2C9F">
        <w:rPr>
          <w:spacing w:val="-3"/>
        </w:rPr>
        <w:t xml:space="preserve"> </w:t>
      </w:r>
      <w:r w:rsidR="00E15040" w:rsidRPr="00CA2C9F">
        <w:rPr>
          <w:spacing w:val="-1"/>
        </w:rPr>
        <w:t>Services</w:t>
      </w:r>
      <w:r w:rsidR="00E15040" w:rsidRPr="00CA2C9F">
        <w:t xml:space="preserve"> </w:t>
      </w:r>
      <w:r w:rsidR="00E15040" w:rsidRPr="00CA2C9F">
        <w:rPr>
          <w:spacing w:val="-1"/>
        </w:rPr>
        <w:t>Act</w:t>
      </w:r>
      <w:r w:rsidR="00E15040" w:rsidRPr="00CA2C9F">
        <w:t xml:space="preserve"> </w:t>
      </w:r>
      <w:r w:rsidR="00E15040" w:rsidRPr="00CA2C9F">
        <w:rPr>
          <w:spacing w:val="1"/>
        </w:rPr>
        <w:t xml:space="preserve">or </w:t>
      </w:r>
      <w:r w:rsidR="00E15040" w:rsidRPr="00CA2C9F">
        <w:t>Money</w:t>
      </w:r>
      <w:r w:rsidR="00E15040" w:rsidRPr="00CA2C9F">
        <w:rPr>
          <w:spacing w:val="-5"/>
        </w:rPr>
        <w:t xml:space="preserve"> </w:t>
      </w:r>
      <w:r w:rsidR="00E15040" w:rsidRPr="00CA2C9F">
        <w:rPr>
          <w:spacing w:val="-1"/>
        </w:rPr>
        <w:t>Transmitter</w:t>
      </w:r>
      <w:r w:rsidR="00E15040" w:rsidRPr="00CA2C9F">
        <w:t xml:space="preserve"> </w:t>
      </w:r>
      <w:r w:rsidR="00E15040" w:rsidRPr="00CA2C9F">
        <w:rPr>
          <w:spacing w:val="-1"/>
        </w:rPr>
        <w:t>Act]</w:t>
      </w:r>
      <w:r w:rsidR="00D54015">
        <w:rPr>
          <w:spacing w:val="-1"/>
        </w:rPr>
        <w:t>,</w:t>
      </w:r>
      <w:r w:rsidR="00E15040" w:rsidRPr="00CA2C9F">
        <w:rPr>
          <w:spacing w:val="-1"/>
        </w:rPr>
        <w:t xml:space="preserve"> whether or not that </w:t>
      </w:r>
      <w:r w:rsidR="00D54015">
        <w:rPr>
          <w:spacing w:val="-1"/>
        </w:rPr>
        <w:t>[act]</w:t>
      </w:r>
      <w:r w:rsidR="00E15040" w:rsidRPr="00CA2C9F">
        <w:rPr>
          <w:spacing w:val="-1"/>
        </w:rPr>
        <w:t xml:space="preserve"> covers </w:t>
      </w:r>
      <w:r w:rsidR="005761AD">
        <w:rPr>
          <w:spacing w:val="-1"/>
        </w:rPr>
        <w:t>virtual-currency</w:t>
      </w:r>
      <w:r w:rsidR="00E15040" w:rsidRPr="00CA2C9F">
        <w:rPr>
          <w:spacing w:val="-1"/>
        </w:rPr>
        <w:t xml:space="preserve"> business activity,</w:t>
      </w:r>
      <w:r w:rsidR="00E15040" w:rsidRPr="00CA2C9F">
        <w:rPr>
          <w:spacing w:val="4"/>
        </w:rPr>
        <w:t xml:space="preserve"> </w:t>
      </w:r>
      <w:r w:rsidR="00E15040" w:rsidRPr="00CA2C9F">
        <w:t>or holds a</w:t>
      </w:r>
      <w:r w:rsidR="00E15040" w:rsidRPr="00CA2C9F">
        <w:rPr>
          <w:spacing w:val="-1"/>
        </w:rPr>
        <w:t xml:space="preserve"> charter</w:t>
      </w:r>
      <w:r w:rsidR="00E15040" w:rsidRPr="00CA2C9F">
        <w:t xml:space="preserve"> </w:t>
      </w:r>
      <w:r w:rsidR="00E15040" w:rsidRPr="00CA2C9F">
        <w:rPr>
          <w:spacing w:val="-1"/>
        </w:rPr>
        <w:t>as</w:t>
      </w:r>
      <w:r w:rsidR="00E15040" w:rsidRPr="00CA2C9F">
        <w:rPr>
          <w:spacing w:val="2"/>
        </w:rPr>
        <w:t xml:space="preserve"> </w:t>
      </w:r>
      <w:r w:rsidR="00E15040" w:rsidRPr="00CA2C9F">
        <w:t>a</w:t>
      </w:r>
      <w:r w:rsidR="00E15040" w:rsidRPr="00CA2C9F">
        <w:rPr>
          <w:spacing w:val="-1"/>
        </w:rPr>
        <w:t xml:space="preserve"> </w:t>
      </w:r>
      <w:r w:rsidR="00E15040" w:rsidRPr="00CA2C9F">
        <w:t>trust company</w:t>
      </w:r>
      <w:r w:rsidR="00E15040" w:rsidRPr="00CA2C9F">
        <w:rPr>
          <w:spacing w:val="-5"/>
        </w:rPr>
        <w:t xml:space="preserve"> </w:t>
      </w:r>
      <w:r w:rsidR="00E15040" w:rsidRPr="00CA2C9F">
        <w:t xml:space="preserve">from this </w:t>
      </w:r>
      <w:r w:rsidR="00E15040" w:rsidRPr="00CA2C9F">
        <w:rPr>
          <w:spacing w:val="-1"/>
        </w:rPr>
        <w:t>state</w:t>
      </w:r>
      <w:r w:rsidR="00D54015">
        <w:rPr>
          <w:spacing w:val="-1"/>
        </w:rPr>
        <w:t>;</w:t>
      </w:r>
      <w:r w:rsidR="005524B9" w:rsidRPr="00CA2C9F">
        <w:rPr>
          <w:spacing w:val="-1"/>
        </w:rPr>
        <w:t xml:space="preserve"> </w:t>
      </w:r>
      <w:r w:rsidR="009979E4">
        <w:rPr>
          <w:spacing w:val="-1"/>
        </w:rPr>
        <w:t>and</w:t>
      </w:r>
    </w:p>
    <w:p w14:paraId="74A79D78" w14:textId="77777777" w:rsidR="00E15040" w:rsidRPr="00CA2C9F" w:rsidRDefault="00940D20" w:rsidP="002138FC">
      <w:pPr>
        <w:spacing w:line="480" w:lineRule="auto"/>
        <w:rPr>
          <w:spacing w:val="60"/>
        </w:rPr>
      </w:pPr>
      <w:r>
        <w:rPr>
          <w:spacing w:val="-1"/>
        </w:rPr>
        <w:tab/>
      </w:r>
      <w:r>
        <w:rPr>
          <w:spacing w:val="-1"/>
        </w:rPr>
        <w:tab/>
      </w:r>
      <w:r w:rsidR="00D54015">
        <w:rPr>
          <w:spacing w:val="-1"/>
        </w:rPr>
        <w:t xml:space="preserve">(2) </w:t>
      </w:r>
      <w:r w:rsidR="005524B9" w:rsidRPr="00CA2C9F">
        <w:rPr>
          <w:spacing w:val="-1"/>
        </w:rPr>
        <w:t xml:space="preserve">does not have permission to engage in </w:t>
      </w:r>
      <w:r w:rsidR="005761AD">
        <w:rPr>
          <w:spacing w:val="-1"/>
        </w:rPr>
        <w:t>virtual-currency</w:t>
      </w:r>
      <w:r w:rsidR="00AC6F63" w:rsidRPr="00CA2C9F">
        <w:rPr>
          <w:spacing w:val="-1"/>
        </w:rPr>
        <w:t xml:space="preserve"> business activity </w:t>
      </w:r>
      <w:r w:rsidR="009B71B8" w:rsidRPr="00CA2C9F">
        <w:rPr>
          <w:spacing w:val="-1"/>
        </w:rPr>
        <w:t xml:space="preserve">with or on behalf of </w:t>
      </w:r>
      <w:r w:rsidR="0015672A">
        <w:rPr>
          <w:spacing w:val="-1"/>
        </w:rPr>
        <w:t>a resident</w:t>
      </w:r>
      <w:r w:rsidR="00E15040" w:rsidRPr="00CA2C9F">
        <w:t>.</w:t>
      </w:r>
    </w:p>
    <w:p w14:paraId="5D50F463" w14:textId="6A7CA4DA" w:rsidR="0007582B" w:rsidRPr="00CA2C9F" w:rsidRDefault="0007582B" w:rsidP="002138FC">
      <w:pPr>
        <w:rPr>
          <w:b/>
          <w:bCs/>
          <w:i/>
        </w:rPr>
      </w:pPr>
      <w:r w:rsidRPr="00CA2C9F">
        <w:rPr>
          <w:b/>
          <w:i/>
        </w:rPr>
        <w:t xml:space="preserve">Legislative Note: </w:t>
      </w:r>
      <w:r w:rsidR="00582412" w:rsidRPr="00CA2C9F">
        <w:rPr>
          <w:i/>
          <w:spacing w:val="-2"/>
        </w:rPr>
        <w:t>A state that</w:t>
      </w:r>
      <w:r w:rsidRPr="00CA2C9F">
        <w:rPr>
          <w:i/>
        </w:rPr>
        <w:t xml:space="preserve"> allows </w:t>
      </w:r>
      <w:r w:rsidR="00582412" w:rsidRPr="00CA2C9F">
        <w:rPr>
          <w:i/>
        </w:rPr>
        <w:t xml:space="preserve">a </w:t>
      </w:r>
      <w:r w:rsidR="00E3266C" w:rsidRPr="00CA2C9F">
        <w:rPr>
          <w:i/>
        </w:rPr>
        <w:t xml:space="preserve">state-chartered bank with trust powers or </w:t>
      </w:r>
      <w:r w:rsidR="00582412" w:rsidRPr="00CA2C9F">
        <w:rPr>
          <w:i/>
        </w:rPr>
        <w:t xml:space="preserve">a </w:t>
      </w:r>
      <w:r w:rsidR="00BA6BD3" w:rsidRPr="00CA2C9F">
        <w:rPr>
          <w:i/>
        </w:rPr>
        <w:t xml:space="preserve">non-bank </w:t>
      </w:r>
      <w:r w:rsidRPr="00CA2C9F">
        <w:rPr>
          <w:i/>
        </w:rPr>
        <w:t xml:space="preserve">trust </w:t>
      </w:r>
      <w:r w:rsidR="00582412" w:rsidRPr="00CA2C9F">
        <w:rPr>
          <w:i/>
        </w:rPr>
        <w:t xml:space="preserve">company </w:t>
      </w:r>
      <w:r w:rsidR="001D3BDE">
        <w:rPr>
          <w:i/>
        </w:rPr>
        <w:t>or limited-</w:t>
      </w:r>
      <w:r w:rsidRPr="00CA2C9F">
        <w:rPr>
          <w:i/>
        </w:rPr>
        <w:t xml:space="preserve">purpose trust </w:t>
      </w:r>
      <w:r w:rsidR="00582412" w:rsidRPr="00CA2C9F">
        <w:rPr>
          <w:i/>
        </w:rPr>
        <w:t xml:space="preserve">company </w:t>
      </w:r>
      <w:r w:rsidRPr="00CA2C9F">
        <w:rPr>
          <w:i/>
        </w:rPr>
        <w:t xml:space="preserve">to engage in activities that would be governed </w:t>
      </w:r>
      <w:r w:rsidRPr="00CA2C9F">
        <w:rPr>
          <w:i/>
          <w:spacing w:val="2"/>
        </w:rPr>
        <w:t>by</w:t>
      </w:r>
      <w:r w:rsidRPr="00CA2C9F">
        <w:rPr>
          <w:i/>
          <w:spacing w:val="-5"/>
        </w:rPr>
        <w:t xml:space="preserve"> </w:t>
      </w:r>
      <w:r w:rsidRPr="00CA2C9F">
        <w:rPr>
          <w:i/>
        </w:rPr>
        <w:t xml:space="preserve">this </w:t>
      </w:r>
      <w:r w:rsidR="00582412" w:rsidRPr="00CA2C9F">
        <w:rPr>
          <w:i/>
        </w:rPr>
        <w:t>[</w:t>
      </w:r>
      <w:r w:rsidRPr="00CA2C9F">
        <w:rPr>
          <w:i/>
        </w:rPr>
        <w:t>act</w:t>
      </w:r>
      <w:r w:rsidR="00582412" w:rsidRPr="00CA2C9F">
        <w:rPr>
          <w:i/>
        </w:rPr>
        <w:t>]</w:t>
      </w:r>
      <w:r w:rsidRPr="00CA2C9F">
        <w:rPr>
          <w:i/>
        </w:rPr>
        <w:t xml:space="preserve">, </w:t>
      </w:r>
      <w:r w:rsidR="00E3266C" w:rsidRPr="00CA2C9F">
        <w:rPr>
          <w:i/>
        </w:rPr>
        <w:t xml:space="preserve">only if </w:t>
      </w:r>
      <w:r w:rsidR="00582412" w:rsidRPr="00CA2C9F">
        <w:rPr>
          <w:i/>
        </w:rPr>
        <w:t>it has</w:t>
      </w:r>
      <w:r w:rsidR="00E3266C" w:rsidRPr="00CA2C9F">
        <w:rPr>
          <w:i/>
        </w:rPr>
        <w:t xml:space="preserve"> received </w:t>
      </w:r>
      <w:r w:rsidRPr="00CA2C9F">
        <w:rPr>
          <w:i/>
        </w:rPr>
        <w:t xml:space="preserve">a separate permit or approval, or otherwise conditions </w:t>
      </w:r>
      <w:r w:rsidR="00582412" w:rsidRPr="00CA2C9F">
        <w:rPr>
          <w:i/>
        </w:rPr>
        <w:t xml:space="preserve">its </w:t>
      </w:r>
      <w:r w:rsidRPr="00CA2C9F">
        <w:rPr>
          <w:i/>
        </w:rPr>
        <w:t xml:space="preserve">exercise of powers governed by this </w:t>
      </w:r>
      <w:r w:rsidR="00582412" w:rsidRPr="00CA2C9F">
        <w:rPr>
          <w:i/>
        </w:rPr>
        <w:t>[</w:t>
      </w:r>
      <w:r w:rsidRPr="00CA2C9F">
        <w:rPr>
          <w:i/>
        </w:rPr>
        <w:t>act</w:t>
      </w:r>
      <w:r w:rsidR="00582412" w:rsidRPr="00CA2C9F">
        <w:rPr>
          <w:i/>
        </w:rPr>
        <w:t>]</w:t>
      </w:r>
      <w:r w:rsidRPr="00CA2C9F">
        <w:rPr>
          <w:i/>
        </w:rPr>
        <w:t xml:space="preserve">, </w:t>
      </w:r>
      <w:r w:rsidR="00582412" w:rsidRPr="00CA2C9F">
        <w:rPr>
          <w:i/>
        </w:rPr>
        <w:t xml:space="preserve">should add </w:t>
      </w:r>
      <w:r w:rsidRPr="00CA2C9F">
        <w:rPr>
          <w:i/>
        </w:rPr>
        <w:t>a</w:t>
      </w:r>
      <w:r w:rsidRPr="00CA2C9F">
        <w:rPr>
          <w:i/>
          <w:spacing w:val="1"/>
        </w:rPr>
        <w:t xml:space="preserve"> </w:t>
      </w:r>
      <w:r w:rsidRPr="00CA2C9F">
        <w:rPr>
          <w:i/>
        </w:rPr>
        <w:t>separate savings or transitional subsection to this</w:t>
      </w:r>
      <w:r w:rsidRPr="00CA2C9F">
        <w:rPr>
          <w:i/>
          <w:spacing w:val="2"/>
        </w:rPr>
        <w:t xml:space="preserve"> </w:t>
      </w:r>
      <w:r w:rsidRPr="00CA2C9F">
        <w:rPr>
          <w:i/>
        </w:rPr>
        <w:t>[</w:t>
      </w:r>
      <w:r w:rsidR="008606A8" w:rsidRPr="002C06B9">
        <w:rPr>
          <w:i/>
        </w:rPr>
        <w:t>a</w:t>
      </w:r>
      <w:r w:rsidR="00A92E06" w:rsidRPr="002C06B9">
        <w:rPr>
          <w:i/>
        </w:rPr>
        <w:t>rticle</w:t>
      </w:r>
      <w:r w:rsidRPr="00CA2C9F">
        <w:rPr>
          <w:i/>
        </w:rPr>
        <w:t xml:space="preserve">]. </w:t>
      </w:r>
      <w:r w:rsidR="00582412" w:rsidRPr="00CA2C9F">
        <w:rPr>
          <w:i/>
        </w:rPr>
        <w:t>The</w:t>
      </w:r>
      <w:r w:rsidRPr="00CA2C9F">
        <w:rPr>
          <w:i/>
        </w:rPr>
        <w:t xml:space="preserve"> new subsection should specify any</w:t>
      </w:r>
      <w:r w:rsidRPr="00CA2C9F">
        <w:rPr>
          <w:i/>
          <w:spacing w:val="-5"/>
        </w:rPr>
        <w:t xml:space="preserve"> </w:t>
      </w:r>
      <w:r w:rsidRPr="00CA2C9F">
        <w:rPr>
          <w:i/>
        </w:rPr>
        <w:t>limitations on the powers of</w:t>
      </w:r>
      <w:r w:rsidRPr="00CA2C9F">
        <w:rPr>
          <w:i/>
          <w:spacing w:val="-2"/>
        </w:rPr>
        <w:t xml:space="preserve"> </w:t>
      </w:r>
      <w:r w:rsidRPr="00CA2C9F">
        <w:rPr>
          <w:i/>
        </w:rPr>
        <w:t>the trust</w:t>
      </w:r>
      <w:r w:rsidRPr="00CA2C9F">
        <w:rPr>
          <w:i/>
          <w:spacing w:val="2"/>
        </w:rPr>
        <w:t xml:space="preserve"> </w:t>
      </w:r>
      <w:r w:rsidRPr="00CA2C9F">
        <w:rPr>
          <w:i/>
        </w:rPr>
        <w:t>company</w:t>
      </w:r>
      <w:r w:rsidRPr="00CA2C9F">
        <w:rPr>
          <w:i/>
          <w:spacing w:val="-3"/>
        </w:rPr>
        <w:t xml:space="preserve"> </w:t>
      </w:r>
      <w:r w:rsidR="001D3BDE">
        <w:rPr>
          <w:i/>
        </w:rPr>
        <w:t>or limited-</w:t>
      </w:r>
      <w:r w:rsidRPr="00CA2C9F">
        <w:rPr>
          <w:i/>
        </w:rPr>
        <w:t>purpose trust</w:t>
      </w:r>
      <w:r w:rsidRPr="00CA2C9F">
        <w:rPr>
          <w:i/>
          <w:spacing w:val="2"/>
        </w:rPr>
        <w:t xml:space="preserve"> </w:t>
      </w:r>
      <w:r w:rsidRPr="00CA2C9F">
        <w:rPr>
          <w:i/>
        </w:rPr>
        <w:t>company</w:t>
      </w:r>
      <w:r w:rsidRPr="00CA2C9F">
        <w:rPr>
          <w:i/>
          <w:spacing w:val="-5"/>
        </w:rPr>
        <w:t xml:space="preserve"> </w:t>
      </w:r>
      <w:r w:rsidRPr="00CA2C9F">
        <w:rPr>
          <w:i/>
        </w:rPr>
        <w:t xml:space="preserve">as well as </w:t>
      </w:r>
      <w:r w:rsidR="00582412" w:rsidRPr="00CA2C9F">
        <w:rPr>
          <w:i/>
        </w:rPr>
        <w:t xml:space="preserve">the state’s </w:t>
      </w:r>
      <w:r w:rsidRPr="00CA2C9F">
        <w:rPr>
          <w:i/>
        </w:rPr>
        <w:t>preference on</w:t>
      </w:r>
      <w:r w:rsidRPr="00CA2C9F">
        <w:rPr>
          <w:i/>
          <w:spacing w:val="2"/>
        </w:rPr>
        <w:t xml:space="preserve"> </w:t>
      </w:r>
      <w:r w:rsidRPr="00CA2C9F">
        <w:rPr>
          <w:i/>
        </w:rPr>
        <w:t>reciprocal licensing</w:t>
      </w:r>
      <w:r w:rsidRPr="00CA2C9F">
        <w:rPr>
          <w:i/>
          <w:spacing w:val="-2"/>
        </w:rPr>
        <w:t xml:space="preserve"> </w:t>
      </w:r>
      <w:r w:rsidRPr="00CA2C9F">
        <w:rPr>
          <w:i/>
          <w:spacing w:val="1"/>
        </w:rPr>
        <w:t>of</w:t>
      </w:r>
      <w:r w:rsidRPr="00CA2C9F">
        <w:rPr>
          <w:i/>
        </w:rPr>
        <w:t xml:space="preserve"> </w:t>
      </w:r>
      <w:r w:rsidR="00582412" w:rsidRPr="00CA2C9F">
        <w:rPr>
          <w:i/>
        </w:rPr>
        <w:t xml:space="preserve">a </w:t>
      </w:r>
      <w:r w:rsidRPr="00CA2C9F">
        <w:rPr>
          <w:i/>
        </w:rPr>
        <w:t xml:space="preserve">trust </w:t>
      </w:r>
      <w:r w:rsidR="00582412" w:rsidRPr="00CA2C9F">
        <w:rPr>
          <w:i/>
        </w:rPr>
        <w:t xml:space="preserve">company </w:t>
      </w:r>
      <w:r w:rsidR="001D3BDE">
        <w:rPr>
          <w:i/>
        </w:rPr>
        <w:t>or limited-</w:t>
      </w:r>
      <w:r w:rsidRPr="00CA2C9F">
        <w:rPr>
          <w:i/>
        </w:rPr>
        <w:t>purpose trust</w:t>
      </w:r>
      <w:r w:rsidRPr="00CA2C9F">
        <w:rPr>
          <w:i/>
          <w:spacing w:val="4"/>
        </w:rPr>
        <w:t xml:space="preserve"> </w:t>
      </w:r>
      <w:r w:rsidR="00582412" w:rsidRPr="00CA2C9F">
        <w:rPr>
          <w:i/>
        </w:rPr>
        <w:t>company</w:t>
      </w:r>
      <w:r w:rsidRPr="00CA2C9F">
        <w:rPr>
          <w:i/>
        </w:rPr>
        <w:t>, or of recognizing</w:t>
      </w:r>
      <w:r w:rsidRPr="00CA2C9F">
        <w:rPr>
          <w:i/>
          <w:spacing w:val="-2"/>
        </w:rPr>
        <w:t xml:space="preserve"> </w:t>
      </w:r>
      <w:r w:rsidRPr="00CA2C9F">
        <w:rPr>
          <w:i/>
        </w:rPr>
        <w:t>cross-border</w:t>
      </w:r>
      <w:r w:rsidRPr="00CA2C9F">
        <w:rPr>
          <w:i/>
          <w:spacing w:val="1"/>
        </w:rPr>
        <w:t xml:space="preserve"> </w:t>
      </w:r>
      <w:r w:rsidRPr="00CA2C9F">
        <w:rPr>
          <w:i/>
        </w:rPr>
        <w:t xml:space="preserve">activities of </w:t>
      </w:r>
      <w:r w:rsidR="00582412" w:rsidRPr="00CA2C9F">
        <w:rPr>
          <w:i/>
        </w:rPr>
        <w:t xml:space="preserve">a </w:t>
      </w:r>
      <w:r w:rsidRPr="00CA2C9F">
        <w:rPr>
          <w:i/>
        </w:rPr>
        <w:t xml:space="preserve">chartered trust </w:t>
      </w:r>
      <w:r w:rsidR="00582412" w:rsidRPr="00CA2C9F">
        <w:rPr>
          <w:i/>
        </w:rPr>
        <w:t xml:space="preserve">company </w:t>
      </w:r>
      <w:r w:rsidR="001D3BDE">
        <w:rPr>
          <w:i/>
        </w:rPr>
        <w:t>or limited-</w:t>
      </w:r>
      <w:r w:rsidRPr="00CA2C9F">
        <w:rPr>
          <w:i/>
        </w:rPr>
        <w:t xml:space="preserve">purpose trust </w:t>
      </w:r>
      <w:r w:rsidR="00582412" w:rsidRPr="00CA2C9F">
        <w:rPr>
          <w:i/>
        </w:rPr>
        <w:t xml:space="preserve">company </w:t>
      </w:r>
      <w:r w:rsidRPr="00CA2C9F">
        <w:rPr>
          <w:i/>
        </w:rPr>
        <w:t xml:space="preserve">not domiciled in </w:t>
      </w:r>
      <w:r w:rsidR="00582412" w:rsidRPr="00CA2C9F">
        <w:rPr>
          <w:i/>
        </w:rPr>
        <w:t>the state</w:t>
      </w:r>
      <w:r w:rsidRPr="00CA2C9F">
        <w:rPr>
          <w:i/>
        </w:rPr>
        <w:t>.</w:t>
      </w:r>
      <w:r w:rsidRPr="00CA2C9F">
        <w:rPr>
          <w:i/>
          <w:spacing w:val="29"/>
        </w:rPr>
        <w:t xml:space="preserve"> </w:t>
      </w:r>
    </w:p>
    <w:p w14:paraId="05BC541C" w14:textId="77777777" w:rsidR="0007582B" w:rsidRPr="00CA2C9F" w:rsidRDefault="0007582B" w:rsidP="002138FC">
      <w:pPr>
        <w:rPr>
          <w:rStyle w:val="Heading2Char"/>
          <w:rFonts w:eastAsiaTheme="minorHAnsi"/>
        </w:rPr>
      </w:pPr>
    </w:p>
    <w:p w14:paraId="24F356FE" w14:textId="77777777" w:rsidR="00E15040" w:rsidRPr="00CA2C9F" w:rsidRDefault="00E15040" w:rsidP="00BA1D5A">
      <w:pPr>
        <w:spacing w:line="480" w:lineRule="auto"/>
        <w:rPr>
          <w:rFonts w:cs="Times New Roman"/>
          <w:spacing w:val="-1"/>
        </w:rPr>
      </w:pPr>
      <w:r w:rsidRPr="00CA2C9F">
        <w:rPr>
          <w:rStyle w:val="Heading2Char"/>
          <w:rFonts w:eastAsiaTheme="minorHAnsi"/>
        </w:rPr>
        <w:tab/>
      </w:r>
      <w:bookmarkStart w:id="724" w:name="_Toc471208797"/>
      <w:bookmarkStart w:id="725" w:name="_Toc484691492"/>
      <w:bookmarkStart w:id="726" w:name="_Toc495333155"/>
      <w:r w:rsidR="009979E4">
        <w:rPr>
          <w:rStyle w:val="Heading2Char"/>
          <w:rFonts w:eastAsiaTheme="minorHAnsi"/>
        </w:rPr>
        <w:t>[</w:t>
      </w:r>
      <w:r w:rsidR="001D3BDE">
        <w:rPr>
          <w:rStyle w:val="Heading2Char"/>
          <w:rFonts w:eastAsiaTheme="minorHAnsi"/>
        </w:rPr>
        <w:t>SECTION 704</w:t>
      </w:r>
      <w:r w:rsidRPr="00CA2C9F">
        <w:rPr>
          <w:rStyle w:val="Heading2Char"/>
          <w:rFonts w:eastAsiaTheme="minorHAnsi"/>
        </w:rPr>
        <w:t>.  SEVERABILITY CLAUSE.</w:t>
      </w:r>
      <w:bookmarkEnd w:id="724"/>
      <w:bookmarkEnd w:id="725"/>
      <w:bookmarkEnd w:id="726"/>
      <w:r w:rsidRPr="00CA2C9F">
        <w:rPr>
          <w:rFonts w:cs="Times New Roman"/>
          <w:b/>
          <w:spacing w:val="57"/>
          <w:szCs w:val="24"/>
        </w:rPr>
        <w:t xml:space="preserve"> </w:t>
      </w:r>
      <w:r w:rsidR="0050713F" w:rsidRPr="00CA2C9F">
        <w:rPr>
          <w:rFonts w:cs="Times New Roman"/>
          <w:b/>
          <w:spacing w:val="57"/>
          <w:szCs w:val="24"/>
        </w:rPr>
        <w:t xml:space="preserve"> </w:t>
      </w:r>
      <w:r w:rsidRPr="00CA2C9F">
        <w:rPr>
          <w:rFonts w:cs="Times New Roman"/>
          <w:spacing w:val="-2"/>
          <w:szCs w:val="24"/>
        </w:rPr>
        <w:t>If</w:t>
      </w:r>
      <w:r w:rsidRPr="00CA2C9F">
        <w:rPr>
          <w:rFonts w:cs="Times New Roman"/>
          <w:szCs w:val="24"/>
        </w:rPr>
        <w:t xml:space="preserve"> </w:t>
      </w:r>
      <w:r w:rsidRPr="00CA2C9F">
        <w:rPr>
          <w:rFonts w:cs="Times New Roman"/>
          <w:spacing w:val="1"/>
          <w:szCs w:val="24"/>
        </w:rPr>
        <w:t>any</w:t>
      </w:r>
      <w:r w:rsidRPr="00CA2C9F">
        <w:rPr>
          <w:rFonts w:cs="Times New Roman"/>
          <w:spacing w:val="-5"/>
          <w:szCs w:val="24"/>
        </w:rPr>
        <w:t xml:space="preserve"> </w:t>
      </w:r>
      <w:r w:rsidRPr="00CA2C9F">
        <w:rPr>
          <w:rFonts w:cs="Times New Roman"/>
          <w:spacing w:val="-1"/>
          <w:szCs w:val="24"/>
        </w:rPr>
        <w:t xml:space="preserve">provision </w:t>
      </w:r>
      <w:r w:rsidRPr="00CA2C9F">
        <w:rPr>
          <w:rFonts w:cs="Times New Roman"/>
          <w:szCs w:val="24"/>
        </w:rPr>
        <w:t>of</w:t>
      </w:r>
      <w:r w:rsidRPr="00CA2C9F">
        <w:rPr>
          <w:rFonts w:cs="Times New Roman"/>
          <w:spacing w:val="-2"/>
          <w:szCs w:val="24"/>
        </w:rPr>
        <w:t xml:space="preserve"> </w:t>
      </w:r>
      <w:r w:rsidRPr="00CA2C9F">
        <w:rPr>
          <w:rFonts w:cs="Times New Roman"/>
          <w:szCs w:val="24"/>
        </w:rPr>
        <w:t xml:space="preserve">this </w:t>
      </w:r>
      <w:r w:rsidR="00582412" w:rsidRPr="00CA2C9F">
        <w:rPr>
          <w:rFonts w:cs="Times New Roman"/>
          <w:szCs w:val="24"/>
        </w:rPr>
        <w:t>[</w:t>
      </w:r>
      <w:r w:rsidRPr="00CA2C9F">
        <w:rPr>
          <w:rFonts w:cs="Times New Roman"/>
          <w:spacing w:val="-1"/>
          <w:szCs w:val="24"/>
        </w:rPr>
        <w:t>act</w:t>
      </w:r>
      <w:r w:rsidR="00582412" w:rsidRPr="00CA2C9F">
        <w:rPr>
          <w:rFonts w:cs="Times New Roman"/>
          <w:spacing w:val="-1"/>
          <w:szCs w:val="24"/>
        </w:rPr>
        <w:t>]</w:t>
      </w:r>
      <w:r w:rsidRPr="00CA2C9F">
        <w:rPr>
          <w:rFonts w:cs="Times New Roman"/>
          <w:szCs w:val="24"/>
        </w:rPr>
        <w:t xml:space="preserve"> or its </w:t>
      </w:r>
      <w:r w:rsidRPr="00CA2C9F">
        <w:rPr>
          <w:rFonts w:cs="Times New Roman"/>
          <w:spacing w:val="-1"/>
        </w:rPr>
        <w:t>application</w:t>
      </w:r>
      <w:r w:rsidRPr="00CA2C9F">
        <w:rPr>
          <w:rFonts w:cs="Times New Roman"/>
        </w:rPr>
        <w:t xml:space="preserve"> to </w:t>
      </w:r>
      <w:r w:rsidRPr="00CA2C9F">
        <w:rPr>
          <w:rFonts w:cs="Times New Roman"/>
          <w:spacing w:val="1"/>
        </w:rPr>
        <w:t>any</w:t>
      </w:r>
      <w:r w:rsidRPr="00CA2C9F">
        <w:rPr>
          <w:rFonts w:cs="Times New Roman"/>
          <w:spacing w:val="-5"/>
        </w:rPr>
        <w:t xml:space="preserve"> </w:t>
      </w:r>
      <w:r w:rsidRPr="00CA2C9F">
        <w:rPr>
          <w:rFonts w:cs="Times New Roman"/>
          <w:spacing w:val="-1"/>
        </w:rPr>
        <w:t>person</w:t>
      </w:r>
      <w:r w:rsidRPr="00CA2C9F">
        <w:rPr>
          <w:rFonts w:cs="Times New Roman"/>
          <w:spacing w:val="3"/>
        </w:rPr>
        <w:t xml:space="preserve"> </w:t>
      </w:r>
      <w:r w:rsidRPr="00CA2C9F">
        <w:rPr>
          <w:rFonts w:cs="Times New Roman"/>
        </w:rPr>
        <w:t xml:space="preserve">or </w:t>
      </w:r>
      <w:r w:rsidRPr="00CA2C9F">
        <w:rPr>
          <w:rFonts w:cs="Times New Roman"/>
          <w:spacing w:val="-1"/>
        </w:rPr>
        <w:t xml:space="preserve">circumstance </w:t>
      </w:r>
      <w:r w:rsidRPr="00CA2C9F">
        <w:rPr>
          <w:rFonts w:cs="Times New Roman"/>
        </w:rPr>
        <w:t>is held invalid, the invalidity</w:t>
      </w:r>
      <w:r w:rsidRPr="00CA2C9F">
        <w:rPr>
          <w:rFonts w:cs="Times New Roman"/>
          <w:spacing w:val="-8"/>
        </w:rPr>
        <w:t xml:space="preserve"> </w:t>
      </w:r>
      <w:r w:rsidRPr="00CA2C9F">
        <w:rPr>
          <w:rFonts w:cs="Times New Roman"/>
        </w:rPr>
        <w:t xml:space="preserve">does not </w:t>
      </w:r>
      <w:r w:rsidRPr="00CA2C9F">
        <w:rPr>
          <w:rFonts w:cs="Times New Roman"/>
          <w:spacing w:val="-1"/>
        </w:rPr>
        <w:t>affect</w:t>
      </w:r>
      <w:r w:rsidRPr="00CA2C9F">
        <w:rPr>
          <w:rFonts w:cs="Times New Roman"/>
        </w:rPr>
        <w:t xml:space="preserve"> other provisions or </w:t>
      </w:r>
      <w:r w:rsidR="00582412" w:rsidRPr="00CA2C9F">
        <w:rPr>
          <w:rFonts w:cs="Times New Roman"/>
          <w:spacing w:val="-1"/>
        </w:rPr>
        <w:t>application</w:t>
      </w:r>
      <w:r w:rsidR="00582412" w:rsidRPr="00CA2C9F">
        <w:rPr>
          <w:rFonts w:cs="Times New Roman"/>
          <w:spacing w:val="-3"/>
        </w:rPr>
        <w:t xml:space="preserve"> </w:t>
      </w:r>
      <w:r w:rsidR="00AC6F63" w:rsidRPr="00CA2C9F">
        <w:rPr>
          <w:rFonts w:cs="Times New Roman"/>
        </w:rPr>
        <w:t xml:space="preserve">of this </w:t>
      </w:r>
      <w:r w:rsidR="00582412" w:rsidRPr="00CA2C9F">
        <w:rPr>
          <w:rFonts w:cs="Times New Roman"/>
        </w:rPr>
        <w:t>[</w:t>
      </w:r>
      <w:r w:rsidR="00AC6F63" w:rsidRPr="00CA2C9F">
        <w:rPr>
          <w:rFonts w:cs="Times New Roman"/>
        </w:rPr>
        <w:t>act</w:t>
      </w:r>
      <w:r w:rsidR="00582412" w:rsidRPr="00CA2C9F">
        <w:rPr>
          <w:rFonts w:cs="Times New Roman"/>
        </w:rPr>
        <w:t>]</w:t>
      </w:r>
      <w:r w:rsidR="00AC6F63" w:rsidRPr="00CA2C9F">
        <w:rPr>
          <w:rFonts w:cs="Times New Roman"/>
        </w:rPr>
        <w:t xml:space="preserve"> </w:t>
      </w:r>
      <w:r w:rsidR="001D3BDE">
        <w:rPr>
          <w:rFonts w:cs="Times New Roman"/>
        </w:rPr>
        <w:t>which</w:t>
      </w:r>
      <w:r w:rsidR="009326A8" w:rsidRPr="00CA2C9F">
        <w:rPr>
          <w:rFonts w:cs="Times New Roman"/>
        </w:rPr>
        <w:t xml:space="preserve"> </w:t>
      </w:r>
      <w:r w:rsidRPr="00CA2C9F">
        <w:rPr>
          <w:rFonts w:cs="Times New Roman"/>
          <w:spacing w:val="-1"/>
        </w:rPr>
        <w:t>can</w:t>
      </w:r>
      <w:r w:rsidRPr="00CA2C9F">
        <w:rPr>
          <w:rFonts w:cs="Times New Roman"/>
          <w:spacing w:val="2"/>
        </w:rPr>
        <w:t xml:space="preserve"> </w:t>
      </w:r>
      <w:r w:rsidRPr="00CA2C9F">
        <w:rPr>
          <w:rFonts w:cs="Times New Roman"/>
        </w:rPr>
        <w:t>be</w:t>
      </w:r>
      <w:r w:rsidRPr="00CA2C9F">
        <w:rPr>
          <w:rFonts w:cs="Times New Roman"/>
          <w:spacing w:val="-1"/>
        </w:rPr>
        <w:t xml:space="preserve"> given</w:t>
      </w:r>
      <w:r w:rsidRPr="00CA2C9F">
        <w:rPr>
          <w:rFonts w:cs="Times New Roman"/>
        </w:rPr>
        <w:t xml:space="preserve"> </w:t>
      </w:r>
      <w:r w:rsidRPr="00CA2C9F">
        <w:rPr>
          <w:rFonts w:cs="Times New Roman"/>
          <w:spacing w:val="-1"/>
        </w:rPr>
        <w:t>effect</w:t>
      </w:r>
      <w:r w:rsidRPr="00CA2C9F">
        <w:rPr>
          <w:rFonts w:cs="Times New Roman"/>
        </w:rPr>
        <w:t xml:space="preserve"> without </w:t>
      </w:r>
      <w:r w:rsidRPr="00CA2C9F">
        <w:rPr>
          <w:rFonts w:cs="Times New Roman"/>
          <w:spacing w:val="1"/>
        </w:rPr>
        <w:t>the</w:t>
      </w:r>
      <w:r w:rsidRPr="00CA2C9F">
        <w:rPr>
          <w:rFonts w:cs="Times New Roman"/>
          <w:spacing w:val="-1"/>
        </w:rPr>
        <w:t xml:space="preserve"> </w:t>
      </w:r>
      <w:r w:rsidRPr="00CA2C9F">
        <w:rPr>
          <w:rFonts w:cs="Times New Roman"/>
        </w:rPr>
        <w:t xml:space="preserve">invalid provision or </w:t>
      </w:r>
      <w:r w:rsidRPr="00CA2C9F">
        <w:rPr>
          <w:rFonts w:cs="Times New Roman"/>
          <w:spacing w:val="-1"/>
        </w:rPr>
        <w:t>application,</w:t>
      </w:r>
      <w:r w:rsidRPr="00CA2C9F">
        <w:rPr>
          <w:rFonts w:cs="Times New Roman"/>
        </w:rPr>
        <w:t xml:space="preserve"> </w:t>
      </w:r>
      <w:r w:rsidRPr="00CA2C9F">
        <w:rPr>
          <w:rFonts w:cs="Times New Roman"/>
          <w:spacing w:val="-1"/>
        </w:rPr>
        <w:t>and</w:t>
      </w:r>
      <w:r w:rsidRPr="00CA2C9F">
        <w:rPr>
          <w:rFonts w:cs="Times New Roman"/>
        </w:rPr>
        <w:t xml:space="preserve"> to this end the</w:t>
      </w:r>
      <w:r w:rsidRPr="00CA2C9F">
        <w:rPr>
          <w:rFonts w:cs="Times New Roman"/>
          <w:spacing w:val="-1"/>
        </w:rPr>
        <w:t xml:space="preserve"> provisions</w:t>
      </w:r>
      <w:r w:rsidRPr="00CA2C9F">
        <w:rPr>
          <w:rFonts w:cs="Times New Roman"/>
        </w:rPr>
        <w:t xml:space="preserve"> of this </w:t>
      </w:r>
      <w:r w:rsidR="00582412" w:rsidRPr="00CA2C9F">
        <w:rPr>
          <w:rFonts w:cs="Times New Roman"/>
        </w:rPr>
        <w:t>[</w:t>
      </w:r>
      <w:r w:rsidRPr="00CA2C9F">
        <w:rPr>
          <w:rFonts w:cs="Times New Roman"/>
        </w:rPr>
        <w:t>act</w:t>
      </w:r>
      <w:r w:rsidR="00582412" w:rsidRPr="00CA2C9F">
        <w:rPr>
          <w:rFonts w:cs="Times New Roman"/>
        </w:rPr>
        <w:t>]</w:t>
      </w:r>
      <w:r w:rsidRPr="00CA2C9F">
        <w:rPr>
          <w:rFonts w:cs="Times New Roman"/>
          <w:spacing w:val="1"/>
        </w:rPr>
        <w:t xml:space="preserve"> </w:t>
      </w:r>
      <w:r w:rsidRPr="00CA2C9F">
        <w:rPr>
          <w:rFonts w:cs="Times New Roman"/>
          <w:spacing w:val="-1"/>
        </w:rPr>
        <w:t>are</w:t>
      </w:r>
      <w:r w:rsidRPr="00CA2C9F">
        <w:rPr>
          <w:rFonts w:cs="Times New Roman"/>
          <w:spacing w:val="-2"/>
        </w:rPr>
        <w:t xml:space="preserve"> </w:t>
      </w:r>
      <w:r w:rsidRPr="00CA2C9F">
        <w:rPr>
          <w:rFonts w:cs="Times New Roman"/>
          <w:spacing w:val="-1"/>
        </w:rPr>
        <w:t>severable.</w:t>
      </w:r>
      <w:r w:rsidR="009979E4">
        <w:rPr>
          <w:rFonts w:cs="Times New Roman"/>
          <w:spacing w:val="-1"/>
        </w:rPr>
        <w:t>]</w:t>
      </w:r>
    </w:p>
    <w:p w14:paraId="265D172E" w14:textId="77777777" w:rsidR="00582412" w:rsidRPr="00CA2C9F" w:rsidRDefault="00582412" w:rsidP="002138FC">
      <w:pPr>
        <w:rPr>
          <w:rFonts w:cs="Times New Roman"/>
          <w:i/>
          <w:spacing w:val="-1"/>
        </w:rPr>
      </w:pPr>
      <w:r w:rsidRPr="00CA2C9F">
        <w:rPr>
          <w:rFonts w:cs="Times New Roman"/>
          <w:b/>
          <w:i/>
          <w:spacing w:val="-1"/>
        </w:rPr>
        <w:t>Legislative Note:</w:t>
      </w:r>
      <w:r w:rsidRPr="00CA2C9F">
        <w:rPr>
          <w:rFonts w:cs="Times New Roman"/>
          <w:i/>
          <w:spacing w:val="-1"/>
        </w:rPr>
        <w:t xml:space="preserve">  Include this section only if this state lacks a general severability statute or a decision by the highest court of this state stating a general rule of severability.</w:t>
      </w:r>
    </w:p>
    <w:p w14:paraId="5C4F0F6F" w14:textId="77777777" w:rsidR="00E83E18" w:rsidRPr="00CA2C9F" w:rsidRDefault="00E83E18" w:rsidP="002138FC">
      <w:pPr>
        <w:rPr>
          <w:rFonts w:cs="Times New Roman"/>
        </w:rPr>
      </w:pPr>
    </w:p>
    <w:p w14:paraId="600FF95A" w14:textId="77777777" w:rsidR="00E15040" w:rsidRPr="00CA2C9F" w:rsidRDefault="00E15040" w:rsidP="002138FC">
      <w:pPr>
        <w:spacing w:line="480" w:lineRule="auto"/>
      </w:pPr>
      <w:r w:rsidRPr="00CA2C9F">
        <w:rPr>
          <w:rStyle w:val="Heading2Char"/>
          <w:rFonts w:eastAsiaTheme="minorHAnsi"/>
        </w:rPr>
        <w:tab/>
      </w:r>
      <w:bookmarkStart w:id="727" w:name="_Toc471208798"/>
      <w:bookmarkStart w:id="728" w:name="_Toc484002825"/>
      <w:bookmarkStart w:id="729" w:name="_Toc484691493"/>
      <w:bookmarkStart w:id="730" w:name="_Toc495333156"/>
      <w:r w:rsidR="00B106DC">
        <w:rPr>
          <w:rStyle w:val="Heading2Char"/>
          <w:rFonts w:eastAsiaTheme="minorHAnsi"/>
        </w:rPr>
        <w:t>SECTION 705</w:t>
      </w:r>
      <w:r w:rsidRPr="00CA2C9F">
        <w:rPr>
          <w:rStyle w:val="Heading2Char"/>
          <w:rFonts w:eastAsiaTheme="minorHAnsi"/>
        </w:rPr>
        <w:t>.  REPEALS</w:t>
      </w:r>
      <w:r w:rsidR="00CF128B" w:rsidRPr="00CA2C9F">
        <w:rPr>
          <w:rStyle w:val="Heading2Char"/>
          <w:rFonts w:eastAsiaTheme="minorHAnsi"/>
        </w:rPr>
        <w:t>; CONFORMING AMENDMENTS</w:t>
      </w:r>
      <w:r w:rsidRPr="00CA2C9F">
        <w:rPr>
          <w:rStyle w:val="Heading2Char"/>
          <w:rFonts w:eastAsiaTheme="minorHAnsi"/>
        </w:rPr>
        <w:t>.</w:t>
      </w:r>
      <w:bookmarkEnd w:id="727"/>
      <w:bookmarkEnd w:id="728"/>
      <w:bookmarkEnd w:id="729"/>
      <w:bookmarkEnd w:id="730"/>
      <w:r w:rsidRPr="00CA2C9F">
        <w:rPr>
          <w:rFonts w:cs="Times New Roman"/>
          <w:b/>
          <w:spacing w:val="59"/>
          <w:szCs w:val="24"/>
        </w:rPr>
        <w:t xml:space="preserve"> </w:t>
      </w:r>
    </w:p>
    <w:p w14:paraId="5FDDDE57" w14:textId="77777777" w:rsidR="00E971BE" w:rsidRPr="00CA2C9F" w:rsidRDefault="00142C23" w:rsidP="002138FC">
      <w:pPr>
        <w:spacing w:line="480" w:lineRule="auto"/>
      </w:pPr>
      <w:r>
        <w:tab/>
        <w:t>(a) . . . .</w:t>
      </w:r>
    </w:p>
    <w:p w14:paraId="5DA797FB" w14:textId="77777777" w:rsidR="00E971BE" w:rsidRPr="00CA2C9F" w:rsidRDefault="00142C23" w:rsidP="002138FC">
      <w:pPr>
        <w:spacing w:line="480" w:lineRule="auto"/>
      </w:pPr>
      <w:r>
        <w:tab/>
        <w:t>(b) . . . .</w:t>
      </w:r>
    </w:p>
    <w:p w14:paraId="017E5300" w14:textId="77777777" w:rsidR="00E971BE" w:rsidRPr="00CA2C9F" w:rsidRDefault="00142C23" w:rsidP="002138FC">
      <w:pPr>
        <w:spacing w:line="480" w:lineRule="auto"/>
      </w:pPr>
      <w:r>
        <w:tab/>
        <w:t>(c) . . . .</w:t>
      </w:r>
    </w:p>
    <w:p w14:paraId="6642E02B" w14:textId="77777777" w:rsidR="003D3221" w:rsidRPr="00CA2C9F" w:rsidRDefault="003D3221" w:rsidP="002138FC">
      <w:pPr>
        <w:rPr>
          <w:rFonts w:cs="Times New Roman"/>
          <w:i/>
          <w:spacing w:val="-1"/>
        </w:rPr>
      </w:pPr>
      <w:r w:rsidRPr="00CA2C9F">
        <w:rPr>
          <w:rFonts w:cs="Times New Roman"/>
          <w:b/>
          <w:i/>
          <w:spacing w:val="-1"/>
        </w:rPr>
        <w:t>Legislative Note:</w:t>
      </w:r>
      <w:r w:rsidRPr="00CA2C9F">
        <w:rPr>
          <w:rFonts w:cs="Times New Roman"/>
          <w:i/>
          <w:spacing w:val="-1"/>
        </w:rPr>
        <w:t xml:space="preserve">  </w:t>
      </w:r>
      <w:r w:rsidR="00B106DC">
        <w:rPr>
          <w:rFonts w:cs="Times New Roman"/>
          <w:i/>
          <w:spacing w:val="-1"/>
        </w:rPr>
        <w:t xml:space="preserve">An enacting state </w:t>
      </w:r>
      <w:r w:rsidRPr="00CA2C9F">
        <w:rPr>
          <w:rFonts w:cs="Times New Roman"/>
          <w:i/>
          <w:spacing w:val="-1"/>
        </w:rPr>
        <w:t xml:space="preserve">should modify or repeal any other law regulating </w:t>
      </w:r>
      <w:r w:rsidR="005761AD">
        <w:rPr>
          <w:rFonts w:cs="Times New Roman"/>
          <w:i/>
          <w:spacing w:val="-1"/>
        </w:rPr>
        <w:t>virtual-currency</w:t>
      </w:r>
      <w:r w:rsidRPr="00CA2C9F">
        <w:rPr>
          <w:rFonts w:cs="Times New Roman"/>
          <w:i/>
          <w:spacing w:val="-1"/>
        </w:rPr>
        <w:t xml:space="preserve"> business activity with or behalf of </w:t>
      </w:r>
      <w:r w:rsidR="00066909">
        <w:rPr>
          <w:rFonts w:cs="Times New Roman"/>
          <w:i/>
          <w:spacing w:val="-1"/>
        </w:rPr>
        <w:t>a resident</w:t>
      </w:r>
      <w:r w:rsidRPr="00CA2C9F">
        <w:rPr>
          <w:rFonts w:cs="Times New Roman"/>
          <w:i/>
          <w:spacing w:val="-1"/>
        </w:rPr>
        <w:t xml:space="preserve">, if the state regulates </w:t>
      </w:r>
      <w:r w:rsidR="005761AD">
        <w:rPr>
          <w:rFonts w:cs="Times New Roman"/>
          <w:i/>
          <w:spacing w:val="-1"/>
        </w:rPr>
        <w:t>virtual-currency</w:t>
      </w:r>
      <w:r w:rsidRPr="00CA2C9F">
        <w:rPr>
          <w:rFonts w:cs="Times New Roman"/>
          <w:i/>
          <w:spacing w:val="-1"/>
        </w:rPr>
        <w:t xml:space="preserve"> business activities as money transmission.</w:t>
      </w:r>
    </w:p>
    <w:p w14:paraId="2E9EC22A" w14:textId="77777777" w:rsidR="003D3221" w:rsidRPr="00CA2C9F" w:rsidRDefault="003D3221" w:rsidP="002138FC"/>
    <w:p w14:paraId="1B8BA3D2" w14:textId="77777777" w:rsidR="008B525E" w:rsidRPr="00CA2C9F" w:rsidRDefault="00E15040" w:rsidP="002138FC">
      <w:pPr>
        <w:spacing w:line="480" w:lineRule="auto"/>
        <w:rPr>
          <w:rFonts w:eastAsia="Times New Roman" w:cs="Times New Roman"/>
          <w:spacing w:val="-1"/>
          <w:szCs w:val="24"/>
        </w:rPr>
      </w:pPr>
      <w:r w:rsidRPr="00CA2C9F">
        <w:rPr>
          <w:rStyle w:val="Heading2Char"/>
          <w:rFonts w:eastAsiaTheme="minorHAnsi"/>
        </w:rPr>
        <w:tab/>
      </w:r>
      <w:bookmarkStart w:id="731" w:name="_Toc471208799"/>
      <w:bookmarkStart w:id="732" w:name="_Toc484691494"/>
      <w:bookmarkStart w:id="733" w:name="_Toc495333157"/>
      <w:r w:rsidR="00AD342B">
        <w:rPr>
          <w:rStyle w:val="Heading2Char"/>
          <w:rFonts w:eastAsiaTheme="minorHAnsi"/>
        </w:rPr>
        <w:t>SECTION 706</w:t>
      </w:r>
      <w:r w:rsidRPr="00CA2C9F">
        <w:rPr>
          <w:rStyle w:val="Heading2Char"/>
          <w:rFonts w:eastAsiaTheme="minorHAnsi"/>
        </w:rPr>
        <w:t>.  EFFECTIVE DATE.</w:t>
      </w:r>
      <w:bookmarkEnd w:id="731"/>
      <w:bookmarkEnd w:id="732"/>
      <w:bookmarkEnd w:id="733"/>
      <w:r w:rsidRPr="00CA2C9F">
        <w:rPr>
          <w:rFonts w:eastAsia="Times New Roman" w:cs="Times New Roman"/>
          <w:b/>
          <w:bCs/>
          <w:spacing w:val="59"/>
          <w:szCs w:val="24"/>
        </w:rPr>
        <w:t xml:space="preserve"> </w:t>
      </w:r>
      <w:r w:rsidRPr="00CA2C9F">
        <w:rPr>
          <w:rFonts w:eastAsia="Times New Roman" w:cs="Times New Roman"/>
          <w:szCs w:val="24"/>
        </w:rPr>
        <w:t>This</w:t>
      </w:r>
      <w:r w:rsidRPr="00CA2C9F">
        <w:rPr>
          <w:rFonts w:eastAsia="Times New Roman" w:cs="Times New Roman"/>
          <w:spacing w:val="-1"/>
          <w:szCs w:val="24"/>
        </w:rPr>
        <w:t xml:space="preserve"> </w:t>
      </w:r>
      <w:r w:rsidR="00E971BE" w:rsidRPr="00CA2C9F">
        <w:rPr>
          <w:rFonts w:eastAsia="Times New Roman" w:cs="Times New Roman"/>
          <w:spacing w:val="-1"/>
          <w:szCs w:val="24"/>
        </w:rPr>
        <w:t>[</w:t>
      </w:r>
      <w:r w:rsidRPr="00CA2C9F">
        <w:rPr>
          <w:rFonts w:eastAsia="Times New Roman" w:cs="Times New Roman"/>
          <w:spacing w:val="-1"/>
          <w:szCs w:val="24"/>
        </w:rPr>
        <w:t>act</w:t>
      </w:r>
      <w:r w:rsidR="00E971BE" w:rsidRPr="00CA2C9F">
        <w:rPr>
          <w:rFonts w:eastAsia="Times New Roman" w:cs="Times New Roman"/>
          <w:spacing w:val="-1"/>
          <w:szCs w:val="24"/>
        </w:rPr>
        <w:t>]</w:t>
      </w:r>
      <w:r w:rsidRPr="00CA2C9F">
        <w:rPr>
          <w:rFonts w:eastAsia="Times New Roman" w:cs="Times New Roman"/>
          <w:szCs w:val="24"/>
        </w:rPr>
        <w:t xml:space="preserve"> </w:t>
      </w:r>
      <w:r w:rsidR="0050713F" w:rsidRPr="00CA2C9F">
        <w:rPr>
          <w:rFonts w:eastAsia="Times New Roman" w:cs="Times New Roman"/>
          <w:spacing w:val="-1"/>
          <w:szCs w:val="24"/>
        </w:rPr>
        <w:t>takes e</w:t>
      </w:r>
      <w:r w:rsidR="00142C23">
        <w:rPr>
          <w:rFonts w:eastAsia="Times New Roman" w:cs="Times New Roman"/>
          <w:spacing w:val="-1"/>
          <w:szCs w:val="24"/>
        </w:rPr>
        <w:t>ffect . . . .</w:t>
      </w:r>
    </w:p>
    <w:sectPr w:rsidR="008B525E" w:rsidRPr="00CA2C9F" w:rsidSect="004C7C25">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DCA53" w14:textId="77777777" w:rsidR="00850F0A" w:rsidRDefault="00850F0A">
      <w:r>
        <w:separator/>
      </w:r>
    </w:p>
  </w:endnote>
  <w:endnote w:type="continuationSeparator" w:id="0">
    <w:p w14:paraId="4E54D3A3" w14:textId="77777777" w:rsidR="00850F0A" w:rsidRDefault="0085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7561472"/>
      <w:docPartObj>
        <w:docPartGallery w:val="Page Numbers (Bottom of Page)"/>
        <w:docPartUnique/>
      </w:docPartObj>
    </w:sdtPr>
    <w:sdtEndPr>
      <w:rPr>
        <w:noProof/>
      </w:rPr>
    </w:sdtEndPr>
    <w:sdtContent>
      <w:p w14:paraId="355AA834" w14:textId="078A8C70" w:rsidR="00EB5B72" w:rsidRDefault="00EB5B72">
        <w:pPr>
          <w:pStyle w:val="Footer"/>
          <w:jc w:val="center"/>
        </w:pPr>
        <w:r>
          <w:fldChar w:fldCharType="begin"/>
        </w:r>
        <w:r>
          <w:instrText xml:space="preserve"> PAGE   \* MERGEFORMAT </w:instrText>
        </w:r>
        <w:r>
          <w:fldChar w:fldCharType="separate"/>
        </w:r>
        <w:r w:rsidR="00935E3F">
          <w:rPr>
            <w:noProof/>
          </w:rPr>
          <w:t>1</w:t>
        </w:r>
        <w:r>
          <w:rPr>
            <w:noProof/>
          </w:rPr>
          <w:fldChar w:fldCharType="end"/>
        </w:r>
      </w:p>
    </w:sdtContent>
  </w:sdt>
  <w:p w14:paraId="71F39559" w14:textId="77777777" w:rsidR="00EB5B72" w:rsidRDefault="00EB5B7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EFE8" w14:textId="77777777" w:rsidR="00850F0A" w:rsidRDefault="00850F0A">
      <w:r>
        <w:separator/>
      </w:r>
    </w:p>
  </w:footnote>
  <w:footnote w:type="continuationSeparator" w:id="0">
    <w:p w14:paraId="4C41563E" w14:textId="77777777" w:rsidR="00850F0A" w:rsidRDefault="00850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E9930" w14:textId="77777777" w:rsidR="00EB5B72" w:rsidRDefault="00EB5B72">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DED896"/>
    <w:lvl w:ilvl="0">
      <w:numFmt w:val="bullet"/>
      <w:lvlText w:val="*"/>
      <w:lvlJc w:val="left"/>
      <w:pPr>
        <w:ind w:left="0" w:firstLine="0"/>
      </w:pPr>
    </w:lvl>
  </w:abstractNum>
  <w:abstractNum w:abstractNumId="1" w15:restartNumberingAfterBreak="0">
    <w:nsid w:val="062E3C86"/>
    <w:multiLevelType w:val="hybridMultilevel"/>
    <w:tmpl w:val="DDE2ACBE"/>
    <w:lvl w:ilvl="0" w:tplc="7AA6C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50BA5"/>
    <w:multiLevelType w:val="hybridMultilevel"/>
    <w:tmpl w:val="DDE2ACBE"/>
    <w:lvl w:ilvl="0" w:tplc="7AA6C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A7CDC"/>
    <w:multiLevelType w:val="hybridMultilevel"/>
    <w:tmpl w:val="3378FF3A"/>
    <w:lvl w:ilvl="0" w:tplc="9AA8AD4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19463D9C"/>
    <w:multiLevelType w:val="hybridMultilevel"/>
    <w:tmpl w:val="442CB2F4"/>
    <w:lvl w:ilvl="0" w:tplc="221AA0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00346"/>
    <w:multiLevelType w:val="hybridMultilevel"/>
    <w:tmpl w:val="529CAFCC"/>
    <w:lvl w:ilvl="0" w:tplc="68C4BD0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555D3"/>
    <w:multiLevelType w:val="hybridMultilevel"/>
    <w:tmpl w:val="CEBA4958"/>
    <w:lvl w:ilvl="0" w:tplc="5470BA04">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ED5619"/>
    <w:multiLevelType w:val="hybridMultilevel"/>
    <w:tmpl w:val="1BEEB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CF637E"/>
    <w:multiLevelType w:val="hybridMultilevel"/>
    <w:tmpl w:val="8FB44E86"/>
    <w:lvl w:ilvl="0" w:tplc="8822DFE2">
      <w:start w:val="1"/>
      <w:numFmt w:val="upp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1F7D86"/>
    <w:multiLevelType w:val="hybridMultilevel"/>
    <w:tmpl w:val="45CCFD36"/>
    <w:lvl w:ilvl="0" w:tplc="6BA8A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B976E1"/>
    <w:multiLevelType w:val="hybridMultilevel"/>
    <w:tmpl w:val="F12253D2"/>
    <w:lvl w:ilvl="0" w:tplc="3B0C8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D320EC"/>
    <w:multiLevelType w:val="hybridMultilevel"/>
    <w:tmpl w:val="46209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3C03D3"/>
    <w:multiLevelType w:val="hybridMultilevel"/>
    <w:tmpl w:val="C250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21C81"/>
    <w:multiLevelType w:val="hybridMultilevel"/>
    <w:tmpl w:val="931AD4C6"/>
    <w:lvl w:ilvl="0" w:tplc="64EE7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0F65A2"/>
    <w:multiLevelType w:val="hybridMultilevel"/>
    <w:tmpl w:val="DFBE080A"/>
    <w:lvl w:ilvl="0" w:tplc="C6289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523004"/>
    <w:multiLevelType w:val="hybridMultilevel"/>
    <w:tmpl w:val="893E85CC"/>
    <w:lvl w:ilvl="0" w:tplc="2B42D150">
      <w:start w:val="1"/>
      <w:numFmt w:val="upp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B2217E1"/>
    <w:multiLevelType w:val="hybridMultilevel"/>
    <w:tmpl w:val="5024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E225B"/>
    <w:multiLevelType w:val="hybridMultilevel"/>
    <w:tmpl w:val="AEA680CC"/>
    <w:lvl w:ilvl="0" w:tplc="58227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A81911"/>
    <w:multiLevelType w:val="hybridMultilevel"/>
    <w:tmpl w:val="944CC11E"/>
    <w:lvl w:ilvl="0" w:tplc="C690FF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6D239D"/>
    <w:multiLevelType w:val="hybridMultilevel"/>
    <w:tmpl w:val="DB28199E"/>
    <w:lvl w:ilvl="0" w:tplc="658AE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70358A"/>
    <w:multiLevelType w:val="hybridMultilevel"/>
    <w:tmpl w:val="CDF24EAC"/>
    <w:lvl w:ilvl="0" w:tplc="392E2C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994B42"/>
    <w:multiLevelType w:val="hybridMultilevel"/>
    <w:tmpl w:val="8A1854E2"/>
    <w:lvl w:ilvl="0" w:tplc="2618C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E74BB5"/>
    <w:multiLevelType w:val="hybridMultilevel"/>
    <w:tmpl w:val="90A81B3E"/>
    <w:lvl w:ilvl="0" w:tplc="AF06F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E975B4"/>
    <w:multiLevelType w:val="hybridMultilevel"/>
    <w:tmpl w:val="033A181C"/>
    <w:lvl w:ilvl="0" w:tplc="C666E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8D730C"/>
    <w:multiLevelType w:val="hybridMultilevel"/>
    <w:tmpl w:val="7AAA2CD2"/>
    <w:lvl w:ilvl="0" w:tplc="C8E4495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15:restartNumberingAfterBreak="0">
    <w:nsid w:val="61886826"/>
    <w:multiLevelType w:val="hybridMultilevel"/>
    <w:tmpl w:val="47DAD64A"/>
    <w:lvl w:ilvl="0" w:tplc="335CD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74796E"/>
    <w:multiLevelType w:val="hybridMultilevel"/>
    <w:tmpl w:val="852EA942"/>
    <w:lvl w:ilvl="0" w:tplc="4A9A6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DD1F43"/>
    <w:multiLevelType w:val="hybridMultilevel"/>
    <w:tmpl w:val="FE76B528"/>
    <w:lvl w:ilvl="0" w:tplc="B90A3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0C44C40"/>
    <w:multiLevelType w:val="hybridMultilevel"/>
    <w:tmpl w:val="B96034EE"/>
    <w:lvl w:ilvl="0" w:tplc="3D9AA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047DE3"/>
    <w:multiLevelType w:val="hybridMultilevel"/>
    <w:tmpl w:val="E28C9006"/>
    <w:lvl w:ilvl="0" w:tplc="A2EE254C">
      <w:start w:val="2"/>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755929E4"/>
    <w:multiLevelType w:val="hybridMultilevel"/>
    <w:tmpl w:val="B9B291C0"/>
    <w:lvl w:ilvl="0" w:tplc="94E47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1540DD"/>
    <w:multiLevelType w:val="hybridMultilevel"/>
    <w:tmpl w:val="DA04513C"/>
    <w:lvl w:ilvl="0" w:tplc="DBBEB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601FF9"/>
    <w:multiLevelType w:val="multilevel"/>
    <w:tmpl w:val="DFFA0462"/>
    <w:lvl w:ilvl="0">
      <w:start w:val="1"/>
      <w:numFmt w:val="decimal"/>
      <w:pStyle w:val="ListNumber3"/>
      <w:lvlText w:val="%1."/>
      <w:lvlJc w:val="left"/>
      <w:pPr>
        <w:tabs>
          <w:tab w:val="num" w:pos="2160"/>
        </w:tabs>
        <w:ind w:left="2160" w:hanging="720"/>
      </w:pPr>
      <w:rPr>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32"/>
  </w:num>
  <w:num w:numId="2">
    <w:abstractNumId w:val="1"/>
  </w:num>
  <w:num w:numId="3">
    <w:abstractNumId w:val="13"/>
  </w:num>
  <w:num w:numId="4">
    <w:abstractNumId w:val="28"/>
  </w:num>
  <w:num w:numId="5">
    <w:abstractNumId w:val="11"/>
  </w:num>
  <w:num w:numId="6">
    <w:abstractNumId w:val="18"/>
  </w:num>
  <w:num w:numId="7">
    <w:abstractNumId w:val="9"/>
  </w:num>
  <w:num w:numId="8">
    <w:abstractNumId w:val="23"/>
  </w:num>
  <w:num w:numId="9">
    <w:abstractNumId w:val="32"/>
    <w:lvlOverride w:ilvl="0">
      <w:startOverride w:val="1"/>
    </w:lvlOverride>
  </w:num>
  <w:num w:numId="10">
    <w:abstractNumId w:val="8"/>
  </w:num>
  <w:num w:numId="11">
    <w:abstractNumId w:val="3"/>
  </w:num>
  <w:num w:numId="12">
    <w:abstractNumId w:val="29"/>
  </w:num>
  <w:num w:numId="13">
    <w:abstractNumId w:val="22"/>
  </w:num>
  <w:num w:numId="14">
    <w:abstractNumId w:val="19"/>
  </w:num>
  <w:num w:numId="15">
    <w:abstractNumId w:val="14"/>
  </w:num>
  <w:num w:numId="16">
    <w:abstractNumId w:val="21"/>
  </w:num>
  <w:num w:numId="17">
    <w:abstractNumId w:val="4"/>
  </w:num>
  <w:num w:numId="18">
    <w:abstractNumId w:val="31"/>
  </w:num>
  <w:num w:numId="19">
    <w:abstractNumId w:val="5"/>
  </w:num>
  <w:num w:numId="20">
    <w:abstractNumId w:val="15"/>
  </w:num>
  <w:num w:numId="21">
    <w:abstractNumId w:val="12"/>
  </w:num>
  <w:num w:numId="22">
    <w:abstractNumId w:val="6"/>
  </w:num>
  <w:num w:numId="23">
    <w:abstractNumId w:val="25"/>
  </w:num>
  <w:num w:numId="24">
    <w:abstractNumId w:val="30"/>
  </w:num>
  <w:num w:numId="25">
    <w:abstractNumId w:val="26"/>
  </w:num>
  <w:num w:numId="26">
    <w:abstractNumId w:val="24"/>
  </w:num>
  <w:num w:numId="27">
    <w:abstractNumId w:val="27"/>
  </w:num>
  <w:num w:numId="28">
    <w:abstractNumId w:val="17"/>
  </w:num>
  <w:num w:numId="29">
    <w:abstractNumId w:val="20"/>
  </w:num>
  <w:num w:numId="30">
    <w:abstractNumId w:val="10"/>
  </w:num>
  <w:num w:numId="31">
    <w:abstractNumId w:val="7"/>
  </w:num>
  <w:num w:numId="32">
    <w:abstractNumId w:val="0"/>
    <w:lvlOverride w:ilvl="0">
      <w:lvl w:ilvl="0">
        <w:numFmt w:val="bullet"/>
        <w:lvlText w:val="•"/>
        <w:legacy w:legacy="1" w:legacySpace="0" w:legacyIndent="1"/>
        <w:lvlJc w:val="left"/>
        <w:pPr>
          <w:ind w:left="1" w:hanging="1"/>
        </w:pPr>
        <w:rPr>
          <w:rFonts w:ascii="Times New Roman" w:hAnsi="Times New Roman" w:cs="Times New Roman" w:hint="default"/>
        </w:rPr>
      </w:lvl>
    </w:lvlOverride>
  </w:num>
  <w:num w:numId="33">
    <w:abstractNumId w:val="32"/>
    <w:lvlOverride w:ilvl="0">
      <w:startOverride w:val="5"/>
    </w:lvlOverride>
  </w:num>
  <w:num w:numId="34">
    <w:abstractNumId w:val="2"/>
  </w:num>
  <w:num w:numId="35">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FA"/>
    <w:rsid w:val="00000D91"/>
    <w:rsid w:val="00000DBD"/>
    <w:rsid w:val="0000104F"/>
    <w:rsid w:val="00001E61"/>
    <w:rsid w:val="00005DAF"/>
    <w:rsid w:val="00006419"/>
    <w:rsid w:val="000104F3"/>
    <w:rsid w:val="00011778"/>
    <w:rsid w:val="000153D6"/>
    <w:rsid w:val="00016583"/>
    <w:rsid w:val="000174D6"/>
    <w:rsid w:val="0002010A"/>
    <w:rsid w:val="0002014F"/>
    <w:rsid w:val="0002048A"/>
    <w:rsid w:val="00020897"/>
    <w:rsid w:val="0002150E"/>
    <w:rsid w:val="00022F5E"/>
    <w:rsid w:val="000263DA"/>
    <w:rsid w:val="00026D99"/>
    <w:rsid w:val="0003001D"/>
    <w:rsid w:val="0003009D"/>
    <w:rsid w:val="00034264"/>
    <w:rsid w:val="00035096"/>
    <w:rsid w:val="00036B39"/>
    <w:rsid w:val="000433DF"/>
    <w:rsid w:val="00043911"/>
    <w:rsid w:val="00044C4F"/>
    <w:rsid w:val="00047184"/>
    <w:rsid w:val="00047586"/>
    <w:rsid w:val="000518D9"/>
    <w:rsid w:val="000550A5"/>
    <w:rsid w:val="00060A90"/>
    <w:rsid w:val="00063C67"/>
    <w:rsid w:val="00065636"/>
    <w:rsid w:val="00066909"/>
    <w:rsid w:val="00067A36"/>
    <w:rsid w:val="000738FE"/>
    <w:rsid w:val="0007582B"/>
    <w:rsid w:val="00081B59"/>
    <w:rsid w:val="00082F9E"/>
    <w:rsid w:val="000835C1"/>
    <w:rsid w:val="00083637"/>
    <w:rsid w:val="00085A9D"/>
    <w:rsid w:val="00087229"/>
    <w:rsid w:val="0008762D"/>
    <w:rsid w:val="00091356"/>
    <w:rsid w:val="000927B5"/>
    <w:rsid w:val="00095B28"/>
    <w:rsid w:val="0009626A"/>
    <w:rsid w:val="000A0EE1"/>
    <w:rsid w:val="000A3836"/>
    <w:rsid w:val="000A3EA2"/>
    <w:rsid w:val="000A4E09"/>
    <w:rsid w:val="000A5119"/>
    <w:rsid w:val="000A5FBD"/>
    <w:rsid w:val="000A653B"/>
    <w:rsid w:val="000A7197"/>
    <w:rsid w:val="000A7D05"/>
    <w:rsid w:val="000A7F52"/>
    <w:rsid w:val="000B2801"/>
    <w:rsid w:val="000B28CB"/>
    <w:rsid w:val="000B7052"/>
    <w:rsid w:val="000B778B"/>
    <w:rsid w:val="000C0052"/>
    <w:rsid w:val="000C0129"/>
    <w:rsid w:val="000D07C6"/>
    <w:rsid w:val="000D2C53"/>
    <w:rsid w:val="000D3DC7"/>
    <w:rsid w:val="000D40A7"/>
    <w:rsid w:val="000D4266"/>
    <w:rsid w:val="000D6253"/>
    <w:rsid w:val="000D6485"/>
    <w:rsid w:val="000D679A"/>
    <w:rsid w:val="000D6CC0"/>
    <w:rsid w:val="000E23FA"/>
    <w:rsid w:val="000E2BAD"/>
    <w:rsid w:val="000E2E69"/>
    <w:rsid w:val="000E3C49"/>
    <w:rsid w:val="000E41B0"/>
    <w:rsid w:val="000E6126"/>
    <w:rsid w:val="000F0972"/>
    <w:rsid w:val="000F346A"/>
    <w:rsid w:val="000F6B70"/>
    <w:rsid w:val="00101CF3"/>
    <w:rsid w:val="00103000"/>
    <w:rsid w:val="001033E3"/>
    <w:rsid w:val="00104428"/>
    <w:rsid w:val="00107BA3"/>
    <w:rsid w:val="00110A73"/>
    <w:rsid w:val="001139C8"/>
    <w:rsid w:val="0011485E"/>
    <w:rsid w:val="001149E0"/>
    <w:rsid w:val="00116495"/>
    <w:rsid w:val="00116B24"/>
    <w:rsid w:val="001302BD"/>
    <w:rsid w:val="001313E4"/>
    <w:rsid w:val="0013147C"/>
    <w:rsid w:val="00131E4F"/>
    <w:rsid w:val="001339F0"/>
    <w:rsid w:val="00134084"/>
    <w:rsid w:val="001341DE"/>
    <w:rsid w:val="00137CE4"/>
    <w:rsid w:val="00141092"/>
    <w:rsid w:val="00142712"/>
    <w:rsid w:val="00142C23"/>
    <w:rsid w:val="0014390A"/>
    <w:rsid w:val="00151D4A"/>
    <w:rsid w:val="00153FDD"/>
    <w:rsid w:val="00154EED"/>
    <w:rsid w:val="0015672A"/>
    <w:rsid w:val="00160F35"/>
    <w:rsid w:val="00161403"/>
    <w:rsid w:val="00162926"/>
    <w:rsid w:val="00162AEA"/>
    <w:rsid w:val="00167471"/>
    <w:rsid w:val="00167E43"/>
    <w:rsid w:val="001807F0"/>
    <w:rsid w:val="00183EF3"/>
    <w:rsid w:val="00184C55"/>
    <w:rsid w:val="001850E8"/>
    <w:rsid w:val="0018594A"/>
    <w:rsid w:val="00186448"/>
    <w:rsid w:val="00186568"/>
    <w:rsid w:val="001875E6"/>
    <w:rsid w:val="00191502"/>
    <w:rsid w:val="001951E1"/>
    <w:rsid w:val="001962BE"/>
    <w:rsid w:val="0019794F"/>
    <w:rsid w:val="001A2388"/>
    <w:rsid w:val="001A48AA"/>
    <w:rsid w:val="001A69C9"/>
    <w:rsid w:val="001B0DFA"/>
    <w:rsid w:val="001B1971"/>
    <w:rsid w:val="001B1C10"/>
    <w:rsid w:val="001B2F14"/>
    <w:rsid w:val="001B2F55"/>
    <w:rsid w:val="001B3194"/>
    <w:rsid w:val="001B5261"/>
    <w:rsid w:val="001B564A"/>
    <w:rsid w:val="001B68DE"/>
    <w:rsid w:val="001B78A4"/>
    <w:rsid w:val="001C0152"/>
    <w:rsid w:val="001C091E"/>
    <w:rsid w:val="001C13EC"/>
    <w:rsid w:val="001C233F"/>
    <w:rsid w:val="001C245F"/>
    <w:rsid w:val="001C35F3"/>
    <w:rsid w:val="001C678D"/>
    <w:rsid w:val="001C6B27"/>
    <w:rsid w:val="001C7FEC"/>
    <w:rsid w:val="001D0DA9"/>
    <w:rsid w:val="001D16A6"/>
    <w:rsid w:val="001D37CD"/>
    <w:rsid w:val="001D3BDE"/>
    <w:rsid w:val="001D5520"/>
    <w:rsid w:val="001D635A"/>
    <w:rsid w:val="001D69AC"/>
    <w:rsid w:val="001D7634"/>
    <w:rsid w:val="001E0640"/>
    <w:rsid w:val="001E2256"/>
    <w:rsid w:val="001E79E9"/>
    <w:rsid w:val="001F0221"/>
    <w:rsid w:val="001F0BEC"/>
    <w:rsid w:val="001F5C0A"/>
    <w:rsid w:val="001F7622"/>
    <w:rsid w:val="00200278"/>
    <w:rsid w:val="0020153E"/>
    <w:rsid w:val="00201EAF"/>
    <w:rsid w:val="00203A31"/>
    <w:rsid w:val="002103F7"/>
    <w:rsid w:val="0021251A"/>
    <w:rsid w:val="0021282B"/>
    <w:rsid w:val="002138FC"/>
    <w:rsid w:val="0021643B"/>
    <w:rsid w:val="002172B9"/>
    <w:rsid w:val="00217F2F"/>
    <w:rsid w:val="00221658"/>
    <w:rsid w:val="00223FB8"/>
    <w:rsid w:val="00224F56"/>
    <w:rsid w:val="00226048"/>
    <w:rsid w:val="00231EDA"/>
    <w:rsid w:val="00236C92"/>
    <w:rsid w:val="002376E3"/>
    <w:rsid w:val="00242223"/>
    <w:rsid w:val="00243B31"/>
    <w:rsid w:val="0024460A"/>
    <w:rsid w:val="00245443"/>
    <w:rsid w:val="00245E94"/>
    <w:rsid w:val="002468D0"/>
    <w:rsid w:val="00251146"/>
    <w:rsid w:val="00252192"/>
    <w:rsid w:val="00252CFA"/>
    <w:rsid w:val="00260C89"/>
    <w:rsid w:val="00262A6A"/>
    <w:rsid w:val="00263872"/>
    <w:rsid w:val="0026526B"/>
    <w:rsid w:val="002675C7"/>
    <w:rsid w:val="002677BA"/>
    <w:rsid w:val="00270075"/>
    <w:rsid w:val="002736FD"/>
    <w:rsid w:val="0027576B"/>
    <w:rsid w:val="00276532"/>
    <w:rsid w:val="00276E74"/>
    <w:rsid w:val="00280E45"/>
    <w:rsid w:val="0028297E"/>
    <w:rsid w:val="002845D4"/>
    <w:rsid w:val="002847C7"/>
    <w:rsid w:val="00284FDC"/>
    <w:rsid w:val="0028794B"/>
    <w:rsid w:val="00290092"/>
    <w:rsid w:val="00291D62"/>
    <w:rsid w:val="00292368"/>
    <w:rsid w:val="002943C8"/>
    <w:rsid w:val="002948FA"/>
    <w:rsid w:val="00294A3B"/>
    <w:rsid w:val="00295C20"/>
    <w:rsid w:val="002A5D3A"/>
    <w:rsid w:val="002A5E78"/>
    <w:rsid w:val="002B6028"/>
    <w:rsid w:val="002C0598"/>
    <w:rsid w:val="002C06B9"/>
    <w:rsid w:val="002C22A8"/>
    <w:rsid w:val="002C4B4C"/>
    <w:rsid w:val="002C666B"/>
    <w:rsid w:val="002D21CB"/>
    <w:rsid w:val="002D2CF2"/>
    <w:rsid w:val="002D3900"/>
    <w:rsid w:val="002D4967"/>
    <w:rsid w:val="002D56FD"/>
    <w:rsid w:val="002D741E"/>
    <w:rsid w:val="002D7ECE"/>
    <w:rsid w:val="002E17AD"/>
    <w:rsid w:val="002E403A"/>
    <w:rsid w:val="002E547A"/>
    <w:rsid w:val="002E63FE"/>
    <w:rsid w:val="002E67CD"/>
    <w:rsid w:val="002F072C"/>
    <w:rsid w:val="002F1487"/>
    <w:rsid w:val="002F1A32"/>
    <w:rsid w:val="002F1A93"/>
    <w:rsid w:val="002F2D40"/>
    <w:rsid w:val="002F2F25"/>
    <w:rsid w:val="002F3509"/>
    <w:rsid w:val="00300F2B"/>
    <w:rsid w:val="00302DE9"/>
    <w:rsid w:val="003038B0"/>
    <w:rsid w:val="003040C0"/>
    <w:rsid w:val="003055C1"/>
    <w:rsid w:val="00307E1F"/>
    <w:rsid w:val="0031029F"/>
    <w:rsid w:val="00310C22"/>
    <w:rsid w:val="00315B1D"/>
    <w:rsid w:val="00316E90"/>
    <w:rsid w:val="0031783E"/>
    <w:rsid w:val="00320E9E"/>
    <w:rsid w:val="00321465"/>
    <w:rsid w:val="00321D79"/>
    <w:rsid w:val="00322445"/>
    <w:rsid w:val="00322932"/>
    <w:rsid w:val="00322C45"/>
    <w:rsid w:val="0032312D"/>
    <w:rsid w:val="00324313"/>
    <w:rsid w:val="003246E3"/>
    <w:rsid w:val="00324FD3"/>
    <w:rsid w:val="00325C9E"/>
    <w:rsid w:val="003301C1"/>
    <w:rsid w:val="00331E1E"/>
    <w:rsid w:val="00333B89"/>
    <w:rsid w:val="00336068"/>
    <w:rsid w:val="003365A0"/>
    <w:rsid w:val="00341C2B"/>
    <w:rsid w:val="00342DAF"/>
    <w:rsid w:val="00344F84"/>
    <w:rsid w:val="003451CE"/>
    <w:rsid w:val="00345EEA"/>
    <w:rsid w:val="003473CF"/>
    <w:rsid w:val="00350762"/>
    <w:rsid w:val="00351627"/>
    <w:rsid w:val="0035271A"/>
    <w:rsid w:val="00354A79"/>
    <w:rsid w:val="003554F6"/>
    <w:rsid w:val="003639E5"/>
    <w:rsid w:val="00363B20"/>
    <w:rsid w:val="003674CF"/>
    <w:rsid w:val="00370B8F"/>
    <w:rsid w:val="0037365A"/>
    <w:rsid w:val="00375F37"/>
    <w:rsid w:val="003761E0"/>
    <w:rsid w:val="003822EC"/>
    <w:rsid w:val="003827CD"/>
    <w:rsid w:val="00382E42"/>
    <w:rsid w:val="00384D7F"/>
    <w:rsid w:val="0038607B"/>
    <w:rsid w:val="00386364"/>
    <w:rsid w:val="003932B5"/>
    <w:rsid w:val="00396891"/>
    <w:rsid w:val="00397DA9"/>
    <w:rsid w:val="003A0D50"/>
    <w:rsid w:val="003A6E8C"/>
    <w:rsid w:val="003B2799"/>
    <w:rsid w:val="003B2D0F"/>
    <w:rsid w:val="003B5D4B"/>
    <w:rsid w:val="003B6359"/>
    <w:rsid w:val="003B7207"/>
    <w:rsid w:val="003B7B8D"/>
    <w:rsid w:val="003B7FD7"/>
    <w:rsid w:val="003C07F5"/>
    <w:rsid w:val="003C38EE"/>
    <w:rsid w:val="003C6D02"/>
    <w:rsid w:val="003D0E8D"/>
    <w:rsid w:val="003D3221"/>
    <w:rsid w:val="003D6098"/>
    <w:rsid w:val="003E2100"/>
    <w:rsid w:val="003E4171"/>
    <w:rsid w:val="003E439B"/>
    <w:rsid w:val="003E473C"/>
    <w:rsid w:val="003E5F97"/>
    <w:rsid w:val="003F23AC"/>
    <w:rsid w:val="003F2A75"/>
    <w:rsid w:val="003F2B89"/>
    <w:rsid w:val="003F43C2"/>
    <w:rsid w:val="00401B12"/>
    <w:rsid w:val="00411782"/>
    <w:rsid w:val="00411DE8"/>
    <w:rsid w:val="00412D72"/>
    <w:rsid w:val="004139C9"/>
    <w:rsid w:val="00414165"/>
    <w:rsid w:val="0041565F"/>
    <w:rsid w:val="00421A78"/>
    <w:rsid w:val="00422D1A"/>
    <w:rsid w:val="00424035"/>
    <w:rsid w:val="00434BE5"/>
    <w:rsid w:val="004362B9"/>
    <w:rsid w:val="00436D6D"/>
    <w:rsid w:val="00436DAE"/>
    <w:rsid w:val="00441DF0"/>
    <w:rsid w:val="00446D9B"/>
    <w:rsid w:val="00450105"/>
    <w:rsid w:val="00451C8F"/>
    <w:rsid w:val="00452745"/>
    <w:rsid w:val="0045404A"/>
    <w:rsid w:val="0045562D"/>
    <w:rsid w:val="004561B6"/>
    <w:rsid w:val="00456C0A"/>
    <w:rsid w:val="00462334"/>
    <w:rsid w:val="00462954"/>
    <w:rsid w:val="00466513"/>
    <w:rsid w:val="004678F3"/>
    <w:rsid w:val="004713D7"/>
    <w:rsid w:val="00472440"/>
    <w:rsid w:val="00472C7E"/>
    <w:rsid w:val="00473700"/>
    <w:rsid w:val="00477DF3"/>
    <w:rsid w:val="00480581"/>
    <w:rsid w:val="00482369"/>
    <w:rsid w:val="00485B1D"/>
    <w:rsid w:val="004865A1"/>
    <w:rsid w:val="00487815"/>
    <w:rsid w:val="00490999"/>
    <w:rsid w:val="0049163C"/>
    <w:rsid w:val="004926CF"/>
    <w:rsid w:val="004927C6"/>
    <w:rsid w:val="00492CF4"/>
    <w:rsid w:val="00493163"/>
    <w:rsid w:val="00493F31"/>
    <w:rsid w:val="00497D8D"/>
    <w:rsid w:val="004A0004"/>
    <w:rsid w:val="004A1A26"/>
    <w:rsid w:val="004A3503"/>
    <w:rsid w:val="004A53F3"/>
    <w:rsid w:val="004A64A4"/>
    <w:rsid w:val="004A6683"/>
    <w:rsid w:val="004A7B26"/>
    <w:rsid w:val="004B09C7"/>
    <w:rsid w:val="004B0BDC"/>
    <w:rsid w:val="004B2829"/>
    <w:rsid w:val="004B354A"/>
    <w:rsid w:val="004B48E8"/>
    <w:rsid w:val="004B4FD1"/>
    <w:rsid w:val="004B7047"/>
    <w:rsid w:val="004C1E5B"/>
    <w:rsid w:val="004C5219"/>
    <w:rsid w:val="004C5EA2"/>
    <w:rsid w:val="004C7C25"/>
    <w:rsid w:val="004D1231"/>
    <w:rsid w:val="004D3EBF"/>
    <w:rsid w:val="004D6CC3"/>
    <w:rsid w:val="004E1509"/>
    <w:rsid w:val="004E15D7"/>
    <w:rsid w:val="004E77BC"/>
    <w:rsid w:val="004F1F04"/>
    <w:rsid w:val="004F441F"/>
    <w:rsid w:val="004F4E98"/>
    <w:rsid w:val="004F5206"/>
    <w:rsid w:val="005001D6"/>
    <w:rsid w:val="005002C3"/>
    <w:rsid w:val="00502ADC"/>
    <w:rsid w:val="00503177"/>
    <w:rsid w:val="00503FD0"/>
    <w:rsid w:val="00504F78"/>
    <w:rsid w:val="00506C7A"/>
    <w:rsid w:val="00506C93"/>
    <w:rsid w:val="0050713F"/>
    <w:rsid w:val="00507C5D"/>
    <w:rsid w:val="00513CDC"/>
    <w:rsid w:val="00515AB8"/>
    <w:rsid w:val="00517032"/>
    <w:rsid w:val="005174F8"/>
    <w:rsid w:val="005215D7"/>
    <w:rsid w:val="00522E06"/>
    <w:rsid w:val="00523AF1"/>
    <w:rsid w:val="00526006"/>
    <w:rsid w:val="0052644C"/>
    <w:rsid w:val="00526C17"/>
    <w:rsid w:val="00526FBE"/>
    <w:rsid w:val="005300CC"/>
    <w:rsid w:val="00531C09"/>
    <w:rsid w:val="00532D79"/>
    <w:rsid w:val="0053625E"/>
    <w:rsid w:val="00540B7E"/>
    <w:rsid w:val="00540E38"/>
    <w:rsid w:val="005422F4"/>
    <w:rsid w:val="00544791"/>
    <w:rsid w:val="005450B5"/>
    <w:rsid w:val="0054674F"/>
    <w:rsid w:val="00546DE0"/>
    <w:rsid w:val="00546ECB"/>
    <w:rsid w:val="00547A20"/>
    <w:rsid w:val="00550191"/>
    <w:rsid w:val="005524B9"/>
    <w:rsid w:val="0055257F"/>
    <w:rsid w:val="005536CA"/>
    <w:rsid w:val="00555D48"/>
    <w:rsid w:val="00557369"/>
    <w:rsid w:val="00561421"/>
    <w:rsid w:val="00565E10"/>
    <w:rsid w:val="00565FB6"/>
    <w:rsid w:val="005661D3"/>
    <w:rsid w:val="005675BE"/>
    <w:rsid w:val="00571AB6"/>
    <w:rsid w:val="005731A5"/>
    <w:rsid w:val="005731D2"/>
    <w:rsid w:val="00573FA8"/>
    <w:rsid w:val="00575289"/>
    <w:rsid w:val="005761AD"/>
    <w:rsid w:val="0057690D"/>
    <w:rsid w:val="00577EED"/>
    <w:rsid w:val="00580544"/>
    <w:rsid w:val="0058232C"/>
    <w:rsid w:val="00582412"/>
    <w:rsid w:val="00582697"/>
    <w:rsid w:val="00583AA7"/>
    <w:rsid w:val="00585E17"/>
    <w:rsid w:val="005867C8"/>
    <w:rsid w:val="00586A94"/>
    <w:rsid w:val="00590BC2"/>
    <w:rsid w:val="005911FE"/>
    <w:rsid w:val="0059286B"/>
    <w:rsid w:val="005A33BE"/>
    <w:rsid w:val="005A3701"/>
    <w:rsid w:val="005A4384"/>
    <w:rsid w:val="005A5433"/>
    <w:rsid w:val="005A59A9"/>
    <w:rsid w:val="005B0CA0"/>
    <w:rsid w:val="005B19E7"/>
    <w:rsid w:val="005B2C03"/>
    <w:rsid w:val="005B40D1"/>
    <w:rsid w:val="005B4796"/>
    <w:rsid w:val="005B6715"/>
    <w:rsid w:val="005C5963"/>
    <w:rsid w:val="005C6C29"/>
    <w:rsid w:val="005C7105"/>
    <w:rsid w:val="005D0333"/>
    <w:rsid w:val="005D1296"/>
    <w:rsid w:val="005D2046"/>
    <w:rsid w:val="005D4059"/>
    <w:rsid w:val="005D65A3"/>
    <w:rsid w:val="005D6C5B"/>
    <w:rsid w:val="005D7DBD"/>
    <w:rsid w:val="005E0FC8"/>
    <w:rsid w:val="005E2333"/>
    <w:rsid w:val="005E4BBF"/>
    <w:rsid w:val="005E4F8A"/>
    <w:rsid w:val="005E7F6F"/>
    <w:rsid w:val="005F0B75"/>
    <w:rsid w:val="005F41B7"/>
    <w:rsid w:val="005F4796"/>
    <w:rsid w:val="005F5802"/>
    <w:rsid w:val="005F591F"/>
    <w:rsid w:val="005F69AF"/>
    <w:rsid w:val="006014B8"/>
    <w:rsid w:val="00601F12"/>
    <w:rsid w:val="00602576"/>
    <w:rsid w:val="00606A8D"/>
    <w:rsid w:val="006076E6"/>
    <w:rsid w:val="00607972"/>
    <w:rsid w:val="00607D41"/>
    <w:rsid w:val="006101AD"/>
    <w:rsid w:val="006125F3"/>
    <w:rsid w:val="006141A6"/>
    <w:rsid w:val="00615014"/>
    <w:rsid w:val="00617F31"/>
    <w:rsid w:val="00620B4A"/>
    <w:rsid w:val="0062332E"/>
    <w:rsid w:val="00624104"/>
    <w:rsid w:val="0062497E"/>
    <w:rsid w:val="00624E7E"/>
    <w:rsid w:val="00631F99"/>
    <w:rsid w:val="0063321E"/>
    <w:rsid w:val="00634232"/>
    <w:rsid w:val="006346E6"/>
    <w:rsid w:val="00635A36"/>
    <w:rsid w:val="00640BF6"/>
    <w:rsid w:val="0064158E"/>
    <w:rsid w:val="00641EF2"/>
    <w:rsid w:val="00642F2E"/>
    <w:rsid w:val="0064424E"/>
    <w:rsid w:val="00644680"/>
    <w:rsid w:val="00647C7D"/>
    <w:rsid w:val="0065123A"/>
    <w:rsid w:val="006557D5"/>
    <w:rsid w:val="006577AD"/>
    <w:rsid w:val="00657AE4"/>
    <w:rsid w:val="00661348"/>
    <w:rsid w:val="00661855"/>
    <w:rsid w:val="00662871"/>
    <w:rsid w:val="00662AFE"/>
    <w:rsid w:val="00662CB4"/>
    <w:rsid w:val="00663B4D"/>
    <w:rsid w:val="00666C2D"/>
    <w:rsid w:val="00666E8D"/>
    <w:rsid w:val="0066756D"/>
    <w:rsid w:val="00670479"/>
    <w:rsid w:val="00672772"/>
    <w:rsid w:val="006741A1"/>
    <w:rsid w:val="00676EAF"/>
    <w:rsid w:val="00681911"/>
    <w:rsid w:val="00681D3C"/>
    <w:rsid w:val="00683BC0"/>
    <w:rsid w:val="00684112"/>
    <w:rsid w:val="00686E57"/>
    <w:rsid w:val="0069158E"/>
    <w:rsid w:val="00695645"/>
    <w:rsid w:val="00695FE2"/>
    <w:rsid w:val="006A0420"/>
    <w:rsid w:val="006A06C4"/>
    <w:rsid w:val="006A1EB2"/>
    <w:rsid w:val="006A2145"/>
    <w:rsid w:val="006A46C3"/>
    <w:rsid w:val="006A4AF3"/>
    <w:rsid w:val="006A53E5"/>
    <w:rsid w:val="006A6C15"/>
    <w:rsid w:val="006B02D9"/>
    <w:rsid w:val="006B0640"/>
    <w:rsid w:val="006B1B4A"/>
    <w:rsid w:val="006B2140"/>
    <w:rsid w:val="006B2176"/>
    <w:rsid w:val="006B2671"/>
    <w:rsid w:val="006B28CC"/>
    <w:rsid w:val="006B437D"/>
    <w:rsid w:val="006B4EB0"/>
    <w:rsid w:val="006C1133"/>
    <w:rsid w:val="006C45D7"/>
    <w:rsid w:val="006C5FFC"/>
    <w:rsid w:val="006C6451"/>
    <w:rsid w:val="006C7A6B"/>
    <w:rsid w:val="006D01B0"/>
    <w:rsid w:val="006D05B5"/>
    <w:rsid w:val="006D37F5"/>
    <w:rsid w:val="006D5646"/>
    <w:rsid w:val="006E0719"/>
    <w:rsid w:val="006E0821"/>
    <w:rsid w:val="006E277B"/>
    <w:rsid w:val="006E2CB3"/>
    <w:rsid w:val="006E57E8"/>
    <w:rsid w:val="006E5900"/>
    <w:rsid w:val="006E6B6C"/>
    <w:rsid w:val="006F2B6F"/>
    <w:rsid w:val="006F2D72"/>
    <w:rsid w:val="006F533E"/>
    <w:rsid w:val="006F5739"/>
    <w:rsid w:val="006F7BE9"/>
    <w:rsid w:val="0070032D"/>
    <w:rsid w:val="0070084F"/>
    <w:rsid w:val="0070264D"/>
    <w:rsid w:val="007044E3"/>
    <w:rsid w:val="00704794"/>
    <w:rsid w:val="00706685"/>
    <w:rsid w:val="00710B32"/>
    <w:rsid w:val="00712D47"/>
    <w:rsid w:val="00712E99"/>
    <w:rsid w:val="00713947"/>
    <w:rsid w:val="007149A9"/>
    <w:rsid w:val="00715C2D"/>
    <w:rsid w:val="00716A76"/>
    <w:rsid w:val="007200E8"/>
    <w:rsid w:val="00723F3D"/>
    <w:rsid w:val="00726FFB"/>
    <w:rsid w:val="00727365"/>
    <w:rsid w:val="00727F8D"/>
    <w:rsid w:val="00730AC2"/>
    <w:rsid w:val="007352B4"/>
    <w:rsid w:val="0073566D"/>
    <w:rsid w:val="007537F9"/>
    <w:rsid w:val="00760090"/>
    <w:rsid w:val="00761A1F"/>
    <w:rsid w:val="00762E7D"/>
    <w:rsid w:val="00763B02"/>
    <w:rsid w:val="00763EDF"/>
    <w:rsid w:val="007648BE"/>
    <w:rsid w:val="00766248"/>
    <w:rsid w:val="00767029"/>
    <w:rsid w:val="007713F0"/>
    <w:rsid w:val="0077214E"/>
    <w:rsid w:val="00773FEC"/>
    <w:rsid w:val="007746FA"/>
    <w:rsid w:val="007758C4"/>
    <w:rsid w:val="00776FF2"/>
    <w:rsid w:val="007800D7"/>
    <w:rsid w:val="00780CBB"/>
    <w:rsid w:val="007845B0"/>
    <w:rsid w:val="007870B8"/>
    <w:rsid w:val="007921D3"/>
    <w:rsid w:val="0079399C"/>
    <w:rsid w:val="00795E28"/>
    <w:rsid w:val="007A054E"/>
    <w:rsid w:val="007A1D7C"/>
    <w:rsid w:val="007A4828"/>
    <w:rsid w:val="007A65BE"/>
    <w:rsid w:val="007A73BD"/>
    <w:rsid w:val="007B1289"/>
    <w:rsid w:val="007B285E"/>
    <w:rsid w:val="007B2D07"/>
    <w:rsid w:val="007B637F"/>
    <w:rsid w:val="007B72ED"/>
    <w:rsid w:val="007C4393"/>
    <w:rsid w:val="007C50C6"/>
    <w:rsid w:val="007C6ED8"/>
    <w:rsid w:val="007D2CAE"/>
    <w:rsid w:val="007D2E6B"/>
    <w:rsid w:val="007D30F7"/>
    <w:rsid w:val="007D5BB7"/>
    <w:rsid w:val="007D6197"/>
    <w:rsid w:val="007D7634"/>
    <w:rsid w:val="007E20A0"/>
    <w:rsid w:val="007E515A"/>
    <w:rsid w:val="007E59D5"/>
    <w:rsid w:val="007E76C2"/>
    <w:rsid w:val="007E7DB9"/>
    <w:rsid w:val="007F0F9B"/>
    <w:rsid w:val="007F3598"/>
    <w:rsid w:val="007F5736"/>
    <w:rsid w:val="007F6334"/>
    <w:rsid w:val="007F6A6B"/>
    <w:rsid w:val="008000D0"/>
    <w:rsid w:val="0080120F"/>
    <w:rsid w:val="00802B7C"/>
    <w:rsid w:val="0080612E"/>
    <w:rsid w:val="00806469"/>
    <w:rsid w:val="008073C6"/>
    <w:rsid w:val="008075B1"/>
    <w:rsid w:val="008140DB"/>
    <w:rsid w:val="008149D8"/>
    <w:rsid w:val="008151F5"/>
    <w:rsid w:val="008153A0"/>
    <w:rsid w:val="00815947"/>
    <w:rsid w:val="00815DCF"/>
    <w:rsid w:val="0081748D"/>
    <w:rsid w:val="0082168C"/>
    <w:rsid w:val="00822046"/>
    <w:rsid w:val="00822374"/>
    <w:rsid w:val="00827B11"/>
    <w:rsid w:val="00827F3E"/>
    <w:rsid w:val="00832F5D"/>
    <w:rsid w:val="0083430E"/>
    <w:rsid w:val="008345DB"/>
    <w:rsid w:val="00837ED2"/>
    <w:rsid w:val="008405CF"/>
    <w:rsid w:val="008429FE"/>
    <w:rsid w:val="00843014"/>
    <w:rsid w:val="00850949"/>
    <w:rsid w:val="00850F0A"/>
    <w:rsid w:val="0085248B"/>
    <w:rsid w:val="00854C6A"/>
    <w:rsid w:val="0085506B"/>
    <w:rsid w:val="0085615D"/>
    <w:rsid w:val="008606A8"/>
    <w:rsid w:val="00861681"/>
    <w:rsid w:val="00862A6C"/>
    <w:rsid w:val="0086333F"/>
    <w:rsid w:val="00866548"/>
    <w:rsid w:val="008707C1"/>
    <w:rsid w:val="00871A8D"/>
    <w:rsid w:val="00872782"/>
    <w:rsid w:val="00872B63"/>
    <w:rsid w:val="008730E0"/>
    <w:rsid w:val="00873CAC"/>
    <w:rsid w:val="00873FFF"/>
    <w:rsid w:val="00874C48"/>
    <w:rsid w:val="00877DC3"/>
    <w:rsid w:val="00882639"/>
    <w:rsid w:val="008832F2"/>
    <w:rsid w:val="008834B7"/>
    <w:rsid w:val="00883D6A"/>
    <w:rsid w:val="0088407F"/>
    <w:rsid w:val="00885294"/>
    <w:rsid w:val="008904D6"/>
    <w:rsid w:val="0089097F"/>
    <w:rsid w:val="00890F5B"/>
    <w:rsid w:val="00891106"/>
    <w:rsid w:val="00896110"/>
    <w:rsid w:val="008A3678"/>
    <w:rsid w:val="008B1643"/>
    <w:rsid w:val="008B2FA0"/>
    <w:rsid w:val="008B497B"/>
    <w:rsid w:val="008B525E"/>
    <w:rsid w:val="008B593B"/>
    <w:rsid w:val="008B7981"/>
    <w:rsid w:val="008C1A80"/>
    <w:rsid w:val="008C5674"/>
    <w:rsid w:val="008C718C"/>
    <w:rsid w:val="008D095B"/>
    <w:rsid w:val="008D2C52"/>
    <w:rsid w:val="008D3707"/>
    <w:rsid w:val="008D6649"/>
    <w:rsid w:val="008E1608"/>
    <w:rsid w:val="008E16F2"/>
    <w:rsid w:val="008E1F2D"/>
    <w:rsid w:val="008E27F4"/>
    <w:rsid w:val="008E2FB2"/>
    <w:rsid w:val="008E5F5A"/>
    <w:rsid w:val="008E5F79"/>
    <w:rsid w:val="008E70ED"/>
    <w:rsid w:val="008F0AED"/>
    <w:rsid w:val="008F2084"/>
    <w:rsid w:val="008F24B1"/>
    <w:rsid w:val="008F4B25"/>
    <w:rsid w:val="0090265E"/>
    <w:rsid w:val="00902713"/>
    <w:rsid w:val="00903FD2"/>
    <w:rsid w:val="00905A0C"/>
    <w:rsid w:val="009120FB"/>
    <w:rsid w:val="00912C01"/>
    <w:rsid w:val="00915089"/>
    <w:rsid w:val="0091547D"/>
    <w:rsid w:val="00916AB1"/>
    <w:rsid w:val="009175B5"/>
    <w:rsid w:val="009224A0"/>
    <w:rsid w:val="00923443"/>
    <w:rsid w:val="00927FF1"/>
    <w:rsid w:val="009304C0"/>
    <w:rsid w:val="00930E6C"/>
    <w:rsid w:val="00931872"/>
    <w:rsid w:val="009326A8"/>
    <w:rsid w:val="009337F9"/>
    <w:rsid w:val="009343EA"/>
    <w:rsid w:val="00934E59"/>
    <w:rsid w:val="00935E3F"/>
    <w:rsid w:val="00937AFA"/>
    <w:rsid w:val="0094086D"/>
    <w:rsid w:val="00940D20"/>
    <w:rsid w:val="00940F7B"/>
    <w:rsid w:val="00941636"/>
    <w:rsid w:val="0094364D"/>
    <w:rsid w:val="00945826"/>
    <w:rsid w:val="009510FC"/>
    <w:rsid w:val="009513B2"/>
    <w:rsid w:val="00952277"/>
    <w:rsid w:val="00954FBC"/>
    <w:rsid w:val="00956479"/>
    <w:rsid w:val="009574F6"/>
    <w:rsid w:val="0095772B"/>
    <w:rsid w:val="0096059D"/>
    <w:rsid w:val="009608EA"/>
    <w:rsid w:val="00962E11"/>
    <w:rsid w:val="00963986"/>
    <w:rsid w:val="0096686A"/>
    <w:rsid w:val="00966AE3"/>
    <w:rsid w:val="00966E78"/>
    <w:rsid w:val="00966EDD"/>
    <w:rsid w:val="00972643"/>
    <w:rsid w:val="00972D94"/>
    <w:rsid w:val="0097382C"/>
    <w:rsid w:val="00973FB0"/>
    <w:rsid w:val="00980B26"/>
    <w:rsid w:val="00983B8D"/>
    <w:rsid w:val="00985729"/>
    <w:rsid w:val="00986E35"/>
    <w:rsid w:val="00994253"/>
    <w:rsid w:val="00994782"/>
    <w:rsid w:val="00995606"/>
    <w:rsid w:val="00996CB3"/>
    <w:rsid w:val="009979E4"/>
    <w:rsid w:val="009A071B"/>
    <w:rsid w:val="009A073E"/>
    <w:rsid w:val="009A2623"/>
    <w:rsid w:val="009A3185"/>
    <w:rsid w:val="009A34FA"/>
    <w:rsid w:val="009A6844"/>
    <w:rsid w:val="009B22BB"/>
    <w:rsid w:val="009B358B"/>
    <w:rsid w:val="009B363E"/>
    <w:rsid w:val="009B38B2"/>
    <w:rsid w:val="009B39DF"/>
    <w:rsid w:val="009B4C79"/>
    <w:rsid w:val="009B4EFE"/>
    <w:rsid w:val="009B71B3"/>
    <w:rsid w:val="009B71B8"/>
    <w:rsid w:val="009C30AC"/>
    <w:rsid w:val="009C5CB0"/>
    <w:rsid w:val="009D0A1B"/>
    <w:rsid w:val="009D2B77"/>
    <w:rsid w:val="009D3784"/>
    <w:rsid w:val="009D6C29"/>
    <w:rsid w:val="009E05E8"/>
    <w:rsid w:val="009E139F"/>
    <w:rsid w:val="009E13D4"/>
    <w:rsid w:val="009E23D3"/>
    <w:rsid w:val="009E2D8C"/>
    <w:rsid w:val="009E4CF5"/>
    <w:rsid w:val="009E64B1"/>
    <w:rsid w:val="009E684D"/>
    <w:rsid w:val="009F2C91"/>
    <w:rsid w:val="009F3414"/>
    <w:rsid w:val="009F3455"/>
    <w:rsid w:val="009F5D2F"/>
    <w:rsid w:val="009F786D"/>
    <w:rsid w:val="00A016A7"/>
    <w:rsid w:val="00A01F25"/>
    <w:rsid w:val="00A03DCF"/>
    <w:rsid w:val="00A052B4"/>
    <w:rsid w:val="00A05C2B"/>
    <w:rsid w:val="00A100E8"/>
    <w:rsid w:val="00A1293B"/>
    <w:rsid w:val="00A13191"/>
    <w:rsid w:val="00A16B36"/>
    <w:rsid w:val="00A17309"/>
    <w:rsid w:val="00A179CD"/>
    <w:rsid w:val="00A2074F"/>
    <w:rsid w:val="00A21859"/>
    <w:rsid w:val="00A244C5"/>
    <w:rsid w:val="00A252C6"/>
    <w:rsid w:val="00A257E1"/>
    <w:rsid w:val="00A26BF6"/>
    <w:rsid w:val="00A27FAC"/>
    <w:rsid w:val="00A30E35"/>
    <w:rsid w:val="00A31C24"/>
    <w:rsid w:val="00A31EB9"/>
    <w:rsid w:val="00A335D8"/>
    <w:rsid w:val="00A34DD3"/>
    <w:rsid w:val="00A356AF"/>
    <w:rsid w:val="00A371C6"/>
    <w:rsid w:val="00A41AA4"/>
    <w:rsid w:val="00A41AE0"/>
    <w:rsid w:val="00A425B6"/>
    <w:rsid w:val="00A42A76"/>
    <w:rsid w:val="00A42B7C"/>
    <w:rsid w:val="00A43276"/>
    <w:rsid w:val="00A44815"/>
    <w:rsid w:val="00A46861"/>
    <w:rsid w:val="00A476AD"/>
    <w:rsid w:val="00A50F8C"/>
    <w:rsid w:val="00A522C1"/>
    <w:rsid w:val="00A52687"/>
    <w:rsid w:val="00A53EDB"/>
    <w:rsid w:val="00A55928"/>
    <w:rsid w:val="00A56479"/>
    <w:rsid w:val="00A56551"/>
    <w:rsid w:val="00A60238"/>
    <w:rsid w:val="00A60D45"/>
    <w:rsid w:val="00A62AD7"/>
    <w:rsid w:val="00A63422"/>
    <w:rsid w:val="00A649B7"/>
    <w:rsid w:val="00A654C3"/>
    <w:rsid w:val="00A70737"/>
    <w:rsid w:val="00A714D9"/>
    <w:rsid w:val="00A73E70"/>
    <w:rsid w:val="00A74B96"/>
    <w:rsid w:val="00A76361"/>
    <w:rsid w:val="00A800F2"/>
    <w:rsid w:val="00A846BE"/>
    <w:rsid w:val="00A86E8A"/>
    <w:rsid w:val="00A878CC"/>
    <w:rsid w:val="00A90C30"/>
    <w:rsid w:val="00A9154E"/>
    <w:rsid w:val="00A929DA"/>
    <w:rsid w:val="00A92B26"/>
    <w:rsid w:val="00A92E06"/>
    <w:rsid w:val="00A9516D"/>
    <w:rsid w:val="00A97565"/>
    <w:rsid w:val="00AA3B11"/>
    <w:rsid w:val="00AB5C93"/>
    <w:rsid w:val="00AB6BC1"/>
    <w:rsid w:val="00AC11FE"/>
    <w:rsid w:val="00AC135E"/>
    <w:rsid w:val="00AC6F63"/>
    <w:rsid w:val="00AD11F5"/>
    <w:rsid w:val="00AD15D3"/>
    <w:rsid w:val="00AD1D3C"/>
    <w:rsid w:val="00AD1EF8"/>
    <w:rsid w:val="00AD2213"/>
    <w:rsid w:val="00AD342B"/>
    <w:rsid w:val="00AD3D43"/>
    <w:rsid w:val="00AD61DA"/>
    <w:rsid w:val="00AE0F95"/>
    <w:rsid w:val="00AE42AD"/>
    <w:rsid w:val="00AE54D6"/>
    <w:rsid w:val="00AE6F05"/>
    <w:rsid w:val="00AE7858"/>
    <w:rsid w:val="00AF0BE1"/>
    <w:rsid w:val="00AF3389"/>
    <w:rsid w:val="00AF628A"/>
    <w:rsid w:val="00AF63A7"/>
    <w:rsid w:val="00AF6F01"/>
    <w:rsid w:val="00B00946"/>
    <w:rsid w:val="00B06931"/>
    <w:rsid w:val="00B1051E"/>
    <w:rsid w:val="00B106DC"/>
    <w:rsid w:val="00B117CE"/>
    <w:rsid w:val="00B135EC"/>
    <w:rsid w:val="00B16053"/>
    <w:rsid w:val="00B211E4"/>
    <w:rsid w:val="00B22296"/>
    <w:rsid w:val="00B30421"/>
    <w:rsid w:val="00B30A75"/>
    <w:rsid w:val="00B33C77"/>
    <w:rsid w:val="00B371CA"/>
    <w:rsid w:val="00B37430"/>
    <w:rsid w:val="00B4013F"/>
    <w:rsid w:val="00B41DE6"/>
    <w:rsid w:val="00B43CB4"/>
    <w:rsid w:val="00B43E4D"/>
    <w:rsid w:val="00B46FBC"/>
    <w:rsid w:val="00B51957"/>
    <w:rsid w:val="00B51EB3"/>
    <w:rsid w:val="00B51EC8"/>
    <w:rsid w:val="00B54773"/>
    <w:rsid w:val="00B55A80"/>
    <w:rsid w:val="00B60297"/>
    <w:rsid w:val="00B604EB"/>
    <w:rsid w:val="00B65754"/>
    <w:rsid w:val="00B670FC"/>
    <w:rsid w:val="00B74292"/>
    <w:rsid w:val="00B742C3"/>
    <w:rsid w:val="00B74BB5"/>
    <w:rsid w:val="00B7564D"/>
    <w:rsid w:val="00B76C16"/>
    <w:rsid w:val="00B77387"/>
    <w:rsid w:val="00B8089F"/>
    <w:rsid w:val="00B8188E"/>
    <w:rsid w:val="00B82AEC"/>
    <w:rsid w:val="00B867A3"/>
    <w:rsid w:val="00B9072D"/>
    <w:rsid w:val="00B9192C"/>
    <w:rsid w:val="00B92872"/>
    <w:rsid w:val="00B9563E"/>
    <w:rsid w:val="00B96296"/>
    <w:rsid w:val="00B97DAF"/>
    <w:rsid w:val="00BA00E9"/>
    <w:rsid w:val="00BA0130"/>
    <w:rsid w:val="00BA1155"/>
    <w:rsid w:val="00BA15E0"/>
    <w:rsid w:val="00BA1840"/>
    <w:rsid w:val="00BA1D5A"/>
    <w:rsid w:val="00BA2384"/>
    <w:rsid w:val="00BA2B31"/>
    <w:rsid w:val="00BA33F4"/>
    <w:rsid w:val="00BA4120"/>
    <w:rsid w:val="00BA48C7"/>
    <w:rsid w:val="00BA54C6"/>
    <w:rsid w:val="00BA6BD3"/>
    <w:rsid w:val="00BA6D49"/>
    <w:rsid w:val="00BB13B6"/>
    <w:rsid w:val="00BB2481"/>
    <w:rsid w:val="00BB4E6D"/>
    <w:rsid w:val="00BB5286"/>
    <w:rsid w:val="00BC0572"/>
    <w:rsid w:val="00BC1C46"/>
    <w:rsid w:val="00BC3187"/>
    <w:rsid w:val="00BC3EC3"/>
    <w:rsid w:val="00BC7F7F"/>
    <w:rsid w:val="00BD1464"/>
    <w:rsid w:val="00BD29CC"/>
    <w:rsid w:val="00BD3795"/>
    <w:rsid w:val="00BD45FE"/>
    <w:rsid w:val="00BD6CA1"/>
    <w:rsid w:val="00BD70FA"/>
    <w:rsid w:val="00BD793F"/>
    <w:rsid w:val="00BE02FE"/>
    <w:rsid w:val="00BE0F8D"/>
    <w:rsid w:val="00BE22CF"/>
    <w:rsid w:val="00BE3FB1"/>
    <w:rsid w:val="00BE4C30"/>
    <w:rsid w:val="00BE63C6"/>
    <w:rsid w:val="00BE6B77"/>
    <w:rsid w:val="00BE6E9C"/>
    <w:rsid w:val="00BE776A"/>
    <w:rsid w:val="00BE7AC6"/>
    <w:rsid w:val="00BF2749"/>
    <w:rsid w:val="00BF357E"/>
    <w:rsid w:val="00BF6AA4"/>
    <w:rsid w:val="00C00228"/>
    <w:rsid w:val="00C022D5"/>
    <w:rsid w:val="00C05E8A"/>
    <w:rsid w:val="00C10CAC"/>
    <w:rsid w:val="00C1258E"/>
    <w:rsid w:val="00C136E2"/>
    <w:rsid w:val="00C151C4"/>
    <w:rsid w:val="00C20BD5"/>
    <w:rsid w:val="00C2176E"/>
    <w:rsid w:val="00C21D90"/>
    <w:rsid w:val="00C22CDC"/>
    <w:rsid w:val="00C2349E"/>
    <w:rsid w:val="00C25EB6"/>
    <w:rsid w:val="00C27665"/>
    <w:rsid w:val="00C31CA1"/>
    <w:rsid w:val="00C3628F"/>
    <w:rsid w:val="00C36357"/>
    <w:rsid w:val="00C371AD"/>
    <w:rsid w:val="00C41F96"/>
    <w:rsid w:val="00C430C2"/>
    <w:rsid w:val="00C4459D"/>
    <w:rsid w:val="00C45013"/>
    <w:rsid w:val="00C4561D"/>
    <w:rsid w:val="00C45A9B"/>
    <w:rsid w:val="00C46290"/>
    <w:rsid w:val="00C473F6"/>
    <w:rsid w:val="00C476D4"/>
    <w:rsid w:val="00C53CC6"/>
    <w:rsid w:val="00C5463B"/>
    <w:rsid w:val="00C54AB5"/>
    <w:rsid w:val="00C559A6"/>
    <w:rsid w:val="00C61028"/>
    <w:rsid w:val="00C631FE"/>
    <w:rsid w:val="00C659BD"/>
    <w:rsid w:val="00C6726A"/>
    <w:rsid w:val="00C70FB5"/>
    <w:rsid w:val="00C723E4"/>
    <w:rsid w:val="00C724B9"/>
    <w:rsid w:val="00C74747"/>
    <w:rsid w:val="00C755CC"/>
    <w:rsid w:val="00C826A6"/>
    <w:rsid w:val="00C86CD7"/>
    <w:rsid w:val="00C87C57"/>
    <w:rsid w:val="00C934B1"/>
    <w:rsid w:val="00C941CB"/>
    <w:rsid w:val="00C949AD"/>
    <w:rsid w:val="00C950A4"/>
    <w:rsid w:val="00C954E6"/>
    <w:rsid w:val="00C976EE"/>
    <w:rsid w:val="00C97785"/>
    <w:rsid w:val="00CA05C1"/>
    <w:rsid w:val="00CA0AA5"/>
    <w:rsid w:val="00CA2C9F"/>
    <w:rsid w:val="00CA6118"/>
    <w:rsid w:val="00CA70C0"/>
    <w:rsid w:val="00CA76D9"/>
    <w:rsid w:val="00CB03BB"/>
    <w:rsid w:val="00CB3349"/>
    <w:rsid w:val="00CB3734"/>
    <w:rsid w:val="00CB569C"/>
    <w:rsid w:val="00CC224C"/>
    <w:rsid w:val="00CC2FB2"/>
    <w:rsid w:val="00CC3621"/>
    <w:rsid w:val="00CD168D"/>
    <w:rsid w:val="00CD2585"/>
    <w:rsid w:val="00CD275F"/>
    <w:rsid w:val="00CD4D72"/>
    <w:rsid w:val="00CE047A"/>
    <w:rsid w:val="00CE1A4A"/>
    <w:rsid w:val="00CE2A5A"/>
    <w:rsid w:val="00CE6B36"/>
    <w:rsid w:val="00CE7FED"/>
    <w:rsid w:val="00CF128B"/>
    <w:rsid w:val="00CF14D5"/>
    <w:rsid w:val="00D00290"/>
    <w:rsid w:val="00D00409"/>
    <w:rsid w:val="00D004F1"/>
    <w:rsid w:val="00D01AC9"/>
    <w:rsid w:val="00D02629"/>
    <w:rsid w:val="00D03B62"/>
    <w:rsid w:val="00D03E90"/>
    <w:rsid w:val="00D105CE"/>
    <w:rsid w:val="00D128B1"/>
    <w:rsid w:val="00D131F5"/>
    <w:rsid w:val="00D17275"/>
    <w:rsid w:val="00D17D7C"/>
    <w:rsid w:val="00D20163"/>
    <w:rsid w:val="00D2131A"/>
    <w:rsid w:val="00D2229F"/>
    <w:rsid w:val="00D22829"/>
    <w:rsid w:val="00D25B07"/>
    <w:rsid w:val="00D27505"/>
    <w:rsid w:val="00D27878"/>
    <w:rsid w:val="00D302D5"/>
    <w:rsid w:val="00D31812"/>
    <w:rsid w:val="00D31C40"/>
    <w:rsid w:val="00D3297A"/>
    <w:rsid w:val="00D329CE"/>
    <w:rsid w:val="00D347F4"/>
    <w:rsid w:val="00D35803"/>
    <w:rsid w:val="00D41A60"/>
    <w:rsid w:val="00D4329C"/>
    <w:rsid w:val="00D43FFB"/>
    <w:rsid w:val="00D4407C"/>
    <w:rsid w:val="00D45218"/>
    <w:rsid w:val="00D45541"/>
    <w:rsid w:val="00D45EB8"/>
    <w:rsid w:val="00D50194"/>
    <w:rsid w:val="00D50993"/>
    <w:rsid w:val="00D52C00"/>
    <w:rsid w:val="00D53A6B"/>
    <w:rsid w:val="00D54015"/>
    <w:rsid w:val="00D54392"/>
    <w:rsid w:val="00D6144B"/>
    <w:rsid w:val="00D642A2"/>
    <w:rsid w:val="00D6593D"/>
    <w:rsid w:val="00D66D9E"/>
    <w:rsid w:val="00D67902"/>
    <w:rsid w:val="00D704B5"/>
    <w:rsid w:val="00D71BD2"/>
    <w:rsid w:val="00D75A07"/>
    <w:rsid w:val="00D75DD3"/>
    <w:rsid w:val="00D776C5"/>
    <w:rsid w:val="00D80255"/>
    <w:rsid w:val="00D853AE"/>
    <w:rsid w:val="00D857C5"/>
    <w:rsid w:val="00D87ACE"/>
    <w:rsid w:val="00D91B73"/>
    <w:rsid w:val="00D92EFF"/>
    <w:rsid w:val="00D94D12"/>
    <w:rsid w:val="00D94E20"/>
    <w:rsid w:val="00D95463"/>
    <w:rsid w:val="00DA18A2"/>
    <w:rsid w:val="00DA5EA3"/>
    <w:rsid w:val="00DB0EE6"/>
    <w:rsid w:val="00DB55BB"/>
    <w:rsid w:val="00DC06C6"/>
    <w:rsid w:val="00DC3133"/>
    <w:rsid w:val="00DC681D"/>
    <w:rsid w:val="00DC7B4E"/>
    <w:rsid w:val="00DD251D"/>
    <w:rsid w:val="00DD383D"/>
    <w:rsid w:val="00DD49CF"/>
    <w:rsid w:val="00DD6A81"/>
    <w:rsid w:val="00DE1B18"/>
    <w:rsid w:val="00DE2260"/>
    <w:rsid w:val="00DE421C"/>
    <w:rsid w:val="00DE4284"/>
    <w:rsid w:val="00DE4948"/>
    <w:rsid w:val="00DE5321"/>
    <w:rsid w:val="00DF6316"/>
    <w:rsid w:val="00DF696A"/>
    <w:rsid w:val="00E008D5"/>
    <w:rsid w:val="00E0667C"/>
    <w:rsid w:val="00E07077"/>
    <w:rsid w:val="00E11A8D"/>
    <w:rsid w:val="00E15040"/>
    <w:rsid w:val="00E16517"/>
    <w:rsid w:val="00E228D3"/>
    <w:rsid w:val="00E26FDC"/>
    <w:rsid w:val="00E30360"/>
    <w:rsid w:val="00E3117C"/>
    <w:rsid w:val="00E323C7"/>
    <w:rsid w:val="00E3253B"/>
    <w:rsid w:val="00E3266C"/>
    <w:rsid w:val="00E33C13"/>
    <w:rsid w:val="00E353BF"/>
    <w:rsid w:val="00E367F8"/>
    <w:rsid w:val="00E41ECF"/>
    <w:rsid w:val="00E42589"/>
    <w:rsid w:val="00E44B65"/>
    <w:rsid w:val="00E46809"/>
    <w:rsid w:val="00E47D70"/>
    <w:rsid w:val="00E507DB"/>
    <w:rsid w:val="00E52869"/>
    <w:rsid w:val="00E54105"/>
    <w:rsid w:val="00E54935"/>
    <w:rsid w:val="00E54F64"/>
    <w:rsid w:val="00E55687"/>
    <w:rsid w:val="00E624E8"/>
    <w:rsid w:val="00E63A4C"/>
    <w:rsid w:val="00E65DAB"/>
    <w:rsid w:val="00E666EF"/>
    <w:rsid w:val="00E70F4E"/>
    <w:rsid w:val="00E722AE"/>
    <w:rsid w:val="00E7326C"/>
    <w:rsid w:val="00E7393C"/>
    <w:rsid w:val="00E73BDF"/>
    <w:rsid w:val="00E749B7"/>
    <w:rsid w:val="00E74D66"/>
    <w:rsid w:val="00E80113"/>
    <w:rsid w:val="00E839CF"/>
    <w:rsid w:val="00E83DFD"/>
    <w:rsid w:val="00E83E18"/>
    <w:rsid w:val="00E84799"/>
    <w:rsid w:val="00E90A45"/>
    <w:rsid w:val="00E91976"/>
    <w:rsid w:val="00E91DF8"/>
    <w:rsid w:val="00E92B11"/>
    <w:rsid w:val="00E93A71"/>
    <w:rsid w:val="00E96F6F"/>
    <w:rsid w:val="00E971BE"/>
    <w:rsid w:val="00EA18B8"/>
    <w:rsid w:val="00EA2AC4"/>
    <w:rsid w:val="00EA2AF1"/>
    <w:rsid w:val="00EA3092"/>
    <w:rsid w:val="00EA61AD"/>
    <w:rsid w:val="00EA7734"/>
    <w:rsid w:val="00EB0390"/>
    <w:rsid w:val="00EB1FA1"/>
    <w:rsid w:val="00EB4C09"/>
    <w:rsid w:val="00EB5B72"/>
    <w:rsid w:val="00EB5E7B"/>
    <w:rsid w:val="00EB65D9"/>
    <w:rsid w:val="00EB68B7"/>
    <w:rsid w:val="00EB7463"/>
    <w:rsid w:val="00EC2143"/>
    <w:rsid w:val="00EC4A56"/>
    <w:rsid w:val="00EC4B61"/>
    <w:rsid w:val="00EC5088"/>
    <w:rsid w:val="00EC7A64"/>
    <w:rsid w:val="00ED2432"/>
    <w:rsid w:val="00ED285B"/>
    <w:rsid w:val="00ED5380"/>
    <w:rsid w:val="00ED544E"/>
    <w:rsid w:val="00ED7397"/>
    <w:rsid w:val="00EE1C09"/>
    <w:rsid w:val="00EE27B9"/>
    <w:rsid w:val="00EE4312"/>
    <w:rsid w:val="00EE4CB4"/>
    <w:rsid w:val="00EE503B"/>
    <w:rsid w:val="00EE5EE3"/>
    <w:rsid w:val="00EF029A"/>
    <w:rsid w:val="00EF1A89"/>
    <w:rsid w:val="00EF23A8"/>
    <w:rsid w:val="00EF2EFB"/>
    <w:rsid w:val="00EF4021"/>
    <w:rsid w:val="00EF4095"/>
    <w:rsid w:val="00EF422C"/>
    <w:rsid w:val="00EF68D2"/>
    <w:rsid w:val="00EF6EDC"/>
    <w:rsid w:val="00F0050A"/>
    <w:rsid w:val="00F03B83"/>
    <w:rsid w:val="00F0783A"/>
    <w:rsid w:val="00F07875"/>
    <w:rsid w:val="00F11E33"/>
    <w:rsid w:val="00F15748"/>
    <w:rsid w:val="00F157F0"/>
    <w:rsid w:val="00F238AB"/>
    <w:rsid w:val="00F23DCC"/>
    <w:rsid w:val="00F24E21"/>
    <w:rsid w:val="00F2638D"/>
    <w:rsid w:val="00F27C11"/>
    <w:rsid w:val="00F33E0B"/>
    <w:rsid w:val="00F36CD2"/>
    <w:rsid w:val="00F374B3"/>
    <w:rsid w:val="00F409B8"/>
    <w:rsid w:val="00F42A6A"/>
    <w:rsid w:val="00F42BCD"/>
    <w:rsid w:val="00F435A8"/>
    <w:rsid w:val="00F44504"/>
    <w:rsid w:val="00F446BA"/>
    <w:rsid w:val="00F4490A"/>
    <w:rsid w:val="00F468C5"/>
    <w:rsid w:val="00F47E49"/>
    <w:rsid w:val="00F503FC"/>
    <w:rsid w:val="00F53DDF"/>
    <w:rsid w:val="00F5502B"/>
    <w:rsid w:val="00F5511D"/>
    <w:rsid w:val="00F556AF"/>
    <w:rsid w:val="00F55DCB"/>
    <w:rsid w:val="00F560B1"/>
    <w:rsid w:val="00F567BF"/>
    <w:rsid w:val="00F5725E"/>
    <w:rsid w:val="00F6066D"/>
    <w:rsid w:val="00F60EBA"/>
    <w:rsid w:val="00F6125F"/>
    <w:rsid w:val="00F62517"/>
    <w:rsid w:val="00F62C05"/>
    <w:rsid w:val="00F640D6"/>
    <w:rsid w:val="00F672D0"/>
    <w:rsid w:val="00F67C8C"/>
    <w:rsid w:val="00F7098A"/>
    <w:rsid w:val="00F71B83"/>
    <w:rsid w:val="00F73EEF"/>
    <w:rsid w:val="00F75385"/>
    <w:rsid w:val="00F77FE9"/>
    <w:rsid w:val="00F80645"/>
    <w:rsid w:val="00F85B4E"/>
    <w:rsid w:val="00F85FA6"/>
    <w:rsid w:val="00F86D6C"/>
    <w:rsid w:val="00F86D6E"/>
    <w:rsid w:val="00F871EF"/>
    <w:rsid w:val="00F873A7"/>
    <w:rsid w:val="00F91A29"/>
    <w:rsid w:val="00F93EC3"/>
    <w:rsid w:val="00FA06D1"/>
    <w:rsid w:val="00FA2C6E"/>
    <w:rsid w:val="00FA2FFD"/>
    <w:rsid w:val="00FA338D"/>
    <w:rsid w:val="00FA5D0E"/>
    <w:rsid w:val="00FA7296"/>
    <w:rsid w:val="00FB0410"/>
    <w:rsid w:val="00FB082F"/>
    <w:rsid w:val="00FB0B83"/>
    <w:rsid w:val="00FB2EA8"/>
    <w:rsid w:val="00FB3794"/>
    <w:rsid w:val="00FB6F1C"/>
    <w:rsid w:val="00FB7ED1"/>
    <w:rsid w:val="00FC1E1E"/>
    <w:rsid w:val="00FC49A9"/>
    <w:rsid w:val="00FC6561"/>
    <w:rsid w:val="00FD1931"/>
    <w:rsid w:val="00FD4BB9"/>
    <w:rsid w:val="00FD5B7A"/>
    <w:rsid w:val="00FD7F88"/>
    <w:rsid w:val="00FE7C8B"/>
    <w:rsid w:val="00FE7CA8"/>
    <w:rsid w:val="00FF1293"/>
    <w:rsid w:val="00FF46F8"/>
    <w:rsid w:val="00FF52AF"/>
    <w:rsid w:val="00FF6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7249C5"/>
  <w15:docId w15:val="{E7C847A1-3E38-4898-9A3E-E5110228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16"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433DF"/>
    <w:pPr>
      <w:widowControl w:val="0"/>
      <w:spacing w:after="0" w:line="240" w:lineRule="auto"/>
    </w:pPr>
    <w:rPr>
      <w:rFonts w:ascii="Times New Roman" w:hAnsi="Times New Roman"/>
      <w:sz w:val="24"/>
    </w:rPr>
  </w:style>
  <w:style w:type="paragraph" w:styleId="Heading1">
    <w:name w:val="heading 1"/>
    <w:basedOn w:val="Normal"/>
    <w:link w:val="Heading1Char"/>
    <w:uiPriority w:val="1"/>
    <w:qFormat/>
    <w:rsid w:val="00937AFA"/>
    <w:pPr>
      <w:spacing w:line="480" w:lineRule="auto"/>
      <w:ind w:left="1426" w:hanging="1325"/>
      <w:jc w:val="center"/>
      <w:outlineLvl w:val="0"/>
    </w:pPr>
    <w:rPr>
      <w:rFonts w:eastAsia="Times New Roman"/>
      <w:b/>
      <w:bCs/>
      <w:szCs w:val="24"/>
    </w:rPr>
  </w:style>
  <w:style w:type="paragraph" w:styleId="Heading2">
    <w:name w:val="heading 2"/>
    <w:basedOn w:val="Normal"/>
    <w:next w:val="Normal"/>
    <w:link w:val="Heading2Char"/>
    <w:uiPriority w:val="9"/>
    <w:unhideWhenUsed/>
    <w:qFormat/>
    <w:rsid w:val="009F3414"/>
    <w:pPr>
      <w:keepNext/>
      <w:keepLines/>
      <w:spacing w:line="48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7AFA"/>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rsid w:val="009F3414"/>
    <w:rPr>
      <w:rFonts w:ascii="Times New Roman" w:eastAsiaTheme="majorEastAsia" w:hAnsi="Times New Roman" w:cstheme="majorBidi"/>
      <w:b/>
      <w:sz w:val="24"/>
      <w:szCs w:val="26"/>
    </w:rPr>
  </w:style>
  <w:style w:type="paragraph" w:styleId="BodyText">
    <w:name w:val="Body Text"/>
    <w:basedOn w:val="Normal"/>
    <w:link w:val="BodyTextChar"/>
    <w:uiPriority w:val="1"/>
    <w:qFormat/>
    <w:rsid w:val="00937AFA"/>
    <w:pPr>
      <w:ind w:firstLine="720"/>
    </w:pPr>
    <w:rPr>
      <w:rFonts w:eastAsia="Times New Roman" w:cs="Times New Roman"/>
      <w:spacing w:val="26"/>
      <w:szCs w:val="24"/>
    </w:rPr>
  </w:style>
  <w:style w:type="character" w:customStyle="1" w:styleId="BodyTextChar">
    <w:name w:val="Body Text Char"/>
    <w:basedOn w:val="DefaultParagraphFont"/>
    <w:link w:val="BodyText"/>
    <w:uiPriority w:val="1"/>
    <w:rsid w:val="00937AFA"/>
    <w:rPr>
      <w:rFonts w:ascii="Times New Roman" w:eastAsia="Times New Roman" w:hAnsi="Times New Roman" w:cs="Times New Roman"/>
      <w:spacing w:val="26"/>
      <w:sz w:val="24"/>
      <w:szCs w:val="24"/>
    </w:rPr>
  </w:style>
  <w:style w:type="paragraph" w:styleId="ListParagraph">
    <w:name w:val="List Paragraph"/>
    <w:basedOn w:val="Normal"/>
    <w:uiPriority w:val="34"/>
    <w:qFormat/>
    <w:rsid w:val="00937AFA"/>
  </w:style>
  <w:style w:type="paragraph" w:customStyle="1" w:styleId="TableParagraph">
    <w:name w:val="Table Paragraph"/>
    <w:basedOn w:val="Normal"/>
    <w:uiPriority w:val="1"/>
    <w:qFormat/>
    <w:rsid w:val="00937AFA"/>
  </w:style>
  <w:style w:type="character" w:customStyle="1" w:styleId="BalloonTextChar">
    <w:name w:val="Balloon Text Char"/>
    <w:basedOn w:val="DefaultParagraphFont"/>
    <w:link w:val="BalloonText"/>
    <w:uiPriority w:val="99"/>
    <w:semiHidden/>
    <w:rsid w:val="00937AFA"/>
    <w:rPr>
      <w:rFonts w:ascii="Segoe UI" w:hAnsi="Segoe UI" w:cs="Segoe UI"/>
      <w:sz w:val="18"/>
      <w:szCs w:val="18"/>
    </w:rPr>
  </w:style>
  <w:style w:type="paragraph" w:styleId="BalloonText">
    <w:name w:val="Balloon Text"/>
    <w:basedOn w:val="Normal"/>
    <w:link w:val="BalloonTextChar"/>
    <w:uiPriority w:val="99"/>
    <w:semiHidden/>
    <w:unhideWhenUsed/>
    <w:rsid w:val="00937AFA"/>
    <w:rPr>
      <w:rFonts w:ascii="Segoe UI" w:hAnsi="Segoe UI" w:cs="Segoe UI"/>
      <w:sz w:val="18"/>
      <w:szCs w:val="18"/>
    </w:rPr>
  </w:style>
  <w:style w:type="character" w:customStyle="1" w:styleId="CommentTextChar">
    <w:name w:val="Comment Text Char"/>
    <w:basedOn w:val="DefaultParagraphFont"/>
    <w:link w:val="CommentText"/>
    <w:uiPriority w:val="99"/>
    <w:rsid w:val="00937AFA"/>
    <w:rPr>
      <w:rFonts w:ascii="Times New Roman" w:hAnsi="Times New Roman"/>
      <w:sz w:val="20"/>
      <w:szCs w:val="20"/>
    </w:rPr>
  </w:style>
  <w:style w:type="paragraph" w:styleId="CommentText">
    <w:name w:val="annotation text"/>
    <w:basedOn w:val="Normal"/>
    <w:link w:val="CommentTextChar"/>
    <w:uiPriority w:val="99"/>
    <w:unhideWhenUsed/>
    <w:rsid w:val="00937AFA"/>
    <w:rPr>
      <w:sz w:val="20"/>
      <w:szCs w:val="20"/>
    </w:rPr>
  </w:style>
  <w:style w:type="character" w:customStyle="1" w:styleId="CommentSubjectChar">
    <w:name w:val="Comment Subject Char"/>
    <w:basedOn w:val="CommentTextChar"/>
    <w:link w:val="CommentSubject"/>
    <w:uiPriority w:val="99"/>
    <w:semiHidden/>
    <w:rsid w:val="00937AFA"/>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937AFA"/>
    <w:rPr>
      <w:b/>
      <w:bCs/>
    </w:rPr>
  </w:style>
  <w:style w:type="character" w:styleId="LineNumber">
    <w:name w:val="line number"/>
    <w:basedOn w:val="DefaultParagraphFont"/>
    <w:uiPriority w:val="99"/>
    <w:semiHidden/>
    <w:unhideWhenUsed/>
    <w:rsid w:val="00937AFA"/>
  </w:style>
  <w:style w:type="character" w:styleId="Hyperlink">
    <w:name w:val="Hyperlink"/>
    <w:basedOn w:val="DefaultParagraphFont"/>
    <w:uiPriority w:val="99"/>
    <w:unhideWhenUsed/>
    <w:rsid w:val="00937AFA"/>
    <w:rPr>
      <w:color w:val="0563C1" w:themeColor="hyperlink"/>
      <w:u w:val="single"/>
    </w:rPr>
  </w:style>
  <w:style w:type="paragraph" w:styleId="Header">
    <w:name w:val="header"/>
    <w:basedOn w:val="Normal"/>
    <w:link w:val="HeaderChar"/>
    <w:uiPriority w:val="99"/>
    <w:unhideWhenUsed/>
    <w:rsid w:val="00937AFA"/>
    <w:pPr>
      <w:tabs>
        <w:tab w:val="center" w:pos="4680"/>
        <w:tab w:val="right" w:pos="9360"/>
      </w:tabs>
    </w:pPr>
  </w:style>
  <w:style w:type="character" w:customStyle="1" w:styleId="HeaderChar">
    <w:name w:val="Header Char"/>
    <w:basedOn w:val="DefaultParagraphFont"/>
    <w:link w:val="Header"/>
    <w:uiPriority w:val="99"/>
    <w:rsid w:val="00937AFA"/>
    <w:rPr>
      <w:rFonts w:ascii="Times New Roman" w:hAnsi="Times New Roman"/>
      <w:sz w:val="24"/>
    </w:rPr>
  </w:style>
  <w:style w:type="paragraph" w:styleId="Footer">
    <w:name w:val="footer"/>
    <w:basedOn w:val="Normal"/>
    <w:link w:val="FooterChar"/>
    <w:uiPriority w:val="99"/>
    <w:unhideWhenUsed/>
    <w:rsid w:val="00937AFA"/>
    <w:pPr>
      <w:tabs>
        <w:tab w:val="center" w:pos="4680"/>
        <w:tab w:val="right" w:pos="9360"/>
      </w:tabs>
    </w:pPr>
  </w:style>
  <w:style w:type="character" w:customStyle="1" w:styleId="FooterChar">
    <w:name w:val="Footer Char"/>
    <w:basedOn w:val="DefaultParagraphFont"/>
    <w:link w:val="Footer"/>
    <w:uiPriority w:val="99"/>
    <w:rsid w:val="00937AFA"/>
    <w:rPr>
      <w:rFonts w:ascii="Times New Roman" w:hAnsi="Times New Roman"/>
      <w:sz w:val="24"/>
    </w:rPr>
  </w:style>
  <w:style w:type="paragraph" w:styleId="TOC1">
    <w:name w:val="toc 1"/>
    <w:basedOn w:val="Normal"/>
    <w:next w:val="Normal"/>
    <w:autoRedefine/>
    <w:uiPriority w:val="39"/>
    <w:unhideWhenUsed/>
    <w:rsid w:val="00937AFA"/>
    <w:pPr>
      <w:tabs>
        <w:tab w:val="right" w:leader="dot" w:pos="9350"/>
      </w:tabs>
      <w:spacing w:after="100" w:line="360" w:lineRule="auto"/>
      <w:jc w:val="center"/>
    </w:pPr>
    <w:rPr>
      <w:b/>
    </w:rPr>
  </w:style>
  <w:style w:type="paragraph" w:styleId="TOC2">
    <w:name w:val="toc 2"/>
    <w:basedOn w:val="Normal"/>
    <w:next w:val="Normal"/>
    <w:autoRedefine/>
    <w:uiPriority w:val="39"/>
    <w:unhideWhenUsed/>
    <w:rsid w:val="00937AFA"/>
    <w:pPr>
      <w:tabs>
        <w:tab w:val="right" w:leader="dot" w:pos="9350"/>
      </w:tabs>
      <w:ind w:left="720" w:hanging="720"/>
    </w:pPr>
  </w:style>
  <w:style w:type="paragraph" w:customStyle="1" w:styleId="Default">
    <w:name w:val="Default"/>
    <w:rsid w:val="00937AF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5271A"/>
    <w:rPr>
      <w:sz w:val="16"/>
      <w:szCs w:val="16"/>
    </w:rPr>
  </w:style>
  <w:style w:type="paragraph" w:customStyle="1" w:styleId="BodyTextFirst5D">
    <w:name w:val="Body Text First .5D"/>
    <w:basedOn w:val="Normal"/>
    <w:uiPriority w:val="2"/>
    <w:qFormat/>
    <w:rsid w:val="00D329CE"/>
    <w:pPr>
      <w:widowControl/>
      <w:spacing w:line="480" w:lineRule="auto"/>
      <w:ind w:firstLine="720"/>
    </w:pPr>
    <w:rPr>
      <w:rFonts w:eastAsia="Times New Roman" w:cs="Times New Roman"/>
      <w:szCs w:val="20"/>
    </w:rPr>
  </w:style>
  <w:style w:type="paragraph" w:styleId="FootnoteText">
    <w:name w:val="footnote text"/>
    <w:aliases w:val="Car"/>
    <w:basedOn w:val="Normal"/>
    <w:link w:val="FootnoteTextChar"/>
    <w:rsid w:val="008B525E"/>
    <w:pPr>
      <w:widowControl/>
    </w:pPr>
    <w:rPr>
      <w:rFonts w:eastAsiaTheme="minorEastAsia" w:cs="Times New Roman"/>
      <w:sz w:val="20"/>
      <w:szCs w:val="20"/>
    </w:rPr>
  </w:style>
  <w:style w:type="character" w:customStyle="1" w:styleId="FootnoteTextChar">
    <w:name w:val="Footnote Text Char"/>
    <w:aliases w:val="Car Char"/>
    <w:basedOn w:val="DefaultParagraphFont"/>
    <w:link w:val="FootnoteText"/>
    <w:rsid w:val="008B525E"/>
    <w:rPr>
      <w:rFonts w:ascii="Times New Roman" w:eastAsiaTheme="minorEastAsia" w:hAnsi="Times New Roman" w:cs="Times New Roman"/>
      <w:sz w:val="20"/>
      <w:szCs w:val="20"/>
    </w:rPr>
  </w:style>
  <w:style w:type="character" w:styleId="FootnoteReference">
    <w:name w:val="footnote reference"/>
    <w:basedOn w:val="DefaultParagraphFont"/>
    <w:rsid w:val="008B525E"/>
    <w:rPr>
      <w:rFonts w:ascii="Times New Roman" w:hAnsi="Times New Roman"/>
      <w:color w:val="auto"/>
      <w:bdr w:val="none" w:sz="0" w:space="0" w:color="auto"/>
      <w:vertAlign w:val="superscript"/>
    </w:rPr>
  </w:style>
  <w:style w:type="paragraph" w:customStyle="1" w:styleId="BTInd2">
    <w:name w:val="*BTInd2"/>
    <w:basedOn w:val="Normal"/>
    <w:rsid w:val="008B525E"/>
    <w:pPr>
      <w:widowControl/>
      <w:spacing w:line="480" w:lineRule="auto"/>
      <w:ind w:firstLine="720"/>
    </w:pPr>
    <w:rPr>
      <w:rFonts w:eastAsia="Times New Roman" w:cs="Times New Roman"/>
      <w:szCs w:val="24"/>
    </w:rPr>
  </w:style>
  <w:style w:type="paragraph" w:styleId="Revision">
    <w:name w:val="Revision"/>
    <w:hidden/>
    <w:uiPriority w:val="99"/>
    <w:semiHidden/>
    <w:rsid w:val="007F3598"/>
    <w:pPr>
      <w:spacing w:after="0" w:line="240" w:lineRule="auto"/>
    </w:pPr>
    <w:rPr>
      <w:rFonts w:ascii="Times New Roman" w:hAnsi="Times New Roman"/>
      <w:sz w:val="24"/>
    </w:rPr>
  </w:style>
  <w:style w:type="paragraph" w:styleId="BodyText2">
    <w:name w:val="Body Text 2"/>
    <w:basedOn w:val="Normal"/>
    <w:link w:val="BodyText2Char"/>
    <w:uiPriority w:val="99"/>
    <w:semiHidden/>
    <w:unhideWhenUsed/>
    <w:rsid w:val="000433DF"/>
    <w:pPr>
      <w:spacing w:after="120" w:line="480" w:lineRule="auto"/>
    </w:pPr>
  </w:style>
  <w:style w:type="character" w:customStyle="1" w:styleId="BodyText2Char">
    <w:name w:val="Body Text 2 Char"/>
    <w:basedOn w:val="DefaultParagraphFont"/>
    <w:link w:val="BodyText2"/>
    <w:uiPriority w:val="99"/>
    <w:semiHidden/>
    <w:rsid w:val="000433DF"/>
    <w:rPr>
      <w:rFonts w:ascii="Times New Roman" w:hAnsi="Times New Roman"/>
      <w:sz w:val="24"/>
    </w:rPr>
  </w:style>
  <w:style w:type="paragraph" w:styleId="Title">
    <w:name w:val="Title"/>
    <w:basedOn w:val="Normal"/>
    <w:next w:val="Normal"/>
    <w:link w:val="TitleChar"/>
    <w:uiPriority w:val="17"/>
    <w:qFormat/>
    <w:rsid w:val="000433DF"/>
    <w:pPr>
      <w:keepNext/>
      <w:widowControl/>
      <w:spacing w:after="240"/>
      <w:jc w:val="center"/>
      <w:outlineLvl w:val="0"/>
    </w:pPr>
    <w:rPr>
      <w:rFonts w:ascii="Times New Roman Bold" w:eastAsiaTheme="majorEastAsia" w:hAnsi="Times New Roman Bold" w:cs="Times New Roman"/>
      <w:b/>
      <w:caps/>
      <w:szCs w:val="20"/>
    </w:rPr>
  </w:style>
  <w:style w:type="character" w:customStyle="1" w:styleId="TitleChar">
    <w:name w:val="Title Char"/>
    <w:basedOn w:val="DefaultParagraphFont"/>
    <w:link w:val="Title"/>
    <w:uiPriority w:val="17"/>
    <w:rsid w:val="000433DF"/>
    <w:rPr>
      <w:rFonts w:ascii="Times New Roman Bold" w:eastAsiaTheme="majorEastAsia" w:hAnsi="Times New Roman Bold" w:cs="Times New Roman"/>
      <w:b/>
      <w:caps/>
      <w:sz w:val="24"/>
      <w:szCs w:val="20"/>
    </w:rPr>
  </w:style>
  <w:style w:type="paragraph" w:customStyle="1" w:styleId="Title2">
    <w:name w:val="Title2"/>
    <w:basedOn w:val="Normal"/>
    <w:next w:val="Normal"/>
    <w:link w:val="Title2Char"/>
    <w:uiPriority w:val="17"/>
    <w:rsid w:val="000433DF"/>
    <w:pPr>
      <w:keepNext/>
      <w:widowControl/>
      <w:spacing w:after="240"/>
      <w:jc w:val="center"/>
    </w:pPr>
    <w:rPr>
      <w:rFonts w:eastAsia="Times New Roman" w:cs="Times New Roman"/>
      <w:b/>
      <w:szCs w:val="20"/>
      <w:u w:val="single"/>
    </w:rPr>
  </w:style>
  <w:style w:type="paragraph" w:customStyle="1" w:styleId="BlockText1">
    <w:name w:val="Block Text 1"/>
    <w:basedOn w:val="Normal"/>
    <w:uiPriority w:val="5"/>
    <w:qFormat/>
    <w:rsid w:val="000433DF"/>
    <w:pPr>
      <w:widowControl/>
      <w:spacing w:after="200"/>
      <w:ind w:left="1440" w:right="720"/>
    </w:pPr>
    <w:rPr>
      <w:rFonts w:eastAsia="Times New Roman" w:cs="Times New Roman"/>
      <w:szCs w:val="20"/>
    </w:rPr>
  </w:style>
  <w:style w:type="paragraph" w:styleId="ListNumber3">
    <w:name w:val="List Number 3"/>
    <w:basedOn w:val="Normal"/>
    <w:uiPriority w:val="16"/>
    <w:rsid w:val="000433DF"/>
    <w:pPr>
      <w:widowControl/>
      <w:numPr>
        <w:numId w:val="1"/>
      </w:numPr>
      <w:spacing w:after="240"/>
    </w:pPr>
    <w:rPr>
      <w:rFonts w:eastAsia="Times New Roman" w:cs="Times New Roman"/>
      <w:szCs w:val="20"/>
    </w:rPr>
  </w:style>
  <w:style w:type="character" w:customStyle="1" w:styleId="Title2Char">
    <w:name w:val="Title2 Char"/>
    <w:basedOn w:val="DefaultParagraphFont"/>
    <w:link w:val="Title2"/>
    <w:uiPriority w:val="17"/>
    <w:rsid w:val="000433DF"/>
    <w:rPr>
      <w:rFonts w:ascii="Times New Roman" w:eastAsia="Times New Roman" w:hAnsi="Times New Roman" w:cs="Times New Roman"/>
      <w:b/>
      <w:sz w:val="24"/>
      <w:szCs w:val="20"/>
      <w:u w:val="single"/>
    </w:rPr>
  </w:style>
  <w:style w:type="paragraph" w:styleId="NoSpacing">
    <w:name w:val="No Spacing"/>
    <w:uiPriority w:val="1"/>
    <w:qFormat/>
    <w:rsid w:val="009A073E"/>
    <w:pPr>
      <w:widowControl w:val="0"/>
      <w:spacing w:after="0" w:line="240" w:lineRule="auto"/>
    </w:pPr>
    <w:rPr>
      <w:rFonts w:ascii="Times New Roman" w:hAnsi="Times New Roman"/>
      <w:sz w:val="24"/>
    </w:rPr>
  </w:style>
  <w:style w:type="paragraph" w:customStyle="1" w:styleId="Level1">
    <w:name w:val="Level 1"/>
    <w:uiPriority w:val="99"/>
    <w:rsid w:val="006577AD"/>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Emphasis">
    <w:name w:val="Emphasis"/>
    <w:basedOn w:val="DefaultParagraphFont"/>
    <w:uiPriority w:val="20"/>
    <w:qFormat/>
    <w:rsid w:val="00AD61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07401">
      <w:bodyDiv w:val="1"/>
      <w:marLeft w:val="0"/>
      <w:marRight w:val="0"/>
      <w:marTop w:val="0"/>
      <w:marBottom w:val="0"/>
      <w:divBdr>
        <w:top w:val="none" w:sz="0" w:space="0" w:color="auto"/>
        <w:left w:val="none" w:sz="0" w:space="0" w:color="auto"/>
        <w:bottom w:val="none" w:sz="0" w:space="0" w:color="auto"/>
        <w:right w:val="none" w:sz="0" w:space="0" w:color="auto"/>
      </w:divBdr>
    </w:div>
    <w:div w:id="733743340">
      <w:bodyDiv w:val="1"/>
      <w:marLeft w:val="0"/>
      <w:marRight w:val="0"/>
      <w:marTop w:val="0"/>
      <w:marBottom w:val="0"/>
      <w:divBdr>
        <w:top w:val="none" w:sz="0" w:space="0" w:color="auto"/>
        <w:left w:val="none" w:sz="0" w:space="0" w:color="auto"/>
        <w:bottom w:val="none" w:sz="0" w:space="0" w:color="auto"/>
        <w:right w:val="none" w:sz="0" w:space="0" w:color="auto"/>
      </w:divBdr>
    </w:div>
    <w:div w:id="2050450828">
      <w:bodyDiv w:val="1"/>
      <w:marLeft w:val="0"/>
      <w:marRight w:val="0"/>
      <w:marTop w:val="0"/>
      <w:marBottom w:val="0"/>
      <w:divBdr>
        <w:top w:val="none" w:sz="0" w:space="0" w:color="auto"/>
        <w:left w:val="none" w:sz="0" w:space="0" w:color="auto"/>
        <w:bottom w:val="none" w:sz="0" w:space="0" w:color="auto"/>
        <w:right w:val="none" w:sz="0" w:space="0" w:color="auto"/>
      </w:divBdr>
    </w:div>
    <w:div w:id="205881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3B4E65C3C4349A863A67E72CDD8A3" ma:contentTypeVersion="4" ma:contentTypeDescription="Create a new document." ma:contentTypeScope="" ma:versionID="097e571bae791e49a8f3d0955bdbd716">
  <xsd:schema xmlns:xsd="http://www.w3.org/2001/XMLSchema" xmlns:xs="http://www.w3.org/2001/XMLSchema" xmlns:p="http://schemas.microsoft.com/office/2006/metadata/properties" xmlns:ns2="0362d699-4759-4e8c-a764-bf5609123e25" xmlns:ns3="1ef47881-8b05-41a7-b740-913707cdeda7" targetNamespace="http://schemas.microsoft.com/office/2006/metadata/properties" ma:root="true" ma:fieldsID="f22aca6567cec3ef257d1725f6eb276e" ns2:_="" ns3:_="">
    <xsd:import namespace="0362d699-4759-4e8c-a764-bf5609123e25"/>
    <xsd:import namespace="1ef47881-8b05-41a7-b740-913707cded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2d699-4759-4e8c-a764-bf5609123e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f47881-8b05-41a7-b740-913707cded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8D077-3792-48C9-9970-CD96B3AC8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2d699-4759-4e8c-a764-bf5609123e25"/>
    <ds:schemaRef ds:uri="1ef47881-8b05-41a7-b740-913707cde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FBD2F-5E91-4173-8E92-E2D797640F99}">
  <ds:schemaRefs>
    <ds:schemaRef ds:uri="http://schemas.microsoft.com/sharepoint/v3/contenttype/forms"/>
  </ds:schemaRefs>
</ds:datastoreItem>
</file>

<file path=customXml/itemProps3.xml><?xml version="1.0" encoding="utf-8"?>
<ds:datastoreItem xmlns:ds="http://schemas.openxmlformats.org/officeDocument/2006/customXml" ds:itemID="{9676E4DE-62E2-4D8B-ADBD-7B77B30A4C65}">
  <ds:schemaRefs>
    <ds:schemaRef ds:uri="0362d699-4759-4e8c-a764-bf5609123e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ef47881-8b05-41a7-b740-913707cdeda7"/>
    <ds:schemaRef ds:uri="http://www.w3.org/XML/1998/namespace"/>
    <ds:schemaRef ds:uri="http://purl.org/dc/dcmitype/"/>
  </ds:schemaRefs>
</ds:datastoreItem>
</file>

<file path=customXml/itemProps4.xml><?xml version="1.0" encoding="utf-8"?>
<ds:datastoreItem xmlns:ds="http://schemas.openxmlformats.org/officeDocument/2006/customXml" ds:itemID="{95FC5D78-115F-40F8-97C3-1FFE379F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12390</Words>
  <Characters>70625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Hughes</dc:creator>
  <cp:keywords/>
  <dc:description/>
  <cp:lastModifiedBy>Kaitlin Wolff</cp:lastModifiedBy>
  <cp:revision>2</cp:revision>
  <cp:lastPrinted>2017-10-09T22:24:00Z</cp:lastPrinted>
  <dcterms:created xsi:type="dcterms:W3CDTF">2017-10-10T15:14:00Z</dcterms:created>
  <dcterms:modified xsi:type="dcterms:W3CDTF">2017-10-10T15:14:00Z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0x0101001543B4E65C3C4349A863A67E72CDD8A3</vt:lpwstr>
  </property>
</Properties>
</file>